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9F968" w14:textId="77777777" w:rsidR="00FE3259" w:rsidRPr="005C569C" w:rsidRDefault="00FE3259" w:rsidP="004F7076">
      <w:pPr>
        <w:spacing w:after="0" w:line="288" w:lineRule="auto"/>
        <w:rPr>
          <w:rFonts w:ascii="Arial Narrow" w:hAnsi="Arial Narrow"/>
          <w:b/>
          <w:noProof/>
        </w:rPr>
      </w:pPr>
    </w:p>
    <w:p w14:paraId="263204EB" w14:textId="77777777" w:rsidR="00FE3259" w:rsidRPr="005C569C" w:rsidRDefault="00FE3259" w:rsidP="00FE3259">
      <w:pPr>
        <w:spacing w:after="0" w:line="288" w:lineRule="auto"/>
        <w:jc w:val="center"/>
        <w:rPr>
          <w:rFonts w:ascii="Arial Narrow" w:hAnsi="Arial Narrow"/>
          <w:b/>
          <w:noProof/>
        </w:rPr>
      </w:pPr>
    </w:p>
    <w:p w14:paraId="67F36D3B" w14:textId="77777777" w:rsidR="00A756FD" w:rsidRPr="00FE3259" w:rsidRDefault="00A756FD" w:rsidP="00A756FD">
      <w:pPr>
        <w:spacing w:after="0" w:line="288" w:lineRule="auto"/>
        <w:jc w:val="center"/>
        <w:rPr>
          <w:rFonts w:ascii="Arial Narrow" w:hAnsi="Arial Narrow"/>
          <w:b/>
          <w:noProof/>
          <w:sz w:val="56"/>
          <w:szCs w:val="56"/>
        </w:rPr>
      </w:pPr>
      <w:r>
        <w:rPr>
          <w:rFonts w:ascii="Arial Narrow" w:hAnsi="Arial Narrow"/>
          <w:b/>
          <w:noProof/>
          <w:sz w:val="56"/>
          <w:szCs w:val="56"/>
        </w:rPr>
        <w:t xml:space="preserve">DOKUMEN KURIKULUM </w:t>
      </w:r>
    </w:p>
    <w:p w14:paraId="00B263AD" w14:textId="77777777" w:rsidR="00A756FD" w:rsidRDefault="00A756FD" w:rsidP="00A756FD">
      <w:pPr>
        <w:spacing w:after="0" w:line="288" w:lineRule="auto"/>
        <w:jc w:val="center"/>
        <w:rPr>
          <w:rFonts w:ascii="Arial Narrow" w:hAnsi="Arial Narrow"/>
          <w:b/>
          <w:noProof/>
          <w:sz w:val="40"/>
          <w:szCs w:val="40"/>
        </w:rPr>
      </w:pPr>
      <w:r w:rsidRPr="00FE3259">
        <w:rPr>
          <w:rFonts w:ascii="Arial Narrow" w:hAnsi="Arial Narrow"/>
          <w:b/>
          <w:noProof/>
          <w:sz w:val="56"/>
          <w:szCs w:val="56"/>
        </w:rPr>
        <w:t>PROGRAM STUDI TEKNIK SIPIL</w:t>
      </w:r>
    </w:p>
    <w:p w14:paraId="56A6A542" w14:textId="77777777" w:rsidR="00A756FD" w:rsidRDefault="00614557" w:rsidP="00A756FD">
      <w:pPr>
        <w:spacing w:after="0" w:line="288" w:lineRule="auto"/>
        <w:jc w:val="center"/>
        <w:rPr>
          <w:rFonts w:ascii="Arial Narrow" w:hAnsi="Arial Narrow"/>
          <w:b/>
          <w:noProof/>
          <w:sz w:val="40"/>
          <w:szCs w:val="40"/>
        </w:rPr>
      </w:pPr>
      <w:r>
        <w:rPr>
          <w:rFonts w:ascii="Arial Narrow" w:hAnsi="Arial Narrow"/>
          <w:b/>
          <w:noProof/>
          <w:sz w:val="56"/>
          <w:szCs w:val="56"/>
        </w:rPr>
        <w:t>2</w:t>
      </w:r>
      <w:r w:rsidRPr="00FE3259">
        <w:rPr>
          <w:rFonts w:ascii="Arial Narrow" w:hAnsi="Arial Narrow"/>
          <w:b/>
          <w:noProof/>
          <w:sz w:val="56"/>
          <w:szCs w:val="56"/>
        </w:rPr>
        <w:t>0</w:t>
      </w:r>
      <w:r>
        <w:rPr>
          <w:rFonts w:ascii="Arial Narrow" w:hAnsi="Arial Narrow"/>
          <w:b/>
          <w:noProof/>
          <w:sz w:val="56"/>
          <w:szCs w:val="56"/>
        </w:rPr>
        <w:t>1</w:t>
      </w:r>
      <w:r w:rsidRPr="00FE3259">
        <w:rPr>
          <w:rFonts w:ascii="Arial Narrow" w:hAnsi="Arial Narrow"/>
          <w:b/>
          <w:noProof/>
          <w:sz w:val="56"/>
          <w:szCs w:val="56"/>
        </w:rPr>
        <w:t>6</w:t>
      </w:r>
    </w:p>
    <w:p w14:paraId="521EC4C5" w14:textId="77777777" w:rsidR="00614557" w:rsidRDefault="00614557" w:rsidP="00A756FD">
      <w:pPr>
        <w:spacing w:after="0" w:line="288" w:lineRule="auto"/>
        <w:jc w:val="center"/>
        <w:rPr>
          <w:rFonts w:ascii="Arial Narrow" w:hAnsi="Arial Narrow"/>
          <w:b/>
          <w:noProof/>
          <w:sz w:val="40"/>
          <w:szCs w:val="40"/>
        </w:rPr>
      </w:pPr>
    </w:p>
    <w:p w14:paraId="016F9F2C" w14:textId="77777777" w:rsidR="00614557" w:rsidRDefault="00614557" w:rsidP="00A756FD">
      <w:pPr>
        <w:spacing w:after="0" w:line="288" w:lineRule="auto"/>
        <w:jc w:val="center"/>
        <w:rPr>
          <w:rFonts w:ascii="Arial Narrow" w:hAnsi="Arial Narrow"/>
          <w:b/>
          <w:noProof/>
          <w:sz w:val="40"/>
          <w:szCs w:val="40"/>
        </w:rPr>
      </w:pPr>
    </w:p>
    <w:p w14:paraId="323A1A26" w14:textId="77777777" w:rsidR="00A756FD" w:rsidRDefault="00A756FD" w:rsidP="00A756FD">
      <w:pPr>
        <w:spacing w:after="0" w:line="288" w:lineRule="auto"/>
        <w:jc w:val="center"/>
        <w:rPr>
          <w:rFonts w:ascii="Arial Narrow" w:hAnsi="Arial Narrow"/>
          <w:b/>
          <w:noProof/>
          <w:sz w:val="40"/>
          <w:szCs w:val="40"/>
        </w:rPr>
      </w:pPr>
    </w:p>
    <w:p w14:paraId="7A0A025D" w14:textId="77777777" w:rsidR="00A756FD" w:rsidRDefault="00A756FD" w:rsidP="00A756FD">
      <w:pPr>
        <w:spacing w:after="0" w:line="288" w:lineRule="auto"/>
        <w:jc w:val="center"/>
        <w:rPr>
          <w:rFonts w:ascii="Arial Narrow" w:hAnsi="Arial Narrow"/>
          <w:b/>
          <w:noProof/>
          <w:sz w:val="40"/>
          <w:szCs w:val="40"/>
        </w:rPr>
      </w:pPr>
    </w:p>
    <w:p w14:paraId="6D0997F7" w14:textId="77777777" w:rsidR="00A756FD" w:rsidRDefault="00A756FD" w:rsidP="00A756FD">
      <w:pPr>
        <w:spacing w:after="0" w:line="288" w:lineRule="auto"/>
        <w:jc w:val="center"/>
        <w:rPr>
          <w:rFonts w:ascii="Arial Narrow" w:hAnsi="Arial Narrow"/>
          <w:b/>
          <w:noProof/>
          <w:sz w:val="40"/>
          <w:szCs w:val="40"/>
        </w:rPr>
      </w:pPr>
    </w:p>
    <w:p w14:paraId="2417CFCD" w14:textId="77777777" w:rsidR="00A756FD" w:rsidRDefault="00A756FD" w:rsidP="00A756FD">
      <w:pPr>
        <w:spacing w:after="0" w:line="288" w:lineRule="auto"/>
        <w:jc w:val="center"/>
        <w:rPr>
          <w:rFonts w:ascii="Arial Narrow" w:hAnsi="Arial Narrow"/>
          <w:b/>
          <w:noProof/>
          <w:sz w:val="40"/>
          <w:szCs w:val="40"/>
        </w:rPr>
      </w:pPr>
      <w:r w:rsidRPr="00980F53">
        <w:rPr>
          <w:rFonts w:ascii="Times New Roman" w:hAnsi="Times New Roman" w:cs="Times New Roman"/>
          <w:b/>
          <w:bCs/>
          <w:noProof/>
        </w:rPr>
        <w:drawing>
          <wp:inline distT="0" distB="0" distL="0" distR="0" wp14:anchorId="2E6DE95A" wp14:editId="499DFE15">
            <wp:extent cx="1573480" cy="1573480"/>
            <wp:effectExtent l="0" t="0" r="8255" b="8255"/>
            <wp:docPr id="7" name="Picture 7" descr="http://pasca.fkip.uns.ac.id/wp-content/uploads/revslider/slider1/Logo-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ca.fkip.uns.ac.id/wp-content/uploads/revslider/slider1/Logo-U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836" cy="1575836"/>
                    </a:xfrm>
                    <a:prstGeom prst="rect">
                      <a:avLst/>
                    </a:prstGeom>
                    <a:noFill/>
                    <a:ln>
                      <a:noFill/>
                    </a:ln>
                  </pic:spPr>
                </pic:pic>
              </a:graphicData>
            </a:graphic>
          </wp:inline>
        </w:drawing>
      </w:r>
    </w:p>
    <w:p w14:paraId="408BA2B2" w14:textId="77777777" w:rsidR="00A756FD" w:rsidRDefault="00A756FD" w:rsidP="004F7076">
      <w:pPr>
        <w:spacing w:after="0" w:line="288" w:lineRule="auto"/>
        <w:rPr>
          <w:rFonts w:ascii="Arial Narrow" w:hAnsi="Arial Narrow"/>
          <w:b/>
          <w:noProof/>
          <w:sz w:val="40"/>
          <w:szCs w:val="40"/>
        </w:rPr>
      </w:pPr>
    </w:p>
    <w:p w14:paraId="47ED5B7C" w14:textId="77777777" w:rsidR="00804795" w:rsidRDefault="00804795" w:rsidP="00804795">
      <w:pPr>
        <w:spacing w:after="0" w:line="288" w:lineRule="auto"/>
        <w:rPr>
          <w:rFonts w:ascii="Arial Narrow" w:hAnsi="Arial Narrow"/>
          <w:b/>
          <w:noProof/>
          <w:sz w:val="40"/>
          <w:szCs w:val="40"/>
        </w:rPr>
      </w:pPr>
    </w:p>
    <w:p w14:paraId="77DB6F32" w14:textId="77777777" w:rsidR="00614557" w:rsidRDefault="00614557" w:rsidP="00804795">
      <w:pPr>
        <w:spacing w:after="0" w:line="288" w:lineRule="auto"/>
        <w:rPr>
          <w:rFonts w:ascii="Arial Narrow" w:hAnsi="Arial Narrow"/>
          <w:b/>
          <w:noProof/>
          <w:sz w:val="40"/>
          <w:szCs w:val="40"/>
        </w:rPr>
      </w:pPr>
    </w:p>
    <w:p w14:paraId="3845D87C" w14:textId="77777777" w:rsidR="00614557" w:rsidRDefault="00614557" w:rsidP="00804795">
      <w:pPr>
        <w:spacing w:after="0" w:line="288" w:lineRule="auto"/>
        <w:rPr>
          <w:rFonts w:ascii="Arial Narrow" w:hAnsi="Arial Narrow"/>
          <w:b/>
          <w:noProof/>
          <w:sz w:val="40"/>
          <w:szCs w:val="40"/>
        </w:rPr>
      </w:pPr>
    </w:p>
    <w:p w14:paraId="6A8EE8AF" w14:textId="77777777" w:rsidR="00614557" w:rsidRDefault="00614557" w:rsidP="00804795">
      <w:pPr>
        <w:spacing w:after="0" w:line="288" w:lineRule="auto"/>
        <w:rPr>
          <w:rFonts w:ascii="Arial Narrow" w:hAnsi="Arial Narrow"/>
          <w:b/>
          <w:noProof/>
          <w:sz w:val="40"/>
          <w:szCs w:val="40"/>
        </w:rPr>
      </w:pPr>
    </w:p>
    <w:p w14:paraId="07816109" w14:textId="77777777" w:rsidR="00614557" w:rsidRDefault="00614557" w:rsidP="00804795">
      <w:pPr>
        <w:spacing w:after="0" w:line="288" w:lineRule="auto"/>
        <w:rPr>
          <w:rFonts w:ascii="Arial Narrow" w:hAnsi="Arial Narrow"/>
          <w:b/>
          <w:noProof/>
          <w:sz w:val="40"/>
          <w:szCs w:val="40"/>
        </w:rPr>
      </w:pPr>
    </w:p>
    <w:p w14:paraId="0974597C" w14:textId="77777777" w:rsidR="00614557" w:rsidRDefault="00614557" w:rsidP="00804795">
      <w:pPr>
        <w:spacing w:after="0" w:line="288" w:lineRule="auto"/>
        <w:rPr>
          <w:rFonts w:ascii="Arial Narrow" w:hAnsi="Arial Narrow"/>
          <w:b/>
          <w:noProof/>
          <w:sz w:val="40"/>
          <w:szCs w:val="40"/>
        </w:rPr>
      </w:pPr>
    </w:p>
    <w:p w14:paraId="4F999AE6" w14:textId="77777777" w:rsidR="00614557" w:rsidRDefault="00614557" w:rsidP="00804795">
      <w:pPr>
        <w:spacing w:after="0" w:line="288" w:lineRule="auto"/>
        <w:rPr>
          <w:rFonts w:ascii="Arial Narrow" w:hAnsi="Arial Narrow"/>
          <w:b/>
          <w:noProof/>
          <w:sz w:val="40"/>
          <w:szCs w:val="40"/>
        </w:rPr>
      </w:pPr>
    </w:p>
    <w:p w14:paraId="52D853E1" w14:textId="77777777" w:rsidR="00A756FD" w:rsidRDefault="00A756FD" w:rsidP="00A756FD">
      <w:pPr>
        <w:spacing w:after="0" w:line="288" w:lineRule="auto"/>
        <w:jc w:val="center"/>
        <w:rPr>
          <w:rFonts w:ascii="Arial Narrow" w:hAnsi="Arial Narrow"/>
          <w:b/>
          <w:noProof/>
          <w:sz w:val="40"/>
          <w:szCs w:val="40"/>
        </w:rPr>
      </w:pPr>
      <w:r w:rsidRPr="00FE3259">
        <w:rPr>
          <w:rFonts w:ascii="Arial Narrow" w:hAnsi="Arial Narrow"/>
          <w:b/>
          <w:noProof/>
          <w:sz w:val="40"/>
          <w:szCs w:val="40"/>
        </w:rPr>
        <w:t>F</w:t>
      </w:r>
      <w:r>
        <w:rPr>
          <w:rFonts w:ascii="Arial Narrow" w:hAnsi="Arial Narrow"/>
          <w:b/>
          <w:noProof/>
          <w:sz w:val="40"/>
          <w:szCs w:val="40"/>
        </w:rPr>
        <w:t xml:space="preserve">AKULTAS </w:t>
      </w:r>
      <w:r w:rsidRPr="00FE3259">
        <w:rPr>
          <w:rFonts w:ascii="Arial Narrow" w:hAnsi="Arial Narrow"/>
          <w:b/>
          <w:noProof/>
          <w:sz w:val="40"/>
          <w:szCs w:val="40"/>
        </w:rPr>
        <w:t>T</w:t>
      </w:r>
      <w:r>
        <w:rPr>
          <w:rFonts w:ascii="Arial Narrow" w:hAnsi="Arial Narrow"/>
          <w:b/>
          <w:noProof/>
          <w:sz w:val="40"/>
          <w:szCs w:val="40"/>
        </w:rPr>
        <w:t>EKNIK</w:t>
      </w:r>
      <w:r w:rsidRPr="00FE3259">
        <w:rPr>
          <w:rFonts w:ascii="Arial Narrow" w:hAnsi="Arial Narrow"/>
          <w:b/>
          <w:noProof/>
          <w:sz w:val="40"/>
          <w:szCs w:val="40"/>
        </w:rPr>
        <w:t xml:space="preserve"> </w:t>
      </w:r>
    </w:p>
    <w:p w14:paraId="5016AEE9" w14:textId="77777777" w:rsidR="00614557" w:rsidRPr="00614557" w:rsidRDefault="00A756FD" w:rsidP="00614557">
      <w:pPr>
        <w:spacing w:after="0" w:line="288" w:lineRule="auto"/>
        <w:jc w:val="center"/>
        <w:rPr>
          <w:rFonts w:ascii="Arial Narrow" w:hAnsi="Arial Narrow"/>
          <w:b/>
          <w:noProof/>
          <w:sz w:val="40"/>
          <w:szCs w:val="40"/>
        </w:rPr>
      </w:pPr>
      <w:r w:rsidRPr="00FE3259">
        <w:rPr>
          <w:rFonts w:ascii="Arial Narrow" w:hAnsi="Arial Narrow"/>
          <w:b/>
          <w:noProof/>
          <w:sz w:val="40"/>
          <w:szCs w:val="40"/>
        </w:rPr>
        <w:t>U</w:t>
      </w:r>
      <w:r>
        <w:rPr>
          <w:rFonts w:ascii="Arial Narrow" w:hAnsi="Arial Narrow"/>
          <w:b/>
          <w:noProof/>
          <w:sz w:val="40"/>
          <w:szCs w:val="40"/>
        </w:rPr>
        <w:t>NIVERSITAS SEBELAS MARET (UNS)</w:t>
      </w:r>
    </w:p>
    <w:p w14:paraId="11410820" w14:textId="77777777" w:rsidR="00D074D0" w:rsidRDefault="00D074D0" w:rsidP="00D074D0">
      <w:pPr>
        <w:jc w:val="center"/>
        <w:rPr>
          <w:rFonts w:ascii="Arial Narrow" w:hAnsi="Arial Narrow"/>
          <w:b/>
          <w:noProof/>
        </w:rPr>
      </w:pPr>
      <w:r>
        <w:rPr>
          <w:rFonts w:ascii="Arial Narrow" w:hAnsi="Arial Narrow"/>
          <w:b/>
          <w:noProof/>
        </w:rPr>
        <w:lastRenderedPageBreak/>
        <w:t>IDENTITAS PROGRAM STUDI</w:t>
      </w:r>
    </w:p>
    <w:p w14:paraId="06E1612F" w14:textId="77777777" w:rsidR="00D074D0" w:rsidRPr="00800C95" w:rsidRDefault="00C7093C" w:rsidP="00D074D0">
      <w:pPr>
        <w:tabs>
          <w:tab w:val="left" w:pos="2835"/>
          <w:tab w:val="left" w:pos="3261"/>
        </w:tabs>
        <w:spacing w:line="240" w:lineRule="auto"/>
        <w:ind w:left="3261" w:hanging="3261"/>
        <w:contextualSpacing/>
        <w:rPr>
          <w:rFonts w:ascii="Arial Narrow" w:hAnsi="Arial Narrow" w:cs="Arial"/>
          <w:sz w:val="28"/>
          <w:szCs w:val="28"/>
          <w:lang w:val="en-GB"/>
        </w:rPr>
      </w:pPr>
      <w:r>
        <w:rPr>
          <w:rFonts w:ascii="Arial Narrow" w:hAnsi="Arial Narrow" w:cs="Arial"/>
          <w:sz w:val="28"/>
          <w:szCs w:val="28"/>
          <w:lang w:val="en-GB"/>
        </w:rPr>
        <w:t>Nama Program Studi</w:t>
      </w:r>
      <w:r w:rsidR="00D074D0" w:rsidRPr="00800C95">
        <w:rPr>
          <w:rFonts w:ascii="Arial Narrow" w:hAnsi="Arial Narrow" w:cs="Arial"/>
          <w:sz w:val="28"/>
          <w:szCs w:val="28"/>
          <w:lang w:val="en-GB"/>
        </w:rPr>
        <w:t xml:space="preserve"> </w:t>
      </w:r>
      <w:r w:rsidR="00D074D0" w:rsidRPr="00800C95">
        <w:rPr>
          <w:rFonts w:ascii="Arial Narrow" w:hAnsi="Arial Narrow" w:cs="Arial"/>
          <w:sz w:val="28"/>
          <w:szCs w:val="28"/>
          <w:lang w:val="en-GB"/>
        </w:rPr>
        <w:tab/>
        <w:t xml:space="preserve">: </w:t>
      </w:r>
      <w:r w:rsidR="00D074D0" w:rsidRPr="00800C95">
        <w:rPr>
          <w:rFonts w:ascii="Arial Narrow" w:hAnsi="Arial Narrow" w:cs="Arial"/>
          <w:sz w:val="28"/>
          <w:szCs w:val="28"/>
          <w:lang w:val="en-GB"/>
        </w:rPr>
        <w:tab/>
      </w:r>
      <w:r>
        <w:rPr>
          <w:rFonts w:ascii="Arial Narrow" w:hAnsi="Arial Narrow" w:cs="Arial"/>
          <w:sz w:val="28"/>
          <w:szCs w:val="28"/>
          <w:lang w:val="en-GB"/>
        </w:rPr>
        <w:t>Program Studi Sarjana Teknik Sipil (S1)</w:t>
      </w:r>
    </w:p>
    <w:p w14:paraId="0F5A0C56" w14:textId="77777777" w:rsidR="00D074D0" w:rsidRPr="00800C95" w:rsidRDefault="00C7093C" w:rsidP="00D074D0">
      <w:pPr>
        <w:tabs>
          <w:tab w:val="left" w:pos="2835"/>
          <w:tab w:val="left" w:pos="3261"/>
        </w:tabs>
        <w:spacing w:line="240" w:lineRule="auto"/>
        <w:ind w:left="3261" w:hanging="3261"/>
        <w:contextualSpacing/>
        <w:rPr>
          <w:rFonts w:ascii="Arial Narrow" w:hAnsi="Arial Narrow" w:cs="Arial"/>
          <w:sz w:val="28"/>
          <w:szCs w:val="28"/>
          <w:lang w:val="en-GB"/>
        </w:rPr>
      </w:pPr>
      <w:r>
        <w:rPr>
          <w:rFonts w:ascii="Arial Narrow" w:hAnsi="Arial Narrow" w:cs="Arial"/>
          <w:sz w:val="28"/>
          <w:szCs w:val="28"/>
          <w:lang w:val="en-GB"/>
        </w:rPr>
        <w:t xml:space="preserve">Fakultas </w:t>
      </w:r>
      <w:r>
        <w:rPr>
          <w:rFonts w:ascii="Arial Narrow" w:hAnsi="Arial Narrow" w:cs="Arial"/>
          <w:sz w:val="28"/>
          <w:szCs w:val="28"/>
          <w:lang w:val="en-GB"/>
        </w:rPr>
        <w:tab/>
        <w:t xml:space="preserve">: </w:t>
      </w:r>
      <w:r>
        <w:rPr>
          <w:rFonts w:ascii="Arial Narrow" w:hAnsi="Arial Narrow" w:cs="Arial"/>
          <w:sz w:val="28"/>
          <w:szCs w:val="28"/>
          <w:lang w:val="en-GB"/>
        </w:rPr>
        <w:tab/>
        <w:t>Teknik</w:t>
      </w:r>
    </w:p>
    <w:p w14:paraId="0C9804EE" w14:textId="77777777" w:rsidR="00D074D0" w:rsidRPr="00800C95" w:rsidRDefault="00C7093C" w:rsidP="00D074D0">
      <w:pPr>
        <w:tabs>
          <w:tab w:val="left" w:pos="2835"/>
          <w:tab w:val="left" w:pos="3261"/>
        </w:tabs>
        <w:spacing w:line="240" w:lineRule="auto"/>
        <w:ind w:left="3261" w:hanging="3261"/>
        <w:contextualSpacing/>
        <w:rPr>
          <w:rFonts w:ascii="Arial Narrow" w:hAnsi="Arial Narrow" w:cs="Arial"/>
          <w:sz w:val="28"/>
          <w:szCs w:val="28"/>
          <w:lang w:val="en-GB"/>
        </w:rPr>
      </w:pPr>
      <w:r>
        <w:rPr>
          <w:rFonts w:ascii="Arial Narrow" w:hAnsi="Arial Narrow" w:cs="Arial"/>
          <w:sz w:val="28"/>
          <w:szCs w:val="28"/>
          <w:lang w:val="en-GB"/>
        </w:rPr>
        <w:t>Universitas</w:t>
      </w:r>
      <w:r w:rsidR="00D074D0" w:rsidRPr="00800C95">
        <w:rPr>
          <w:rFonts w:ascii="Arial Narrow" w:hAnsi="Arial Narrow" w:cs="Arial"/>
          <w:sz w:val="28"/>
          <w:szCs w:val="28"/>
          <w:lang w:val="en-GB"/>
        </w:rPr>
        <w:t xml:space="preserve"> </w:t>
      </w:r>
      <w:r w:rsidR="00D074D0" w:rsidRPr="00800C95">
        <w:rPr>
          <w:rFonts w:ascii="Arial Narrow" w:hAnsi="Arial Narrow" w:cs="Arial"/>
          <w:sz w:val="28"/>
          <w:szCs w:val="28"/>
          <w:lang w:val="en-GB"/>
        </w:rPr>
        <w:tab/>
        <w:t xml:space="preserve">: </w:t>
      </w:r>
      <w:r w:rsidR="00D074D0" w:rsidRPr="00800C95">
        <w:rPr>
          <w:rFonts w:ascii="Arial Narrow" w:hAnsi="Arial Narrow" w:cs="Arial"/>
          <w:sz w:val="28"/>
          <w:szCs w:val="28"/>
          <w:lang w:val="en-GB"/>
        </w:rPr>
        <w:tab/>
        <w:t>Universitas Sebelas Maret (UNS), Surakarta</w:t>
      </w:r>
    </w:p>
    <w:p w14:paraId="3F01CF17" w14:textId="77777777" w:rsidR="00D074D0" w:rsidRPr="00800C95" w:rsidRDefault="00C7093C" w:rsidP="00D074D0">
      <w:pPr>
        <w:tabs>
          <w:tab w:val="left" w:pos="2835"/>
          <w:tab w:val="left" w:pos="3261"/>
        </w:tabs>
        <w:spacing w:line="240" w:lineRule="auto"/>
        <w:ind w:left="3261" w:hanging="3261"/>
        <w:contextualSpacing/>
        <w:rPr>
          <w:rFonts w:ascii="Arial Narrow" w:hAnsi="Arial Narrow" w:cs="Arial"/>
          <w:sz w:val="28"/>
          <w:szCs w:val="28"/>
          <w:lang w:val="en-GB"/>
        </w:rPr>
      </w:pPr>
      <w:r>
        <w:rPr>
          <w:rFonts w:ascii="Arial Narrow" w:hAnsi="Arial Narrow" w:cs="Arial"/>
          <w:sz w:val="28"/>
          <w:szCs w:val="28"/>
          <w:lang w:val="en-GB"/>
        </w:rPr>
        <w:t>Alamat</w:t>
      </w:r>
      <w:r w:rsidR="00D074D0" w:rsidRPr="00800C95">
        <w:rPr>
          <w:rFonts w:ascii="Arial Narrow" w:hAnsi="Arial Narrow" w:cs="Arial"/>
          <w:sz w:val="28"/>
          <w:szCs w:val="28"/>
          <w:lang w:val="en-GB"/>
        </w:rPr>
        <w:t xml:space="preserve"> </w:t>
      </w:r>
      <w:r w:rsidR="00D074D0" w:rsidRPr="00800C95">
        <w:rPr>
          <w:rFonts w:ascii="Arial Narrow" w:hAnsi="Arial Narrow" w:cs="Arial"/>
          <w:sz w:val="28"/>
          <w:szCs w:val="28"/>
          <w:lang w:val="en-GB"/>
        </w:rPr>
        <w:tab/>
        <w:t xml:space="preserve">: </w:t>
      </w:r>
      <w:r w:rsidR="00D074D0" w:rsidRPr="00800C95">
        <w:rPr>
          <w:rFonts w:ascii="Arial Narrow" w:hAnsi="Arial Narrow" w:cs="Arial"/>
          <w:sz w:val="28"/>
          <w:szCs w:val="28"/>
          <w:lang w:val="en-GB"/>
        </w:rPr>
        <w:tab/>
        <w:t>Jl. Ir. Sutami 36A, Kentingan, Surakarta 57126</w:t>
      </w:r>
    </w:p>
    <w:p w14:paraId="43727AC6" w14:textId="77777777" w:rsidR="00D074D0" w:rsidRPr="00800C95" w:rsidRDefault="00D074D0" w:rsidP="00D074D0">
      <w:pPr>
        <w:tabs>
          <w:tab w:val="left" w:pos="2835"/>
          <w:tab w:val="left" w:pos="3261"/>
        </w:tabs>
        <w:spacing w:line="240" w:lineRule="auto"/>
        <w:ind w:left="3261" w:hanging="3261"/>
        <w:contextualSpacing/>
        <w:rPr>
          <w:rFonts w:ascii="Arial Narrow" w:hAnsi="Arial Narrow" w:cs="Arial"/>
          <w:sz w:val="28"/>
          <w:szCs w:val="28"/>
          <w:lang w:val="en-GB"/>
        </w:rPr>
      </w:pPr>
      <w:r w:rsidRPr="00800C95">
        <w:rPr>
          <w:rFonts w:ascii="Arial Narrow" w:hAnsi="Arial Narrow" w:cs="Arial"/>
          <w:sz w:val="28"/>
          <w:szCs w:val="28"/>
          <w:lang w:val="en-GB"/>
        </w:rPr>
        <w:tab/>
      </w:r>
      <w:r w:rsidRPr="00800C95">
        <w:rPr>
          <w:rFonts w:ascii="Arial Narrow" w:hAnsi="Arial Narrow" w:cs="Arial"/>
          <w:sz w:val="28"/>
          <w:szCs w:val="28"/>
          <w:lang w:val="en-GB"/>
        </w:rPr>
        <w:tab/>
        <w:t>Tel: +6281112633314</w:t>
      </w:r>
    </w:p>
    <w:p w14:paraId="19DCDA78" w14:textId="77777777" w:rsidR="00D074D0" w:rsidRPr="00800C95" w:rsidRDefault="00D074D0" w:rsidP="00D074D0">
      <w:pPr>
        <w:tabs>
          <w:tab w:val="left" w:pos="2835"/>
          <w:tab w:val="left" w:pos="3261"/>
        </w:tabs>
        <w:spacing w:line="240" w:lineRule="auto"/>
        <w:ind w:left="3261" w:hanging="3261"/>
        <w:contextualSpacing/>
        <w:rPr>
          <w:rFonts w:ascii="Arial Narrow" w:eastAsia="Calibri" w:hAnsi="Arial Narrow" w:cs="Arial"/>
          <w:sz w:val="28"/>
          <w:szCs w:val="28"/>
          <w:lang w:val="en-GB"/>
        </w:rPr>
      </w:pPr>
      <w:r w:rsidRPr="00800C95">
        <w:rPr>
          <w:rFonts w:ascii="Arial Narrow" w:hAnsi="Arial Narrow" w:cs="Arial"/>
          <w:sz w:val="28"/>
          <w:szCs w:val="28"/>
          <w:lang w:val="en-GB"/>
        </w:rPr>
        <w:tab/>
      </w:r>
      <w:r w:rsidRPr="00800C95">
        <w:rPr>
          <w:rFonts w:ascii="Arial Narrow" w:hAnsi="Arial Narrow" w:cs="Arial"/>
          <w:sz w:val="28"/>
          <w:szCs w:val="28"/>
          <w:lang w:val="en-GB"/>
        </w:rPr>
        <w:tab/>
        <w:t xml:space="preserve">Fax: </w:t>
      </w:r>
      <w:r w:rsidRPr="00800C95">
        <w:rPr>
          <w:rFonts w:ascii="Arial Narrow" w:eastAsia="Calibri" w:hAnsi="Arial Narrow" w:cs="Arial"/>
          <w:sz w:val="28"/>
          <w:szCs w:val="28"/>
          <w:lang w:val="en-GB"/>
        </w:rPr>
        <w:t>+62271634524</w:t>
      </w:r>
    </w:p>
    <w:p w14:paraId="48B5ED95" w14:textId="77777777" w:rsidR="00D074D0" w:rsidRPr="00800C95" w:rsidRDefault="00D074D0" w:rsidP="00D074D0">
      <w:pPr>
        <w:tabs>
          <w:tab w:val="left" w:pos="2835"/>
          <w:tab w:val="left" w:pos="3261"/>
        </w:tabs>
        <w:spacing w:line="240" w:lineRule="auto"/>
        <w:ind w:left="3261" w:hanging="3261"/>
        <w:contextualSpacing/>
        <w:rPr>
          <w:rFonts w:ascii="Arial Narrow" w:eastAsia="Calibri" w:hAnsi="Arial Narrow" w:cs="Arial"/>
          <w:sz w:val="28"/>
          <w:szCs w:val="28"/>
          <w:lang w:val="en-GB"/>
        </w:rPr>
      </w:pPr>
      <w:r w:rsidRPr="00800C95">
        <w:rPr>
          <w:rFonts w:ascii="Arial Narrow" w:eastAsia="Calibri" w:hAnsi="Arial Narrow" w:cs="Arial"/>
          <w:sz w:val="28"/>
          <w:szCs w:val="28"/>
          <w:lang w:val="en-GB"/>
        </w:rPr>
        <w:tab/>
      </w:r>
      <w:r w:rsidRPr="00800C95">
        <w:rPr>
          <w:rFonts w:ascii="Arial Narrow" w:eastAsia="Calibri" w:hAnsi="Arial Narrow" w:cs="Arial"/>
          <w:sz w:val="28"/>
          <w:szCs w:val="28"/>
          <w:lang w:val="en-GB"/>
        </w:rPr>
        <w:tab/>
        <w:t xml:space="preserve">Web: </w:t>
      </w:r>
      <w:hyperlink r:id="rId9" w:history="1">
        <w:r w:rsidRPr="00800C95">
          <w:rPr>
            <w:rStyle w:val="Hyperlink"/>
            <w:rFonts w:ascii="Arial Narrow" w:eastAsia="Calibri" w:hAnsi="Arial Narrow" w:cs="Arial"/>
            <w:sz w:val="28"/>
            <w:szCs w:val="28"/>
            <w:lang w:val="en-GB"/>
          </w:rPr>
          <w:t>http://sipil.ft.uns.ac.id</w:t>
        </w:r>
      </w:hyperlink>
    </w:p>
    <w:p w14:paraId="06684B9E" w14:textId="77777777" w:rsidR="00D074D0" w:rsidRPr="00800C95" w:rsidRDefault="00D074D0" w:rsidP="00D074D0">
      <w:pPr>
        <w:tabs>
          <w:tab w:val="left" w:pos="2835"/>
          <w:tab w:val="left" w:pos="3261"/>
        </w:tabs>
        <w:spacing w:line="240" w:lineRule="auto"/>
        <w:ind w:left="3261" w:hanging="3261"/>
        <w:contextualSpacing/>
        <w:rPr>
          <w:rFonts w:ascii="Arial Narrow" w:hAnsi="Arial Narrow" w:cs="Arial"/>
          <w:sz w:val="28"/>
          <w:szCs w:val="28"/>
          <w:lang w:val="en-GB"/>
        </w:rPr>
      </w:pPr>
    </w:p>
    <w:p w14:paraId="6A29A1BF" w14:textId="77777777" w:rsidR="00D074D0" w:rsidRPr="00800C95" w:rsidRDefault="00D074D0" w:rsidP="00D074D0">
      <w:pPr>
        <w:tabs>
          <w:tab w:val="left" w:pos="2835"/>
          <w:tab w:val="left" w:pos="3261"/>
        </w:tabs>
        <w:spacing w:line="240" w:lineRule="auto"/>
        <w:ind w:left="3261" w:hanging="3261"/>
        <w:contextualSpacing/>
        <w:rPr>
          <w:rFonts w:ascii="Arial Narrow" w:hAnsi="Arial Narrow" w:cs="Arial"/>
          <w:sz w:val="28"/>
          <w:szCs w:val="28"/>
          <w:lang w:val="en-GB"/>
        </w:rPr>
      </w:pPr>
    </w:p>
    <w:p w14:paraId="5A2F02D0" w14:textId="77777777" w:rsidR="00D074D0" w:rsidRPr="00800C95" w:rsidRDefault="00C7093C" w:rsidP="00D074D0">
      <w:pPr>
        <w:tabs>
          <w:tab w:val="left" w:pos="2835"/>
          <w:tab w:val="left" w:pos="3261"/>
        </w:tabs>
        <w:spacing w:line="240" w:lineRule="auto"/>
        <w:ind w:left="3261" w:hanging="3261"/>
        <w:contextualSpacing/>
        <w:rPr>
          <w:rFonts w:ascii="Arial Narrow" w:hAnsi="Arial Narrow" w:cs="Arial"/>
          <w:sz w:val="28"/>
          <w:szCs w:val="28"/>
          <w:lang w:val="en-GB"/>
        </w:rPr>
      </w:pPr>
      <w:r>
        <w:rPr>
          <w:rFonts w:ascii="Arial Narrow" w:hAnsi="Arial Narrow" w:cs="Arial"/>
          <w:sz w:val="28"/>
          <w:szCs w:val="28"/>
          <w:lang w:val="en-GB"/>
        </w:rPr>
        <w:t>Pengelola</w:t>
      </w:r>
    </w:p>
    <w:p w14:paraId="588BCB04" w14:textId="77777777" w:rsidR="00D074D0" w:rsidRPr="00800C95" w:rsidRDefault="00C7093C" w:rsidP="00D074D0">
      <w:pPr>
        <w:tabs>
          <w:tab w:val="left" w:pos="2835"/>
          <w:tab w:val="left" w:pos="3261"/>
        </w:tabs>
        <w:spacing w:line="240" w:lineRule="auto"/>
        <w:ind w:left="3261" w:hanging="3261"/>
        <w:contextualSpacing/>
        <w:rPr>
          <w:rFonts w:ascii="Arial Narrow" w:hAnsi="Arial Narrow" w:cs="Arial"/>
          <w:sz w:val="28"/>
          <w:szCs w:val="28"/>
          <w:lang w:val="en-GB"/>
        </w:rPr>
      </w:pPr>
      <w:r>
        <w:rPr>
          <w:rFonts w:ascii="Arial Narrow" w:hAnsi="Arial Narrow" w:cs="Arial"/>
          <w:sz w:val="28"/>
          <w:szCs w:val="28"/>
          <w:lang w:val="en-GB"/>
        </w:rPr>
        <w:t xml:space="preserve">Nama </w:t>
      </w:r>
      <w:r w:rsidR="00D074D0" w:rsidRPr="00800C95">
        <w:rPr>
          <w:rFonts w:ascii="Arial Narrow" w:hAnsi="Arial Narrow" w:cs="Arial"/>
          <w:sz w:val="28"/>
          <w:szCs w:val="28"/>
          <w:lang w:val="en-GB"/>
        </w:rPr>
        <w:tab/>
        <w:t xml:space="preserve">: </w:t>
      </w:r>
      <w:r w:rsidR="00D074D0" w:rsidRPr="00800C95">
        <w:rPr>
          <w:rFonts w:ascii="Arial Narrow" w:hAnsi="Arial Narrow" w:cs="Arial"/>
          <w:sz w:val="28"/>
          <w:szCs w:val="28"/>
          <w:lang w:val="en-GB"/>
        </w:rPr>
        <w:tab/>
        <w:t>Wibowo, S</w:t>
      </w:r>
      <w:r w:rsidR="00EE603F">
        <w:rPr>
          <w:rFonts w:ascii="Arial Narrow" w:hAnsi="Arial Narrow" w:cs="Arial"/>
          <w:sz w:val="28"/>
          <w:szCs w:val="28"/>
          <w:lang w:val="en-GB"/>
        </w:rPr>
        <w:t>.</w:t>
      </w:r>
      <w:r w:rsidR="00D074D0" w:rsidRPr="00800C95">
        <w:rPr>
          <w:rFonts w:ascii="Arial Narrow" w:hAnsi="Arial Narrow" w:cs="Arial"/>
          <w:sz w:val="28"/>
          <w:szCs w:val="28"/>
          <w:lang w:val="en-GB"/>
        </w:rPr>
        <w:t>T., DEA.</w:t>
      </w:r>
    </w:p>
    <w:p w14:paraId="05F8300C" w14:textId="77777777" w:rsidR="00D074D0" w:rsidRPr="00800C95" w:rsidRDefault="00C7093C" w:rsidP="00D074D0">
      <w:pPr>
        <w:tabs>
          <w:tab w:val="left" w:pos="2835"/>
          <w:tab w:val="left" w:pos="3261"/>
        </w:tabs>
        <w:spacing w:line="240" w:lineRule="auto"/>
        <w:ind w:left="3261" w:hanging="3261"/>
        <w:contextualSpacing/>
        <w:rPr>
          <w:rFonts w:ascii="Arial Narrow" w:hAnsi="Arial Narrow" w:cs="Arial"/>
          <w:sz w:val="28"/>
          <w:szCs w:val="28"/>
          <w:lang w:val="en-GB"/>
        </w:rPr>
      </w:pPr>
      <w:r>
        <w:rPr>
          <w:rFonts w:ascii="Arial Narrow" w:hAnsi="Arial Narrow" w:cs="Arial"/>
          <w:sz w:val="28"/>
          <w:szCs w:val="28"/>
          <w:lang w:val="en-GB"/>
        </w:rPr>
        <w:t>Jabatan</w:t>
      </w:r>
      <w:r w:rsidR="00D074D0" w:rsidRPr="00800C95">
        <w:rPr>
          <w:rFonts w:ascii="Arial Narrow" w:hAnsi="Arial Narrow" w:cs="Arial"/>
          <w:sz w:val="28"/>
          <w:szCs w:val="28"/>
          <w:lang w:val="en-GB"/>
        </w:rPr>
        <w:tab/>
        <w:t xml:space="preserve">: </w:t>
      </w:r>
      <w:r w:rsidR="00D074D0" w:rsidRPr="00800C95">
        <w:rPr>
          <w:rFonts w:ascii="Arial Narrow" w:hAnsi="Arial Narrow" w:cs="Arial"/>
          <w:sz w:val="28"/>
          <w:szCs w:val="28"/>
          <w:lang w:val="en-GB"/>
        </w:rPr>
        <w:tab/>
      </w:r>
      <w:r>
        <w:rPr>
          <w:rFonts w:ascii="Arial Narrow" w:hAnsi="Arial Narrow" w:cs="Arial"/>
          <w:sz w:val="28"/>
          <w:szCs w:val="28"/>
          <w:lang w:val="en-GB"/>
        </w:rPr>
        <w:t>Kepala Program Studi Teknik Sipil, Fakultas Teknik</w:t>
      </w:r>
      <w:r w:rsidR="00D074D0" w:rsidRPr="00800C95">
        <w:rPr>
          <w:rFonts w:ascii="Arial Narrow" w:hAnsi="Arial Narrow" w:cs="Arial"/>
          <w:sz w:val="28"/>
          <w:szCs w:val="28"/>
          <w:lang w:val="en-GB"/>
        </w:rPr>
        <w:t>, Universitas Sebelas Maret</w:t>
      </w:r>
    </w:p>
    <w:p w14:paraId="1D57FCCD" w14:textId="77777777" w:rsidR="00D074D0" w:rsidRPr="00800C95" w:rsidRDefault="00D074D0" w:rsidP="00D074D0">
      <w:pPr>
        <w:tabs>
          <w:tab w:val="left" w:pos="2835"/>
          <w:tab w:val="left" w:pos="3261"/>
        </w:tabs>
        <w:spacing w:line="240" w:lineRule="auto"/>
        <w:ind w:left="3261" w:hanging="3261"/>
        <w:contextualSpacing/>
        <w:rPr>
          <w:rFonts w:ascii="Arial Narrow" w:hAnsi="Arial Narrow" w:cs="Arial"/>
          <w:sz w:val="28"/>
          <w:szCs w:val="28"/>
          <w:lang w:val="en-GB"/>
        </w:rPr>
      </w:pPr>
      <w:r w:rsidRPr="00800C95">
        <w:rPr>
          <w:rFonts w:ascii="Arial Narrow" w:hAnsi="Arial Narrow" w:cs="Arial"/>
          <w:sz w:val="28"/>
          <w:szCs w:val="28"/>
          <w:lang w:val="en-GB"/>
        </w:rPr>
        <w:t>Email</w:t>
      </w:r>
      <w:r w:rsidRPr="00800C95">
        <w:rPr>
          <w:rFonts w:ascii="Arial Narrow" w:hAnsi="Arial Narrow" w:cs="Arial"/>
          <w:sz w:val="28"/>
          <w:szCs w:val="28"/>
          <w:lang w:val="en-GB"/>
        </w:rPr>
        <w:tab/>
        <w:t>:</w:t>
      </w:r>
      <w:r w:rsidRPr="00800C95">
        <w:rPr>
          <w:rFonts w:ascii="Arial Narrow" w:hAnsi="Arial Narrow" w:cs="Arial"/>
          <w:sz w:val="28"/>
          <w:szCs w:val="28"/>
          <w:lang w:val="en-GB"/>
        </w:rPr>
        <w:tab/>
      </w:r>
      <w:hyperlink r:id="rId10" w:history="1">
        <w:r w:rsidRPr="00800C95">
          <w:rPr>
            <w:rStyle w:val="Hyperlink"/>
            <w:rFonts w:ascii="Arial Narrow" w:hAnsi="Arial Narrow" w:cs="Arial"/>
            <w:sz w:val="28"/>
            <w:szCs w:val="28"/>
            <w:lang w:val="en-GB"/>
          </w:rPr>
          <w:t>wibowotsipil87@ft.uns.ac.id</w:t>
        </w:r>
      </w:hyperlink>
      <w:r w:rsidRPr="00800C95">
        <w:rPr>
          <w:rFonts w:ascii="Arial Narrow" w:hAnsi="Arial Narrow" w:cs="Arial"/>
          <w:sz w:val="28"/>
          <w:szCs w:val="28"/>
          <w:lang w:val="en-GB"/>
        </w:rPr>
        <w:t xml:space="preserve"> </w:t>
      </w:r>
    </w:p>
    <w:p w14:paraId="538A000A" w14:textId="77777777" w:rsidR="00D074D0" w:rsidRDefault="00D074D0">
      <w:pPr>
        <w:rPr>
          <w:rFonts w:ascii="Arial Narrow" w:hAnsi="Arial Narrow"/>
          <w:b/>
          <w:noProof/>
        </w:rPr>
      </w:pPr>
      <w:r>
        <w:rPr>
          <w:rFonts w:ascii="Arial Narrow" w:hAnsi="Arial Narrow"/>
          <w:b/>
          <w:noProof/>
        </w:rPr>
        <w:br w:type="page"/>
      </w:r>
    </w:p>
    <w:p w14:paraId="703068FB" w14:textId="77777777" w:rsidR="00D074D0" w:rsidRDefault="003A79AF" w:rsidP="00556D68">
      <w:pPr>
        <w:spacing w:after="0"/>
        <w:jc w:val="center"/>
        <w:rPr>
          <w:rFonts w:ascii="Arial Narrow" w:hAnsi="Arial Narrow"/>
          <w:b/>
          <w:noProof/>
        </w:rPr>
      </w:pPr>
      <w:r>
        <w:rPr>
          <w:rFonts w:ascii="Arial Narrow" w:hAnsi="Arial Narrow"/>
          <w:b/>
          <w:noProof/>
        </w:rPr>
        <w:lastRenderedPageBreak/>
        <w:t>KATA PENGANTAR</w:t>
      </w:r>
    </w:p>
    <w:p w14:paraId="0C384DDD" w14:textId="77777777" w:rsidR="00C7093C" w:rsidRDefault="00C7093C" w:rsidP="00556D68">
      <w:pPr>
        <w:spacing w:after="0"/>
        <w:jc w:val="center"/>
        <w:rPr>
          <w:rFonts w:ascii="Arial Narrow" w:hAnsi="Arial Narrow"/>
          <w:b/>
          <w:noProof/>
        </w:rPr>
      </w:pPr>
    </w:p>
    <w:p w14:paraId="670FC151" w14:textId="24A15F38" w:rsidR="004F4318" w:rsidRPr="004F4318" w:rsidRDefault="004F4318" w:rsidP="00C31622">
      <w:pPr>
        <w:jc w:val="both"/>
        <w:rPr>
          <w:rFonts w:ascii="Arial Narrow" w:hAnsi="Arial Narrow"/>
          <w:sz w:val="24"/>
          <w:szCs w:val="24"/>
        </w:rPr>
      </w:pPr>
      <w:r w:rsidRPr="004F4318">
        <w:rPr>
          <w:rFonts w:ascii="Arial Narrow" w:hAnsi="Arial Narrow"/>
          <w:sz w:val="24"/>
          <w:szCs w:val="24"/>
        </w:rPr>
        <w:t xml:space="preserve">Program Studi Teknik Sipil </w:t>
      </w:r>
      <w:r w:rsidR="000041F8">
        <w:rPr>
          <w:rFonts w:ascii="Arial Narrow" w:hAnsi="Arial Narrow"/>
          <w:sz w:val="24"/>
          <w:szCs w:val="24"/>
        </w:rPr>
        <w:t xml:space="preserve">(PSTS) </w:t>
      </w:r>
      <w:r w:rsidRPr="004F4318">
        <w:rPr>
          <w:rFonts w:ascii="Arial Narrow" w:hAnsi="Arial Narrow"/>
          <w:sz w:val="24"/>
          <w:szCs w:val="24"/>
        </w:rPr>
        <w:t>merupakan salah satu program perintis</w:t>
      </w:r>
      <w:r w:rsidR="00EE603F">
        <w:rPr>
          <w:rFonts w:ascii="Arial Narrow" w:hAnsi="Arial Narrow"/>
          <w:sz w:val="24"/>
          <w:szCs w:val="24"/>
        </w:rPr>
        <w:t xml:space="preserve"> dari Fakultas Teknik, yang berdiri sejak tahun 1976, bersamaan dengan pendirian</w:t>
      </w:r>
      <w:r w:rsidRPr="004F4318">
        <w:rPr>
          <w:rFonts w:ascii="Arial Narrow" w:hAnsi="Arial Narrow"/>
          <w:sz w:val="24"/>
          <w:szCs w:val="24"/>
        </w:rPr>
        <w:t xml:space="preserve"> Faku</w:t>
      </w:r>
      <w:r w:rsidR="00C31622">
        <w:rPr>
          <w:rFonts w:ascii="Arial Narrow" w:hAnsi="Arial Narrow"/>
          <w:sz w:val="24"/>
          <w:szCs w:val="24"/>
        </w:rPr>
        <w:t>ltas Teknik dan Universitas Se</w:t>
      </w:r>
      <w:r w:rsidRPr="004F4318">
        <w:rPr>
          <w:rFonts w:ascii="Arial Narrow" w:hAnsi="Arial Narrow"/>
          <w:sz w:val="24"/>
          <w:szCs w:val="24"/>
        </w:rPr>
        <w:t>belas Maret. Dengan pengalaman</w:t>
      </w:r>
      <w:r w:rsidR="00EE603F">
        <w:rPr>
          <w:rFonts w:ascii="Arial Narrow" w:hAnsi="Arial Narrow"/>
          <w:sz w:val="24"/>
          <w:szCs w:val="24"/>
        </w:rPr>
        <w:t>nya</w:t>
      </w:r>
      <w:r w:rsidRPr="004F4318">
        <w:rPr>
          <w:rFonts w:ascii="Arial Narrow" w:hAnsi="Arial Narrow"/>
          <w:sz w:val="24"/>
          <w:szCs w:val="24"/>
        </w:rPr>
        <w:t xml:space="preserve"> yang panjang tersebut</w:t>
      </w:r>
      <w:r w:rsidR="00C31622">
        <w:rPr>
          <w:rFonts w:ascii="Arial Narrow" w:hAnsi="Arial Narrow"/>
          <w:sz w:val="24"/>
          <w:szCs w:val="24"/>
        </w:rPr>
        <w:t>, kami</w:t>
      </w:r>
      <w:r w:rsidRPr="004F4318">
        <w:rPr>
          <w:rFonts w:ascii="Arial Narrow" w:hAnsi="Arial Narrow"/>
          <w:sz w:val="24"/>
          <w:szCs w:val="24"/>
        </w:rPr>
        <w:t xml:space="preserve"> yakin dapat me</w:t>
      </w:r>
      <w:r w:rsidR="006A7095">
        <w:rPr>
          <w:rFonts w:ascii="Arial Narrow" w:hAnsi="Arial Narrow"/>
          <w:sz w:val="24"/>
          <w:szCs w:val="24"/>
        </w:rPr>
        <w:t>m</w:t>
      </w:r>
      <w:r w:rsidRPr="004F4318">
        <w:rPr>
          <w:rFonts w:ascii="Arial Narrow" w:hAnsi="Arial Narrow"/>
          <w:sz w:val="24"/>
          <w:szCs w:val="24"/>
        </w:rPr>
        <w:t>berikan pendidikan terbaik kepada mahasiswa</w:t>
      </w:r>
      <w:r w:rsidR="000041F8">
        <w:rPr>
          <w:rFonts w:ascii="Arial Narrow" w:hAnsi="Arial Narrow"/>
          <w:sz w:val="24"/>
          <w:szCs w:val="24"/>
        </w:rPr>
        <w:t xml:space="preserve">, </w:t>
      </w:r>
      <w:r w:rsidRPr="004F4318">
        <w:rPr>
          <w:rFonts w:ascii="Arial Narrow" w:hAnsi="Arial Narrow"/>
          <w:sz w:val="24"/>
          <w:szCs w:val="24"/>
        </w:rPr>
        <w:t>sekaligus</w:t>
      </w:r>
      <w:r w:rsidR="00EE603F">
        <w:rPr>
          <w:rFonts w:ascii="Arial Narrow" w:hAnsi="Arial Narrow"/>
          <w:sz w:val="24"/>
          <w:szCs w:val="24"/>
        </w:rPr>
        <w:t xml:space="preserve"> dapat</w:t>
      </w:r>
      <w:r w:rsidRPr="004F4318">
        <w:rPr>
          <w:rFonts w:ascii="Arial Narrow" w:hAnsi="Arial Narrow"/>
          <w:sz w:val="24"/>
          <w:szCs w:val="24"/>
        </w:rPr>
        <w:t xml:space="preserve"> berkontribusi pada dunia konstruksi Indonesia dan dunia.</w:t>
      </w:r>
    </w:p>
    <w:p w14:paraId="62783CCE" w14:textId="77777777" w:rsidR="004F4318" w:rsidRPr="004F4318" w:rsidRDefault="004F4318" w:rsidP="00C31622">
      <w:pPr>
        <w:jc w:val="both"/>
        <w:rPr>
          <w:rFonts w:ascii="Arial Narrow" w:hAnsi="Arial Narrow"/>
          <w:sz w:val="24"/>
          <w:szCs w:val="24"/>
        </w:rPr>
      </w:pPr>
    </w:p>
    <w:p w14:paraId="39C198C2" w14:textId="479FB49D" w:rsidR="004F4318" w:rsidRPr="004F4318" w:rsidRDefault="004F4318" w:rsidP="00C31622">
      <w:pPr>
        <w:jc w:val="both"/>
        <w:rPr>
          <w:rFonts w:ascii="Arial Narrow" w:hAnsi="Arial Narrow"/>
          <w:sz w:val="24"/>
          <w:szCs w:val="24"/>
        </w:rPr>
      </w:pPr>
      <w:r w:rsidRPr="004F4318">
        <w:rPr>
          <w:rFonts w:ascii="Arial Narrow" w:hAnsi="Arial Narrow"/>
          <w:sz w:val="24"/>
          <w:szCs w:val="24"/>
        </w:rPr>
        <w:t xml:space="preserve">Kondisi dunia mutakhir ditandai dengan perubahan yang cepat, masalah yang semakin kompleks dan saling terkait, </w:t>
      </w:r>
      <w:r w:rsidR="00280893">
        <w:rPr>
          <w:rFonts w:ascii="Arial Narrow" w:hAnsi="Arial Narrow"/>
          <w:sz w:val="24"/>
          <w:szCs w:val="24"/>
        </w:rPr>
        <w:t xml:space="preserve">serta </w:t>
      </w:r>
      <w:r w:rsidR="0097677B">
        <w:rPr>
          <w:rFonts w:ascii="Arial Narrow" w:hAnsi="Arial Narrow"/>
          <w:sz w:val="24"/>
          <w:szCs w:val="24"/>
        </w:rPr>
        <w:t>menguatnya isu sustainabilitas dan ekologis</w:t>
      </w:r>
      <w:r w:rsidR="00EE603F">
        <w:rPr>
          <w:rFonts w:ascii="Arial Narrow" w:hAnsi="Arial Narrow"/>
          <w:sz w:val="24"/>
          <w:szCs w:val="24"/>
        </w:rPr>
        <w:t>. Profesi I</w:t>
      </w:r>
      <w:r w:rsidRPr="004F4318">
        <w:rPr>
          <w:rFonts w:ascii="Arial Narrow" w:hAnsi="Arial Narrow"/>
          <w:sz w:val="24"/>
          <w:szCs w:val="24"/>
        </w:rPr>
        <w:t>nsinyur</w:t>
      </w:r>
      <w:r w:rsidR="00EE603F">
        <w:rPr>
          <w:rFonts w:ascii="Arial Narrow" w:hAnsi="Arial Narrow"/>
          <w:sz w:val="24"/>
          <w:szCs w:val="24"/>
        </w:rPr>
        <w:t xml:space="preserve"> Teknik S</w:t>
      </w:r>
      <w:r w:rsidRPr="004F4318">
        <w:rPr>
          <w:rFonts w:ascii="Arial Narrow" w:hAnsi="Arial Narrow"/>
          <w:sz w:val="24"/>
          <w:szCs w:val="24"/>
        </w:rPr>
        <w:t>ipil juga dituntut</w:t>
      </w:r>
      <w:r w:rsidR="00EE603F">
        <w:rPr>
          <w:rFonts w:ascii="Arial Narrow" w:hAnsi="Arial Narrow"/>
          <w:sz w:val="24"/>
          <w:szCs w:val="24"/>
        </w:rPr>
        <w:t xml:space="preserve"> untuk</w:t>
      </w:r>
      <w:r w:rsidRPr="004F4318">
        <w:rPr>
          <w:rFonts w:ascii="Arial Narrow" w:hAnsi="Arial Narrow"/>
          <w:sz w:val="24"/>
          <w:szCs w:val="24"/>
        </w:rPr>
        <w:t xml:space="preserve"> semakin adaptif menanggapi kondisi tersebut</w:t>
      </w:r>
      <w:r w:rsidR="00EE603F">
        <w:rPr>
          <w:rFonts w:ascii="Arial Narrow" w:hAnsi="Arial Narrow"/>
          <w:sz w:val="24"/>
          <w:szCs w:val="24"/>
        </w:rPr>
        <w:t>,</w:t>
      </w:r>
      <w:r w:rsidRPr="004F4318">
        <w:rPr>
          <w:rFonts w:ascii="Arial Narrow" w:hAnsi="Arial Narrow"/>
          <w:sz w:val="24"/>
          <w:szCs w:val="24"/>
        </w:rPr>
        <w:t xml:space="preserve"> dan merumuskan posisinya </w:t>
      </w:r>
      <w:r w:rsidR="008128AF">
        <w:rPr>
          <w:rFonts w:ascii="Arial Narrow" w:hAnsi="Arial Narrow"/>
          <w:sz w:val="24"/>
          <w:szCs w:val="24"/>
        </w:rPr>
        <w:t>di masa mendatang</w:t>
      </w:r>
      <w:r w:rsidRPr="004F4318">
        <w:rPr>
          <w:rFonts w:ascii="Arial Narrow" w:hAnsi="Arial Narrow"/>
          <w:sz w:val="24"/>
          <w:szCs w:val="24"/>
        </w:rPr>
        <w:t>.</w:t>
      </w:r>
    </w:p>
    <w:p w14:paraId="530E0FDC" w14:textId="77777777" w:rsidR="004F4318" w:rsidRPr="004F4318" w:rsidRDefault="004F4318" w:rsidP="00C31622">
      <w:pPr>
        <w:jc w:val="both"/>
        <w:rPr>
          <w:rFonts w:ascii="Arial Narrow" w:hAnsi="Arial Narrow"/>
          <w:sz w:val="24"/>
          <w:szCs w:val="24"/>
        </w:rPr>
      </w:pPr>
    </w:p>
    <w:p w14:paraId="5D834C67" w14:textId="77777777" w:rsidR="004F4318" w:rsidRPr="004F4318" w:rsidRDefault="00EE603F" w:rsidP="00C31622">
      <w:pPr>
        <w:jc w:val="both"/>
        <w:rPr>
          <w:rFonts w:ascii="Arial Narrow" w:hAnsi="Arial Narrow"/>
          <w:sz w:val="24"/>
          <w:szCs w:val="24"/>
        </w:rPr>
      </w:pPr>
      <w:r>
        <w:rPr>
          <w:rFonts w:ascii="Arial Narrow" w:hAnsi="Arial Narrow"/>
          <w:sz w:val="24"/>
          <w:szCs w:val="24"/>
        </w:rPr>
        <w:t xml:space="preserve">Oleh karena itu </w:t>
      </w:r>
      <w:r w:rsidR="004F4318" w:rsidRPr="004F4318">
        <w:rPr>
          <w:rFonts w:ascii="Arial Narrow" w:hAnsi="Arial Narrow"/>
          <w:sz w:val="24"/>
          <w:szCs w:val="24"/>
        </w:rPr>
        <w:t>Program Studi Teknik Sipil FT UNS</w:t>
      </w:r>
      <w:r>
        <w:rPr>
          <w:rFonts w:ascii="Arial Narrow" w:hAnsi="Arial Narrow"/>
          <w:sz w:val="24"/>
          <w:szCs w:val="24"/>
        </w:rPr>
        <w:t xml:space="preserve"> dituntut untuk</w:t>
      </w:r>
      <w:r w:rsidR="004F4318" w:rsidRPr="004F4318">
        <w:rPr>
          <w:rFonts w:ascii="Arial Narrow" w:hAnsi="Arial Narrow"/>
          <w:sz w:val="24"/>
          <w:szCs w:val="24"/>
        </w:rPr>
        <w:t xml:space="preserve"> </w:t>
      </w:r>
      <w:r w:rsidR="00E25F6D">
        <w:rPr>
          <w:rFonts w:ascii="Arial Narrow" w:hAnsi="Arial Narrow"/>
          <w:sz w:val="24"/>
          <w:szCs w:val="24"/>
        </w:rPr>
        <w:t>mengkaji ulang kurikulum</w:t>
      </w:r>
      <w:r w:rsidR="004F4318" w:rsidRPr="004F4318">
        <w:rPr>
          <w:rFonts w:ascii="Arial Narrow" w:hAnsi="Arial Narrow"/>
          <w:sz w:val="24"/>
          <w:szCs w:val="24"/>
        </w:rPr>
        <w:t xml:space="preserve"> dengan mengintegrasikan p</w:t>
      </w:r>
      <w:r w:rsidR="003B4B34">
        <w:rPr>
          <w:rFonts w:ascii="Arial Narrow" w:hAnsi="Arial Narrow"/>
          <w:sz w:val="24"/>
          <w:szCs w:val="24"/>
        </w:rPr>
        <w:t>rogram</w:t>
      </w:r>
      <w:r w:rsidR="004F4318" w:rsidRPr="004F4318">
        <w:rPr>
          <w:rFonts w:ascii="Arial Narrow" w:hAnsi="Arial Narrow"/>
          <w:sz w:val="24"/>
          <w:szCs w:val="24"/>
        </w:rPr>
        <w:t xml:space="preserve"> pendidikan berbasis </w:t>
      </w:r>
      <w:r w:rsidR="004F4318" w:rsidRPr="00EE603F">
        <w:rPr>
          <w:rFonts w:ascii="Arial Narrow" w:hAnsi="Arial Narrow"/>
          <w:i/>
          <w:sz w:val="24"/>
          <w:szCs w:val="24"/>
        </w:rPr>
        <w:t>outcomes</w:t>
      </w:r>
      <w:r w:rsidR="004F4318" w:rsidRPr="004F4318">
        <w:rPr>
          <w:rFonts w:ascii="Arial Narrow" w:hAnsi="Arial Narrow"/>
          <w:sz w:val="24"/>
          <w:szCs w:val="24"/>
        </w:rPr>
        <w:t>, selaras dengan Kerangka Kualifikasi Nasional Indonesia</w:t>
      </w:r>
      <w:r>
        <w:rPr>
          <w:rFonts w:ascii="Arial Narrow" w:hAnsi="Arial Narrow"/>
          <w:sz w:val="24"/>
          <w:szCs w:val="24"/>
        </w:rPr>
        <w:t xml:space="preserve"> (KKNI)</w:t>
      </w:r>
      <w:r w:rsidR="004F4318" w:rsidRPr="004F4318">
        <w:rPr>
          <w:rFonts w:ascii="Arial Narrow" w:hAnsi="Arial Narrow"/>
          <w:sz w:val="24"/>
          <w:szCs w:val="24"/>
        </w:rPr>
        <w:t xml:space="preserve">, dan kriteria badan akreditasi pendidikan rekayasa di dunia (mis: </w:t>
      </w:r>
      <w:r w:rsidR="005B74C0" w:rsidRPr="005B74C0">
        <w:rPr>
          <w:rFonts w:ascii="Arial Narrow" w:hAnsi="Arial Narrow"/>
          <w:i/>
          <w:sz w:val="24"/>
          <w:szCs w:val="24"/>
        </w:rPr>
        <w:t>Accreditation Board for Engineering and Technology</w:t>
      </w:r>
      <w:r w:rsidR="005B74C0" w:rsidRPr="005B74C0">
        <w:rPr>
          <w:rFonts w:ascii="Arial Narrow" w:hAnsi="Arial Narrow"/>
          <w:sz w:val="24"/>
          <w:szCs w:val="24"/>
        </w:rPr>
        <w:t xml:space="preserve"> </w:t>
      </w:r>
      <w:r w:rsidR="005B74C0">
        <w:rPr>
          <w:rFonts w:ascii="Arial Narrow" w:hAnsi="Arial Narrow"/>
          <w:sz w:val="24"/>
          <w:szCs w:val="24"/>
        </w:rPr>
        <w:t>[</w:t>
      </w:r>
      <w:r w:rsidR="004F4318" w:rsidRPr="004F4318">
        <w:rPr>
          <w:rFonts w:ascii="Arial Narrow" w:hAnsi="Arial Narrow"/>
          <w:sz w:val="24"/>
          <w:szCs w:val="24"/>
        </w:rPr>
        <w:t>ABET</w:t>
      </w:r>
      <w:r w:rsidR="005B74C0">
        <w:rPr>
          <w:rFonts w:ascii="Arial Narrow" w:hAnsi="Arial Narrow"/>
          <w:sz w:val="24"/>
          <w:szCs w:val="24"/>
        </w:rPr>
        <w:t>]</w:t>
      </w:r>
      <w:r w:rsidR="004F4318" w:rsidRPr="004F4318">
        <w:rPr>
          <w:rFonts w:ascii="Arial Narrow" w:hAnsi="Arial Narrow"/>
          <w:sz w:val="24"/>
          <w:szCs w:val="24"/>
        </w:rPr>
        <w:t xml:space="preserve">, </w:t>
      </w:r>
      <w:r w:rsidR="005B74C0" w:rsidRPr="005B74C0">
        <w:rPr>
          <w:rFonts w:ascii="Arial Narrow" w:hAnsi="Arial Narrow"/>
          <w:i/>
          <w:sz w:val="24"/>
          <w:szCs w:val="24"/>
        </w:rPr>
        <w:t>Japan Acreditation Board for Engineering Education</w:t>
      </w:r>
      <w:r w:rsidR="005B74C0" w:rsidRPr="005B74C0">
        <w:rPr>
          <w:rFonts w:ascii="Arial Narrow" w:hAnsi="Arial Narrow"/>
          <w:sz w:val="24"/>
          <w:szCs w:val="24"/>
        </w:rPr>
        <w:t xml:space="preserve"> </w:t>
      </w:r>
      <w:r w:rsidR="005B74C0">
        <w:rPr>
          <w:rFonts w:ascii="Arial Narrow" w:hAnsi="Arial Narrow"/>
          <w:sz w:val="24"/>
          <w:szCs w:val="24"/>
        </w:rPr>
        <w:t>[</w:t>
      </w:r>
      <w:r w:rsidR="004F4318" w:rsidRPr="004F4318">
        <w:rPr>
          <w:rFonts w:ascii="Arial Narrow" w:hAnsi="Arial Narrow"/>
          <w:sz w:val="24"/>
          <w:szCs w:val="24"/>
        </w:rPr>
        <w:t>JABEE</w:t>
      </w:r>
      <w:r w:rsidR="005B74C0">
        <w:rPr>
          <w:rFonts w:ascii="Arial Narrow" w:hAnsi="Arial Narrow"/>
          <w:sz w:val="24"/>
          <w:szCs w:val="24"/>
        </w:rPr>
        <w:t>]</w:t>
      </w:r>
      <w:r w:rsidR="004F4318" w:rsidRPr="004F4318">
        <w:rPr>
          <w:rFonts w:ascii="Arial Narrow" w:hAnsi="Arial Narrow"/>
          <w:sz w:val="24"/>
          <w:szCs w:val="24"/>
        </w:rPr>
        <w:t xml:space="preserve">, </w:t>
      </w:r>
      <w:r w:rsidR="005B74C0" w:rsidRPr="005B74C0">
        <w:rPr>
          <w:rFonts w:ascii="Arial Narrow" w:hAnsi="Arial Narrow"/>
          <w:i/>
          <w:sz w:val="24"/>
          <w:szCs w:val="24"/>
        </w:rPr>
        <w:t>Akkreditierungsagentur für Studiengänge der Ingenieurwissenschaften, der Informatik, der Naturwissenschaften und der Mathematik</w:t>
      </w:r>
      <w:r w:rsidR="005B74C0" w:rsidRPr="005B74C0">
        <w:rPr>
          <w:rFonts w:ascii="Arial Narrow" w:hAnsi="Arial Narrow"/>
          <w:sz w:val="24"/>
          <w:szCs w:val="24"/>
        </w:rPr>
        <w:t xml:space="preserve"> </w:t>
      </w:r>
      <w:r w:rsidR="005B74C0">
        <w:rPr>
          <w:rFonts w:ascii="Arial Narrow" w:hAnsi="Arial Narrow"/>
          <w:sz w:val="24"/>
          <w:szCs w:val="24"/>
        </w:rPr>
        <w:t>[</w:t>
      </w:r>
      <w:r w:rsidR="004F4318" w:rsidRPr="004F4318">
        <w:rPr>
          <w:rFonts w:ascii="Arial Narrow" w:hAnsi="Arial Narrow"/>
          <w:sz w:val="24"/>
          <w:szCs w:val="24"/>
        </w:rPr>
        <w:t>ASIIN</w:t>
      </w:r>
      <w:r w:rsidR="005B74C0">
        <w:rPr>
          <w:rFonts w:ascii="Arial Narrow" w:hAnsi="Arial Narrow"/>
          <w:sz w:val="24"/>
          <w:szCs w:val="24"/>
        </w:rPr>
        <w:t>]</w:t>
      </w:r>
      <w:r w:rsidR="004F4318" w:rsidRPr="004F4318">
        <w:rPr>
          <w:rFonts w:ascii="Arial Narrow" w:hAnsi="Arial Narrow"/>
          <w:sz w:val="24"/>
          <w:szCs w:val="24"/>
        </w:rPr>
        <w:t>).  Kurikulum 2016</w:t>
      </w:r>
      <w:r>
        <w:rPr>
          <w:rFonts w:ascii="Arial Narrow" w:hAnsi="Arial Narrow"/>
          <w:sz w:val="24"/>
          <w:szCs w:val="24"/>
        </w:rPr>
        <w:t xml:space="preserve"> ini</w:t>
      </w:r>
      <w:r w:rsidR="004F4318" w:rsidRPr="004F4318">
        <w:rPr>
          <w:rFonts w:ascii="Arial Narrow" w:hAnsi="Arial Narrow"/>
          <w:sz w:val="24"/>
          <w:szCs w:val="24"/>
        </w:rPr>
        <w:t xml:space="preserve"> dirancang dan di</w:t>
      </w:r>
      <w:r w:rsidR="005E7AF5">
        <w:rPr>
          <w:rFonts w:ascii="Arial Narrow" w:hAnsi="Arial Narrow"/>
          <w:sz w:val="24"/>
          <w:szCs w:val="24"/>
        </w:rPr>
        <w:t>i</w:t>
      </w:r>
      <w:r w:rsidR="004F4318" w:rsidRPr="004F4318">
        <w:rPr>
          <w:rFonts w:ascii="Arial Narrow" w:hAnsi="Arial Narrow"/>
          <w:sz w:val="24"/>
          <w:szCs w:val="24"/>
        </w:rPr>
        <w:t>mplementasikan pada PS</w:t>
      </w:r>
      <w:r w:rsidR="00C31622">
        <w:rPr>
          <w:rFonts w:ascii="Arial Narrow" w:hAnsi="Arial Narrow"/>
          <w:sz w:val="24"/>
          <w:szCs w:val="24"/>
        </w:rPr>
        <w:t>TS sebagai ikhtiar untuk</w:t>
      </w:r>
      <w:r>
        <w:rPr>
          <w:rFonts w:ascii="Arial Narrow" w:hAnsi="Arial Narrow"/>
          <w:sz w:val="24"/>
          <w:szCs w:val="24"/>
        </w:rPr>
        <w:t xml:space="preserve"> dapat</w:t>
      </w:r>
      <w:r w:rsidR="00C31622">
        <w:rPr>
          <w:rFonts w:ascii="Arial Narrow" w:hAnsi="Arial Narrow"/>
          <w:sz w:val="24"/>
          <w:szCs w:val="24"/>
        </w:rPr>
        <w:t xml:space="preserve"> mem</w:t>
      </w:r>
      <w:r w:rsidR="004F4318" w:rsidRPr="004F4318">
        <w:rPr>
          <w:rFonts w:ascii="Arial Narrow" w:hAnsi="Arial Narrow"/>
          <w:sz w:val="24"/>
          <w:szCs w:val="24"/>
        </w:rPr>
        <w:t>persiapkan lulusan yang bermutu tinggi.</w:t>
      </w:r>
    </w:p>
    <w:p w14:paraId="1116F153" w14:textId="77777777" w:rsidR="004F4318" w:rsidRPr="004F4318" w:rsidRDefault="004F4318" w:rsidP="00C31622">
      <w:pPr>
        <w:jc w:val="both"/>
        <w:rPr>
          <w:rFonts w:ascii="Arial Narrow" w:hAnsi="Arial Narrow"/>
          <w:sz w:val="24"/>
          <w:szCs w:val="24"/>
        </w:rPr>
      </w:pPr>
    </w:p>
    <w:p w14:paraId="3834B1D4" w14:textId="77777777" w:rsidR="00743057" w:rsidRDefault="00EE603F" w:rsidP="00C31622">
      <w:pPr>
        <w:jc w:val="both"/>
        <w:rPr>
          <w:rFonts w:ascii="Arial Narrow" w:hAnsi="Arial Narrow"/>
          <w:sz w:val="24"/>
          <w:szCs w:val="24"/>
        </w:rPr>
      </w:pPr>
      <w:r>
        <w:rPr>
          <w:rFonts w:ascii="Arial Narrow" w:hAnsi="Arial Narrow"/>
          <w:sz w:val="24"/>
          <w:szCs w:val="24"/>
        </w:rPr>
        <w:t xml:space="preserve">Buku </w:t>
      </w:r>
      <w:r w:rsidR="006A7095">
        <w:rPr>
          <w:rFonts w:ascii="Arial Narrow" w:hAnsi="Arial Narrow"/>
          <w:sz w:val="24"/>
          <w:szCs w:val="24"/>
        </w:rPr>
        <w:t>K</w:t>
      </w:r>
      <w:r>
        <w:rPr>
          <w:rFonts w:ascii="Arial Narrow" w:hAnsi="Arial Narrow"/>
          <w:sz w:val="24"/>
          <w:szCs w:val="24"/>
        </w:rPr>
        <w:t>urikulum 2016 ini terdiri dari tiga</w:t>
      </w:r>
      <w:r w:rsidR="00743057">
        <w:rPr>
          <w:rFonts w:ascii="Arial Narrow" w:hAnsi="Arial Narrow"/>
          <w:sz w:val="24"/>
          <w:szCs w:val="24"/>
        </w:rPr>
        <w:t xml:space="preserve"> bagian, sesuai dengan tahap-tahap perancangan kurikulum. Bagian pertama berisi acuan, analisis masukan pemangku kepentingan, analisis kondisi pangsa pasar pekerjaan dan langkah-langkah yang ditempuh prodi Teknik </w:t>
      </w:r>
      <w:r w:rsidR="005E7AF5">
        <w:rPr>
          <w:rFonts w:ascii="Arial Narrow" w:hAnsi="Arial Narrow"/>
          <w:sz w:val="24"/>
          <w:szCs w:val="24"/>
        </w:rPr>
        <w:t>S</w:t>
      </w:r>
      <w:r w:rsidR="00743057">
        <w:rPr>
          <w:rFonts w:ascii="Arial Narrow" w:hAnsi="Arial Narrow"/>
          <w:sz w:val="24"/>
          <w:szCs w:val="24"/>
        </w:rPr>
        <w:t>ipil untuk merumuskan tujuan program studi dan capaian pembelajaran (</w:t>
      </w:r>
      <w:r w:rsidR="00743057" w:rsidRPr="00EE603F">
        <w:rPr>
          <w:rFonts w:ascii="Arial Narrow" w:hAnsi="Arial Narrow"/>
          <w:i/>
          <w:sz w:val="24"/>
          <w:szCs w:val="24"/>
        </w:rPr>
        <w:t>learning outcomes</w:t>
      </w:r>
      <w:r w:rsidR="00743057">
        <w:rPr>
          <w:rFonts w:ascii="Arial Narrow" w:hAnsi="Arial Narrow"/>
          <w:sz w:val="24"/>
          <w:szCs w:val="24"/>
        </w:rPr>
        <w:t xml:space="preserve">). Bagian kedua berisi analisis </w:t>
      </w:r>
      <w:r w:rsidR="00743057" w:rsidRPr="00EE603F">
        <w:rPr>
          <w:rFonts w:ascii="Arial Narrow" w:hAnsi="Arial Narrow"/>
          <w:i/>
          <w:sz w:val="24"/>
          <w:szCs w:val="24"/>
        </w:rPr>
        <w:t>body of knowledge</w:t>
      </w:r>
      <w:r w:rsidR="00743057">
        <w:rPr>
          <w:rFonts w:ascii="Arial Narrow" w:hAnsi="Arial Narrow"/>
          <w:sz w:val="24"/>
          <w:szCs w:val="24"/>
        </w:rPr>
        <w:t xml:space="preserve"> dan materi ajar yang mendukung capaian pembelajaran. Sementara itu bagian ketiga berisi struktur kurikulum baru.  </w:t>
      </w:r>
    </w:p>
    <w:p w14:paraId="5896E017" w14:textId="77777777" w:rsidR="00743057" w:rsidRDefault="00743057" w:rsidP="00C31622">
      <w:pPr>
        <w:jc w:val="both"/>
        <w:rPr>
          <w:rFonts w:ascii="Arial Narrow" w:hAnsi="Arial Narrow"/>
          <w:sz w:val="24"/>
          <w:szCs w:val="24"/>
        </w:rPr>
      </w:pPr>
    </w:p>
    <w:p w14:paraId="2F1FB689" w14:textId="77777777" w:rsidR="004F4318" w:rsidRPr="004F4318" w:rsidRDefault="00743057" w:rsidP="00C31622">
      <w:pPr>
        <w:jc w:val="both"/>
        <w:rPr>
          <w:rFonts w:ascii="Arial Narrow" w:hAnsi="Arial Narrow"/>
          <w:sz w:val="24"/>
          <w:szCs w:val="24"/>
        </w:rPr>
      </w:pPr>
      <w:r w:rsidRPr="00743057">
        <w:rPr>
          <w:rFonts w:ascii="Arial Narrow" w:hAnsi="Arial Narrow"/>
          <w:sz w:val="24"/>
          <w:szCs w:val="24"/>
        </w:rPr>
        <w:t xml:space="preserve">Buku kurikulum </w:t>
      </w:r>
      <w:r w:rsidR="00EE603F">
        <w:rPr>
          <w:rFonts w:ascii="Arial Narrow" w:hAnsi="Arial Narrow"/>
          <w:sz w:val="24"/>
          <w:szCs w:val="24"/>
        </w:rPr>
        <w:t>ini dirancang dan disusun oleh T</w:t>
      </w:r>
      <w:r w:rsidRPr="00743057">
        <w:rPr>
          <w:rFonts w:ascii="Arial Narrow" w:hAnsi="Arial Narrow"/>
          <w:sz w:val="24"/>
          <w:szCs w:val="24"/>
        </w:rPr>
        <w:t>im</w:t>
      </w:r>
      <w:r w:rsidR="00EE603F">
        <w:rPr>
          <w:rFonts w:ascii="Arial Narrow" w:hAnsi="Arial Narrow"/>
          <w:sz w:val="24"/>
          <w:szCs w:val="24"/>
        </w:rPr>
        <w:t xml:space="preserve"> Kurikulum</w:t>
      </w:r>
      <w:r w:rsidRPr="00743057">
        <w:rPr>
          <w:rFonts w:ascii="Arial Narrow" w:hAnsi="Arial Narrow"/>
          <w:sz w:val="24"/>
          <w:szCs w:val="24"/>
        </w:rPr>
        <w:t xml:space="preserve"> untuk menjelaskan tujuan dan produk </w:t>
      </w:r>
      <w:r w:rsidR="00EE603F">
        <w:rPr>
          <w:rFonts w:ascii="Arial Narrow" w:hAnsi="Arial Narrow"/>
          <w:sz w:val="24"/>
          <w:szCs w:val="24"/>
        </w:rPr>
        <w:t>akhir pendidikan pada Prodi Teknik S</w:t>
      </w:r>
      <w:r w:rsidRPr="00743057">
        <w:rPr>
          <w:rFonts w:ascii="Arial Narrow" w:hAnsi="Arial Narrow"/>
          <w:sz w:val="24"/>
          <w:szCs w:val="24"/>
        </w:rPr>
        <w:t>ipil</w:t>
      </w:r>
      <w:r w:rsidR="00EE603F">
        <w:rPr>
          <w:rFonts w:ascii="Arial Narrow" w:hAnsi="Arial Narrow"/>
          <w:sz w:val="24"/>
          <w:szCs w:val="24"/>
        </w:rPr>
        <w:t xml:space="preserve"> UNS</w:t>
      </w:r>
      <w:r w:rsidRPr="00743057">
        <w:rPr>
          <w:rFonts w:ascii="Arial Narrow" w:hAnsi="Arial Narrow"/>
          <w:sz w:val="24"/>
          <w:szCs w:val="24"/>
        </w:rPr>
        <w:t xml:space="preserve">. </w:t>
      </w:r>
      <w:r w:rsidR="004F4318" w:rsidRPr="004F4318">
        <w:rPr>
          <w:rFonts w:ascii="Arial Narrow" w:hAnsi="Arial Narrow"/>
          <w:sz w:val="24"/>
          <w:szCs w:val="24"/>
        </w:rPr>
        <w:t>Dengan demikian di</w:t>
      </w:r>
      <w:r w:rsidR="00D86175">
        <w:rPr>
          <w:rFonts w:ascii="Arial Narrow" w:hAnsi="Arial Narrow"/>
          <w:sz w:val="24"/>
          <w:szCs w:val="24"/>
        </w:rPr>
        <w:t>harapkan mahasiswa dan dosen</w:t>
      </w:r>
      <w:r w:rsidR="00EE603F">
        <w:rPr>
          <w:rFonts w:ascii="Arial Narrow" w:hAnsi="Arial Narrow"/>
          <w:sz w:val="24"/>
          <w:szCs w:val="24"/>
        </w:rPr>
        <w:t>,</w:t>
      </w:r>
      <w:r w:rsidR="00D86175">
        <w:rPr>
          <w:rFonts w:ascii="Arial Narrow" w:hAnsi="Arial Narrow"/>
          <w:sz w:val="24"/>
          <w:szCs w:val="24"/>
        </w:rPr>
        <w:t xml:space="preserve"> serta</w:t>
      </w:r>
      <w:r w:rsidR="004F4318" w:rsidRPr="004F4318">
        <w:rPr>
          <w:rFonts w:ascii="Arial Narrow" w:hAnsi="Arial Narrow"/>
          <w:sz w:val="24"/>
          <w:szCs w:val="24"/>
        </w:rPr>
        <w:t xml:space="preserve"> segenap pem</w:t>
      </w:r>
      <w:r w:rsidR="00FC1301">
        <w:rPr>
          <w:rFonts w:ascii="Arial Narrow" w:hAnsi="Arial Narrow"/>
          <w:sz w:val="24"/>
          <w:szCs w:val="24"/>
        </w:rPr>
        <w:t>angku kepentingan Prodi Teknik S</w:t>
      </w:r>
      <w:r w:rsidR="004F4318" w:rsidRPr="004F4318">
        <w:rPr>
          <w:rFonts w:ascii="Arial Narrow" w:hAnsi="Arial Narrow"/>
          <w:sz w:val="24"/>
          <w:szCs w:val="24"/>
        </w:rPr>
        <w:t>ipil dapat mengikuti program pendidikan ini dengan baik</w:t>
      </w:r>
      <w:r w:rsidR="00EE603F">
        <w:rPr>
          <w:rFonts w:ascii="Arial Narrow" w:hAnsi="Arial Narrow"/>
          <w:sz w:val="24"/>
          <w:szCs w:val="24"/>
        </w:rPr>
        <w:t>.</w:t>
      </w:r>
      <w:r w:rsidR="004F4318" w:rsidRPr="004F4318">
        <w:rPr>
          <w:rFonts w:ascii="Arial Narrow" w:hAnsi="Arial Narrow"/>
          <w:sz w:val="24"/>
          <w:szCs w:val="24"/>
        </w:rPr>
        <w:t xml:space="preserve"> </w:t>
      </w:r>
    </w:p>
    <w:p w14:paraId="6EAA79FD" w14:textId="77777777" w:rsidR="004F4318" w:rsidRDefault="004F4318" w:rsidP="004F4318">
      <w:pPr>
        <w:rPr>
          <w:rFonts w:ascii="Arial Narrow" w:hAnsi="Arial Narrow"/>
          <w:sz w:val="24"/>
          <w:szCs w:val="24"/>
        </w:rPr>
      </w:pPr>
    </w:p>
    <w:p w14:paraId="1D16BF0C" w14:textId="77777777" w:rsidR="000D6513" w:rsidRPr="004F4318" w:rsidRDefault="000D6513" w:rsidP="004F4318">
      <w:pPr>
        <w:rPr>
          <w:rFonts w:ascii="Arial Narrow" w:hAnsi="Arial Narrow"/>
          <w:sz w:val="24"/>
          <w:szCs w:val="24"/>
        </w:rPr>
      </w:pPr>
    </w:p>
    <w:p w14:paraId="0CABE4A3" w14:textId="77777777" w:rsidR="004F4318" w:rsidRPr="004F4318" w:rsidRDefault="004F4318" w:rsidP="004F4318">
      <w:pPr>
        <w:rPr>
          <w:rFonts w:ascii="Arial Narrow" w:hAnsi="Arial Narrow"/>
          <w:sz w:val="24"/>
          <w:szCs w:val="24"/>
        </w:rPr>
      </w:pPr>
      <w:r w:rsidRPr="004F4318">
        <w:rPr>
          <w:rFonts w:ascii="Arial Narrow" w:hAnsi="Arial Narrow"/>
          <w:sz w:val="24"/>
          <w:szCs w:val="24"/>
        </w:rPr>
        <w:t>Wibowo, S</w:t>
      </w:r>
      <w:r w:rsidR="00EE603F">
        <w:rPr>
          <w:rFonts w:ascii="Arial Narrow" w:hAnsi="Arial Narrow"/>
          <w:sz w:val="24"/>
          <w:szCs w:val="24"/>
        </w:rPr>
        <w:t>.</w:t>
      </w:r>
      <w:r w:rsidRPr="004F4318">
        <w:rPr>
          <w:rFonts w:ascii="Arial Narrow" w:hAnsi="Arial Narrow"/>
          <w:sz w:val="24"/>
          <w:szCs w:val="24"/>
        </w:rPr>
        <w:t>T., DEA</w:t>
      </w:r>
    </w:p>
    <w:p w14:paraId="396EFA50" w14:textId="77777777" w:rsidR="00D074D0" w:rsidRDefault="004F4318" w:rsidP="004F4318">
      <w:pPr>
        <w:rPr>
          <w:rFonts w:ascii="Arial Narrow" w:hAnsi="Arial Narrow"/>
          <w:b/>
          <w:noProof/>
        </w:rPr>
      </w:pPr>
      <w:r w:rsidRPr="004F4318">
        <w:rPr>
          <w:rFonts w:ascii="Arial Narrow" w:hAnsi="Arial Narrow"/>
          <w:sz w:val="24"/>
          <w:szCs w:val="24"/>
        </w:rPr>
        <w:t>Kepala Program Studi</w:t>
      </w:r>
      <w:r w:rsidR="00D074D0">
        <w:rPr>
          <w:rFonts w:ascii="Arial Narrow" w:hAnsi="Arial Narrow"/>
          <w:b/>
          <w:noProof/>
        </w:rPr>
        <w:br w:type="page"/>
      </w:r>
    </w:p>
    <w:p w14:paraId="71859245" w14:textId="77777777" w:rsidR="00D074D0" w:rsidRDefault="00D074D0" w:rsidP="00D074D0">
      <w:pPr>
        <w:jc w:val="center"/>
        <w:rPr>
          <w:rFonts w:ascii="Arial Narrow" w:hAnsi="Arial Narrow"/>
          <w:b/>
          <w:noProof/>
        </w:rPr>
      </w:pPr>
      <w:r>
        <w:rPr>
          <w:rFonts w:ascii="Arial Narrow" w:hAnsi="Arial Narrow"/>
          <w:b/>
          <w:noProof/>
        </w:rPr>
        <w:lastRenderedPageBreak/>
        <w:t>DAFTAR ISI</w:t>
      </w:r>
    </w:p>
    <w:p w14:paraId="2C495EA6" w14:textId="77777777" w:rsidR="00B975FC" w:rsidRDefault="00B975FC" w:rsidP="00D074D0">
      <w:pPr>
        <w:jc w:val="center"/>
        <w:rPr>
          <w:rFonts w:ascii="Arial Narrow" w:hAnsi="Arial Narrow"/>
          <w:b/>
          <w:noProof/>
        </w:rPr>
      </w:pPr>
    </w:p>
    <w:p w14:paraId="15C0CA44" w14:textId="77777777" w:rsidR="00C07580" w:rsidRPr="00C07580" w:rsidRDefault="00C07580" w:rsidP="00C07580">
      <w:pPr>
        <w:tabs>
          <w:tab w:val="left" w:pos="567"/>
          <w:tab w:val="left" w:pos="851"/>
          <w:tab w:val="right" w:leader="dot" w:pos="8789"/>
        </w:tabs>
        <w:spacing w:after="0"/>
        <w:ind w:left="851" w:right="708" w:hanging="851"/>
        <w:rPr>
          <w:rFonts w:ascii="Arial Narrow" w:hAnsi="Arial Narrow"/>
          <w:b/>
          <w:color w:val="000000" w:themeColor="text1"/>
          <w:lang w:val="en"/>
        </w:rPr>
      </w:pPr>
      <w:r w:rsidRPr="00C07580">
        <w:rPr>
          <w:rFonts w:ascii="Arial Narrow" w:hAnsi="Arial Narrow"/>
          <w:b/>
          <w:color w:val="000000" w:themeColor="text1"/>
          <w:lang w:val="en"/>
        </w:rPr>
        <w:t>COVER</w:t>
      </w:r>
      <w:r w:rsidRPr="00C07580">
        <w:rPr>
          <w:rFonts w:ascii="Arial Narrow" w:hAnsi="Arial Narrow"/>
          <w:b/>
          <w:color w:val="000000" w:themeColor="text1"/>
          <w:lang w:val="en"/>
        </w:rPr>
        <w:tab/>
      </w:r>
      <w:r w:rsidRPr="00B666B3">
        <w:rPr>
          <w:rFonts w:ascii="Arial Narrow" w:hAnsi="Arial Narrow"/>
          <w:color w:val="000000" w:themeColor="text1"/>
          <w:lang w:val="en"/>
        </w:rPr>
        <w:tab/>
      </w:r>
      <w:r w:rsidRPr="00C07580">
        <w:rPr>
          <w:rFonts w:ascii="Arial Narrow" w:hAnsi="Arial Narrow"/>
          <w:b/>
          <w:color w:val="000000" w:themeColor="text1"/>
          <w:lang w:val="en"/>
        </w:rPr>
        <w:t>i</w:t>
      </w:r>
    </w:p>
    <w:p w14:paraId="201C62E1" w14:textId="77777777" w:rsidR="00C07580" w:rsidRPr="00C07580" w:rsidRDefault="00C07580" w:rsidP="00C07580">
      <w:pPr>
        <w:tabs>
          <w:tab w:val="left" w:pos="567"/>
          <w:tab w:val="left" w:pos="851"/>
          <w:tab w:val="right" w:leader="dot" w:pos="8789"/>
        </w:tabs>
        <w:spacing w:after="0"/>
        <w:ind w:left="851" w:right="708" w:hanging="851"/>
        <w:rPr>
          <w:rFonts w:ascii="Arial Narrow" w:hAnsi="Arial Narrow"/>
          <w:b/>
          <w:color w:val="000000" w:themeColor="text1"/>
          <w:lang w:val="en"/>
        </w:rPr>
      </w:pPr>
      <w:r>
        <w:rPr>
          <w:rFonts w:ascii="Arial Narrow" w:hAnsi="Arial Narrow"/>
          <w:b/>
          <w:color w:val="000000" w:themeColor="text1"/>
          <w:lang w:val="en"/>
        </w:rPr>
        <w:t>IDENTITAS PROGRAM STUDI</w:t>
      </w:r>
      <w:r w:rsidRPr="00B666B3">
        <w:rPr>
          <w:rFonts w:ascii="Arial Narrow" w:hAnsi="Arial Narrow"/>
          <w:color w:val="000000" w:themeColor="text1"/>
          <w:lang w:val="en"/>
        </w:rPr>
        <w:tab/>
      </w:r>
      <w:r w:rsidRPr="00C07580">
        <w:rPr>
          <w:rFonts w:ascii="Arial Narrow" w:hAnsi="Arial Narrow"/>
          <w:b/>
          <w:color w:val="000000" w:themeColor="text1"/>
          <w:lang w:val="en"/>
        </w:rPr>
        <w:t>ii</w:t>
      </w:r>
    </w:p>
    <w:p w14:paraId="7C0A12D9" w14:textId="77777777" w:rsidR="00C07580" w:rsidRPr="00C07580" w:rsidRDefault="00C07580" w:rsidP="00C07580">
      <w:pPr>
        <w:tabs>
          <w:tab w:val="left" w:pos="567"/>
          <w:tab w:val="left" w:pos="851"/>
          <w:tab w:val="right" w:leader="dot" w:pos="8789"/>
        </w:tabs>
        <w:spacing w:after="0"/>
        <w:ind w:left="851" w:right="708" w:hanging="851"/>
        <w:rPr>
          <w:rFonts w:ascii="Arial Narrow" w:hAnsi="Arial Narrow"/>
          <w:b/>
          <w:color w:val="000000" w:themeColor="text1"/>
          <w:lang w:val="en"/>
        </w:rPr>
      </w:pPr>
      <w:r>
        <w:rPr>
          <w:rFonts w:ascii="Arial Narrow" w:hAnsi="Arial Narrow"/>
          <w:b/>
          <w:color w:val="000000" w:themeColor="text1"/>
          <w:lang w:val="en"/>
        </w:rPr>
        <w:t>KATA PENGANTAR</w:t>
      </w:r>
      <w:r w:rsidRPr="00B666B3">
        <w:rPr>
          <w:rFonts w:ascii="Arial Narrow" w:hAnsi="Arial Narrow"/>
          <w:color w:val="000000" w:themeColor="text1"/>
          <w:lang w:val="en"/>
        </w:rPr>
        <w:tab/>
      </w:r>
      <w:r w:rsidRPr="00C07580">
        <w:rPr>
          <w:rFonts w:ascii="Arial Narrow" w:hAnsi="Arial Narrow"/>
          <w:b/>
          <w:color w:val="000000" w:themeColor="text1"/>
          <w:lang w:val="en"/>
        </w:rPr>
        <w:t>iii</w:t>
      </w:r>
    </w:p>
    <w:p w14:paraId="2982091E" w14:textId="54E0D1E9" w:rsidR="00C07580" w:rsidRPr="00C07580" w:rsidRDefault="0043725C" w:rsidP="00C07580">
      <w:pPr>
        <w:tabs>
          <w:tab w:val="left" w:pos="567"/>
          <w:tab w:val="left" w:pos="851"/>
          <w:tab w:val="right" w:leader="dot" w:pos="8789"/>
        </w:tabs>
        <w:spacing w:after="0"/>
        <w:ind w:left="851" w:right="708" w:hanging="851"/>
        <w:rPr>
          <w:rFonts w:ascii="Arial Narrow" w:hAnsi="Arial Narrow"/>
          <w:b/>
          <w:color w:val="000000" w:themeColor="text1"/>
          <w:lang w:val="en"/>
        </w:rPr>
      </w:pPr>
      <w:r>
        <w:rPr>
          <w:rFonts w:ascii="Arial Narrow" w:hAnsi="Arial Narrow"/>
          <w:b/>
          <w:color w:val="000000" w:themeColor="text1"/>
          <w:lang w:val="en"/>
        </w:rPr>
        <w:t>DAFTAR ISI</w:t>
      </w:r>
      <w:r w:rsidR="00C07580" w:rsidRPr="00B666B3">
        <w:rPr>
          <w:rFonts w:ascii="Arial Narrow" w:hAnsi="Arial Narrow"/>
          <w:color w:val="000000" w:themeColor="text1"/>
          <w:lang w:val="en"/>
        </w:rPr>
        <w:tab/>
      </w:r>
      <w:r w:rsidR="00C07580" w:rsidRPr="00C07580">
        <w:rPr>
          <w:rFonts w:ascii="Arial Narrow" w:hAnsi="Arial Narrow"/>
          <w:b/>
          <w:color w:val="000000" w:themeColor="text1"/>
          <w:lang w:val="en"/>
        </w:rPr>
        <w:t>iv</w:t>
      </w:r>
    </w:p>
    <w:p w14:paraId="7CA48828" w14:textId="4FE1C08B" w:rsidR="00C07580" w:rsidRPr="00C07580" w:rsidRDefault="0043725C" w:rsidP="00C07580">
      <w:pPr>
        <w:tabs>
          <w:tab w:val="left" w:pos="567"/>
          <w:tab w:val="left" w:pos="851"/>
          <w:tab w:val="right" w:leader="dot" w:pos="8789"/>
        </w:tabs>
        <w:spacing w:after="0"/>
        <w:ind w:left="851" w:right="708" w:hanging="851"/>
        <w:rPr>
          <w:rFonts w:ascii="Arial Narrow" w:hAnsi="Arial Narrow"/>
          <w:b/>
          <w:color w:val="000000" w:themeColor="text1"/>
          <w:lang w:val="en"/>
        </w:rPr>
      </w:pPr>
      <w:r>
        <w:rPr>
          <w:rFonts w:ascii="Arial Narrow" w:hAnsi="Arial Narrow"/>
          <w:b/>
          <w:color w:val="000000" w:themeColor="text1"/>
          <w:lang w:val="en"/>
        </w:rPr>
        <w:t>DAFTAR TABEL</w:t>
      </w:r>
      <w:r w:rsidR="00C07580" w:rsidRPr="00B666B3">
        <w:rPr>
          <w:rFonts w:ascii="Arial Narrow" w:hAnsi="Arial Narrow"/>
          <w:color w:val="000000" w:themeColor="text1"/>
          <w:lang w:val="en"/>
        </w:rPr>
        <w:tab/>
      </w:r>
      <w:r w:rsidR="00C07580" w:rsidRPr="00C07580">
        <w:rPr>
          <w:rFonts w:ascii="Arial Narrow" w:hAnsi="Arial Narrow"/>
          <w:b/>
          <w:color w:val="000000" w:themeColor="text1"/>
          <w:lang w:val="en"/>
        </w:rPr>
        <w:t>v</w:t>
      </w:r>
    </w:p>
    <w:p w14:paraId="4F085294" w14:textId="22A479BA" w:rsidR="00C07580" w:rsidRPr="00C07580" w:rsidRDefault="0043725C" w:rsidP="00C07580">
      <w:pPr>
        <w:tabs>
          <w:tab w:val="left" w:pos="567"/>
          <w:tab w:val="left" w:pos="851"/>
          <w:tab w:val="right" w:leader="dot" w:pos="8789"/>
        </w:tabs>
        <w:spacing w:after="0"/>
        <w:ind w:left="851" w:right="708" w:hanging="851"/>
        <w:rPr>
          <w:rFonts w:ascii="Arial Narrow" w:hAnsi="Arial Narrow"/>
          <w:b/>
          <w:color w:val="000000" w:themeColor="text1"/>
          <w:lang w:val="en"/>
        </w:rPr>
      </w:pPr>
      <w:r>
        <w:rPr>
          <w:rFonts w:ascii="Arial Narrow" w:hAnsi="Arial Narrow"/>
          <w:b/>
          <w:color w:val="000000" w:themeColor="text1"/>
          <w:lang w:val="en"/>
        </w:rPr>
        <w:t>DAFTAR GAMBAR</w:t>
      </w:r>
      <w:r w:rsidR="00C07580" w:rsidRPr="00B666B3">
        <w:rPr>
          <w:rFonts w:ascii="Arial Narrow" w:hAnsi="Arial Narrow"/>
          <w:color w:val="000000" w:themeColor="text1"/>
          <w:lang w:val="en"/>
        </w:rPr>
        <w:tab/>
      </w:r>
      <w:r w:rsidR="00C07580" w:rsidRPr="00C07580">
        <w:rPr>
          <w:rFonts w:ascii="Arial Narrow" w:hAnsi="Arial Narrow"/>
          <w:b/>
          <w:color w:val="000000" w:themeColor="text1"/>
          <w:lang w:val="en"/>
        </w:rPr>
        <w:t>vi</w:t>
      </w:r>
    </w:p>
    <w:p w14:paraId="0D54CEE9" w14:textId="77777777" w:rsidR="005E7AF5" w:rsidRDefault="005E7AF5" w:rsidP="00C07580">
      <w:pPr>
        <w:tabs>
          <w:tab w:val="left" w:pos="567"/>
          <w:tab w:val="left" w:pos="851"/>
          <w:tab w:val="right" w:leader="dot" w:pos="8789"/>
        </w:tabs>
        <w:spacing w:after="0"/>
        <w:ind w:left="851" w:right="708" w:hanging="851"/>
        <w:rPr>
          <w:rFonts w:ascii="Arial Narrow" w:hAnsi="Arial Narrow"/>
          <w:b/>
          <w:color w:val="000000" w:themeColor="text1"/>
        </w:rPr>
      </w:pPr>
    </w:p>
    <w:p w14:paraId="09927DA4" w14:textId="77777777" w:rsidR="00C07580" w:rsidRPr="00C07580" w:rsidRDefault="00C07580" w:rsidP="00C07580">
      <w:pPr>
        <w:tabs>
          <w:tab w:val="left" w:pos="567"/>
          <w:tab w:val="left" w:pos="851"/>
          <w:tab w:val="right" w:leader="dot" w:pos="8789"/>
        </w:tabs>
        <w:spacing w:after="0"/>
        <w:ind w:left="851" w:right="708" w:hanging="851"/>
        <w:rPr>
          <w:rFonts w:ascii="Arial Narrow" w:hAnsi="Arial Narrow"/>
          <w:b/>
          <w:color w:val="000000" w:themeColor="text1"/>
        </w:rPr>
      </w:pPr>
      <w:r w:rsidRPr="00C07580">
        <w:rPr>
          <w:rFonts w:ascii="Arial Narrow" w:hAnsi="Arial Narrow"/>
          <w:b/>
          <w:color w:val="000000" w:themeColor="text1"/>
        </w:rPr>
        <w:t>DESKRIPSI UMUM, PROSES, DAN TAHAPAN PENYUSUNAN KURIKULUM 2016 PSTS FT UNS</w:t>
      </w:r>
      <w:r w:rsidRPr="00B666B3">
        <w:rPr>
          <w:rFonts w:ascii="Arial Narrow" w:hAnsi="Arial Narrow"/>
          <w:color w:val="000000" w:themeColor="text1"/>
          <w:lang w:val="en"/>
        </w:rPr>
        <w:tab/>
      </w:r>
      <w:r w:rsidRPr="00C07580">
        <w:rPr>
          <w:rFonts w:ascii="Arial Narrow" w:hAnsi="Arial Narrow"/>
          <w:b/>
          <w:color w:val="000000" w:themeColor="text1"/>
          <w:lang w:val="en"/>
        </w:rPr>
        <w:t>1</w:t>
      </w:r>
    </w:p>
    <w:p w14:paraId="53EAAA82" w14:textId="77777777" w:rsidR="005E7AF5" w:rsidRDefault="005E7AF5" w:rsidP="00C07580">
      <w:pPr>
        <w:tabs>
          <w:tab w:val="left" w:pos="567"/>
          <w:tab w:val="left" w:pos="851"/>
          <w:tab w:val="right" w:leader="dot" w:pos="8789"/>
        </w:tabs>
        <w:spacing w:after="0"/>
        <w:ind w:left="851" w:right="708" w:hanging="851"/>
        <w:rPr>
          <w:rFonts w:ascii="Arial Narrow" w:hAnsi="Arial Narrow"/>
          <w:b/>
        </w:rPr>
      </w:pPr>
    </w:p>
    <w:p w14:paraId="6C9C2453" w14:textId="77777777" w:rsidR="00C07580" w:rsidRPr="00C07580" w:rsidRDefault="00C07580" w:rsidP="00C07580">
      <w:pPr>
        <w:tabs>
          <w:tab w:val="left" w:pos="567"/>
          <w:tab w:val="left" w:pos="851"/>
          <w:tab w:val="right" w:leader="dot" w:pos="8789"/>
        </w:tabs>
        <w:spacing w:after="0"/>
        <w:ind w:left="851" w:right="708" w:hanging="851"/>
        <w:rPr>
          <w:rFonts w:ascii="Arial Narrow" w:hAnsi="Arial Narrow"/>
          <w:b/>
        </w:rPr>
      </w:pPr>
      <w:r w:rsidRPr="00C07580">
        <w:rPr>
          <w:rFonts w:ascii="Arial Narrow" w:hAnsi="Arial Narrow"/>
          <w:b/>
        </w:rPr>
        <w:t>TAHAP 1. PERUMUSAN CAPAIAN PEMBELAJARAN (</w:t>
      </w:r>
      <w:r w:rsidRPr="00C07580">
        <w:rPr>
          <w:rFonts w:ascii="Arial Narrow" w:hAnsi="Arial Narrow"/>
          <w:b/>
          <w:i/>
        </w:rPr>
        <w:t>LEARNING OUTCOMES</w:t>
      </w:r>
      <w:r w:rsidRPr="00C07580">
        <w:rPr>
          <w:rFonts w:ascii="Arial Narrow" w:hAnsi="Arial Narrow"/>
          <w:b/>
        </w:rPr>
        <w:t>)</w:t>
      </w:r>
      <w:r w:rsidRPr="00B666B3">
        <w:rPr>
          <w:rFonts w:ascii="Arial Narrow" w:hAnsi="Arial Narrow"/>
        </w:rPr>
        <w:tab/>
      </w:r>
      <w:r w:rsidRPr="00C07580">
        <w:rPr>
          <w:rFonts w:ascii="Arial Narrow" w:hAnsi="Arial Narrow"/>
          <w:b/>
        </w:rPr>
        <w:t>3</w:t>
      </w:r>
    </w:p>
    <w:p w14:paraId="3D2A81F5" w14:textId="1ADE9742" w:rsidR="00C07580" w:rsidRPr="00C07580" w:rsidRDefault="004F4318" w:rsidP="005E7AF5">
      <w:pPr>
        <w:tabs>
          <w:tab w:val="left" w:pos="567"/>
          <w:tab w:val="left" w:pos="851"/>
          <w:tab w:val="right" w:leader="dot" w:pos="8789"/>
        </w:tabs>
        <w:spacing w:after="0"/>
        <w:ind w:left="851" w:right="708" w:hanging="284"/>
        <w:rPr>
          <w:rFonts w:ascii="Arial Narrow" w:hAnsi="Arial Narrow"/>
          <w:b/>
        </w:rPr>
      </w:pPr>
      <w:r w:rsidRPr="004F4318">
        <w:rPr>
          <w:rFonts w:ascii="Arial Narrow" w:hAnsi="Arial Narrow"/>
          <w:b/>
        </w:rPr>
        <w:t xml:space="preserve">Acuan </w:t>
      </w:r>
      <w:r w:rsidR="0043725C">
        <w:rPr>
          <w:rFonts w:ascii="Arial Narrow" w:hAnsi="Arial Narrow"/>
          <w:b/>
        </w:rPr>
        <w:t>Pengembangan</w:t>
      </w:r>
      <w:r w:rsidR="0043725C" w:rsidRPr="004F4318">
        <w:rPr>
          <w:rFonts w:ascii="Arial Narrow" w:hAnsi="Arial Narrow"/>
          <w:b/>
        </w:rPr>
        <w:t xml:space="preserve"> </w:t>
      </w:r>
      <w:r w:rsidRPr="004F4318">
        <w:rPr>
          <w:rFonts w:ascii="Arial Narrow" w:hAnsi="Arial Narrow"/>
          <w:b/>
        </w:rPr>
        <w:t>Kurikulum</w:t>
      </w:r>
      <w:r w:rsidR="00C07580" w:rsidRPr="00B666B3">
        <w:rPr>
          <w:rFonts w:ascii="Arial Narrow" w:hAnsi="Arial Narrow"/>
        </w:rPr>
        <w:tab/>
      </w:r>
      <w:r w:rsidR="00C07580" w:rsidRPr="00C07580">
        <w:rPr>
          <w:rFonts w:ascii="Arial Narrow" w:hAnsi="Arial Narrow"/>
          <w:b/>
        </w:rPr>
        <w:t>3</w:t>
      </w:r>
    </w:p>
    <w:p w14:paraId="22C86CF2" w14:textId="77777777" w:rsidR="00C07580" w:rsidRPr="00C07580" w:rsidRDefault="004F4318" w:rsidP="005E7AF5">
      <w:pPr>
        <w:tabs>
          <w:tab w:val="left" w:pos="567"/>
          <w:tab w:val="left" w:pos="851"/>
          <w:tab w:val="right" w:leader="dot" w:pos="8789"/>
        </w:tabs>
        <w:spacing w:after="0"/>
        <w:ind w:left="851" w:right="708" w:hanging="284"/>
        <w:rPr>
          <w:rFonts w:ascii="Arial Narrow" w:hAnsi="Arial Narrow"/>
          <w:b/>
        </w:rPr>
      </w:pPr>
      <w:r w:rsidRPr="004F4318">
        <w:rPr>
          <w:rFonts w:ascii="Arial Narrow" w:hAnsi="Arial Narrow"/>
          <w:b/>
        </w:rPr>
        <w:t>Analisis Kebutuhan dan Tantangan Masa Depan Profesi Insinyur Sipil</w:t>
      </w:r>
      <w:r w:rsidR="00C07580" w:rsidRPr="00B666B3">
        <w:rPr>
          <w:rFonts w:ascii="Arial Narrow" w:hAnsi="Arial Narrow"/>
        </w:rPr>
        <w:tab/>
      </w:r>
      <w:r w:rsidR="00C07580" w:rsidRPr="00C07580">
        <w:rPr>
          <w:rFonts w:ascii="Arial Narrow" w:hAnsi="Arial Narrow"/>
          <w:b/>
        </w:rPr>
        <w:t>3</w:t>
      </w:r>
    </w:p>
    <w:p w14:paraId="7E084AB0" w14:textId="77777777" w:rsidR="00C07580" w:rsidRPr="00C07580" w:rsidRDefault="004F4318" w:rsidP="005E7AF5">
      <w:pPr>
        <w:tabs>
          <w:tab w:val="left" w:pos="567"/>
          <w:tab w:val="left" w:pos="851"/>
          <w:tab w:val="right" w:leader="dot" w:pos="8789"/>
        </w:tabs>
        <w:spacing w:after="0"/>
        <w:ind w:left="851" w:right="708" w:hanging="284"/>
        <w:rPr>
          <w:rFonts w:ascii="Arial Narrow" w:hAnsi="Arial Narrow"/>
          <w:b/>
        </w:rPr>
      </w:pPr>
      <w:r w:rsidRPr="004F4318">
        <w:rPr>
          <w:rFonts w:ascii="Arial Narrow" w:hAnsi="Arial Narrow"/>
          <w:b/>
        </w:rPr>
        <w:t>Analisis Masukan Pemangku Kepentingan</w:t>
      </w:r>
      <w:r w:rsidR="00C07580" w:rsidRPr="00B666B3">
        <w:rPr>
          <w:rFonts w:ascii="Arial Narrow" w:hAnsi="Arial Narrow"/>
        </w:rPr>
        <w:tab/>
      </w:r>
      <w:r w:rsidR="00C07580" w:rsidRPr="00C07580">
        <w:rPr>
          <w:rFonts w:ascii="Arial Narrow" w:hAnsi="Arial Narrow"/>
          <w:b/>
        </w:rPr>
        <w:t>4</w:t>
      </w:r>
    </w:p>
    <w:p w14:paraId="1F264CC8" w14:textId="77777777" w:rsidR="00C07580" w:rsidRPr="00C07580" w:rsidRDefault="004F4318" w:rsidP="005E7AF5">
      <w:pPr>
        <w:tabs>
          <w:tab w:val="left" w:pos="567"/>
          <w:tab w:val="left" w:pos="851"/>
          <w:tab w:val="right" w:leader="dot" w:pos="8789"/>
        </w:tabs>
        <w:spacing w:after="0"/>
        <w:ind w:left="851" w:right="708" w:hanging="284"/>
        <w:rPr>
          <w:rFonts w:ascii="Arial Narrow" w:hAnsi="Arial Narrow"/>
          <w:b/>
        </w:rPr>
      </w:pPr>
      <w:r w:rsidRPr="004F4318">
        <w:rPr>
          <w:rFonts w:ascii="Arial Narrow" w:hAnsi="Arial Narrow"/>
          <w:b/>
        </w:rPr>
        <w:t>Visi dan Misi Universitas Sebelas Maret (UNS) dan Fakultas Teknik (FT) UNS</w:t>
      </w:r>
      <w:r w:rsidR="00C07580" w:rsidRPr="00B666B3">
        <w:rPr>
          <w:rFonts w:ascii="Arial Narrow" w:hAnsi="Arial Narrow"/>
        </w:rPr>
        <w:tab/>
      </w:r>
      <w:r w:rsidR="00C07580" w:rsidRPr="00C07580">
        <w:rPr>
          <w:rFonts w:ascii="Arial Narrow" w:hAnsi="Arial Narrow"/>
          <w:b/>
        </w:rPr>
        <w:t>4</w:t>
      </w:r>
    </w:p>
    <w:p w14:paraId="1B5C5E77" w14:textId="2009110D" w:rsidR="00C07580" w:rsidRPr="004F4318" w:rsidRDefault="0030518C" w:rsidP="005E7AF5">
      <w:pPr>
        <w:tabs>
          <w:tab w:val="left" w:pos="567"/>
          <w:tab w:val="left" w:pos="851"/>
          <w:tab w:val="right" w:leader="dot" w:pos="8789"/>
        </w:tabs>
        <w:spacing w:after="0"/>
        <w:ind w:left="851" w:right="708" w:hanging="284"/>
        <w:rPr>
          <w:rFonts w:ascii="Arial Narrow" w:hAnsi="Arial Narrow"/>
          <w:b/>
          <w:color w:val="000000" w:themeColor="text1"/>
        </w:rPr>
      </w:pPr>
      <w:r>
        <w:rPr>
          <w:rFonts w:ascii="Arial Narrow" w:hAnsi="Arial Narrow"/>
          <w:b/>
          <w:color w:val="000000" w:themeColor="text1"/>
        </w:rPr>
        <w:t xml:space="preserve">Visi dan </w:t>
      </w:r>
      <w:r w:rsidR="004F4318" w:rsidRPr="004F4318">
        <w:rPr>
          <w:rFonts w:ascii="Arial Narrow" w:hAnsi="Arial Narrow"/>
          <w:b/>
          <w:color w:val="000000" w:themeColor="text1"/>
        </w:rPr>
        <w:t>Misi Program Studi Teknik Sipil FT UNS</w:t>
      </w:r>
      <w:r w:rsidR="00C07580" w:rsidRPr="00B666B3">
        <w:rPr>
          <w:rFonts w:ascii="Arial Narrow" w:hAnsi="Arial Narrow"/>
          <w:color w:val="000000" w:themeColor="text1"/>
          <w:lang w:val="en"/>
        </w:rPr>
        <w:tab/>
      </w:r>
      <w:r w:rsidR="00C07580" w:rsidRPr="00C07580">
        <w:rPr>
          <w:rFonts w:ascii="Arial Narrow" w:hAnsi="Arial Narrow"/>
          <w:b/>
          <w:color w:val="000000" w:themeColor="text1"/>
          <w:lang w:val="en"/>
        </w:rPr>
        <w:t>5</w:t>
      </w:r>
    </w:p>
    <w:p w14:paraId="41A0AB7C" w14:textId="77777777" w:rsidR="00C07580" w:rsidRPr="004F4318" w:rsidRDefault="004F4318" w:rsidP="005E7AF5">
      <w:pPr>
        <w:tabs>
          <w:tab w:val="left" w:pos="567"/>
          <w:tab w:val="left" w:pos="851"/>
          <w:tab w:val="right" w:leader="dot" w:pos="8789"/>
        </w:tabs>
        <w:spacing w:after="0"/>
        <w:ind w:left="851" w:right="708" w:hanging="284"/>
        <w:rPr>
          <w:rFonts w:ascii="Arial Narrow" w:hAnsi="Arial Narrow"/>
          <w:b/>
          <w:color w:val="000000" w:themeColor="text1"/>
        </w:rPr>
      </w:pPr>
      <w:r w:rsidRPr="004F4318">
        <w:rPr>
          <w:rFonts w:ascii="Arial Narrow" w:hAnsi="Arial Narrow"/>
          <w:b/>
          <w:color w:val="000000" w:themeColor="text1"/>
        </w:rPr>
        <w:t>Tujuan Pendidikan dan Profil Lulusan Program Studi Teknik Sipil (S1) FT UNS</w:t>
      </w:r>
      <w:r w:rsidR="00C07580" w:rsidRPr="00B666B3">
        <w:rPr>
          <w:rFonts w:ascii="Arial Narrow" w:hAnsi="Arial Narrow"/>
          <w:color w:val="000000" w:themeColor="text1"/>
          <w:lang w:val="en"/>
        </w:rPr>
        <w:tab/>
      </w:r>
      <w:r w:rsidR="00C07580" w:rsidRPr="00C07580">
        <w:rPr>
          <w:rFonts w:ascii="Arial Narrow" w:hAnsi="Arial Narrow"/>
          <w:b/>
          <w:color w:val="000000" w:themeColor="text1"/>
          <w:lang w:val="en"/>
        </w:rPr>
        <w:t>5</w:t>
      </w:r>
    </w:p>
    <w:p w14:paraId="4BDF8CFD" w14:textId="77777777" w:rsidR="00C07580" w:rsidRPr="004F4318" w:rsidRDefault="004F4318" w:rsidP="005E7AF5">
      <w:pPr>
        <w:tabs>
          <w:tab w:val="left" w:pos="567"/>
          <w:tab w:val="left" w:pos="851"/>
          <w:tab w:val="right" w:leader="dot" w:pos="8789"/>
        </w:tabs>
        <w:spacing w:after="0"/>
        <w:ind w:left="851" w:right="708" w:hanging="284"/>
        <w:rPr>
          <w:rFonts w:ascii="Arial Narrow" w:hAnsi="Arial Narrow"/>
          <w:b/>
          <w:color w:val="000000" w:themeColor="text1"/>
        </w:rPr>
      </w:pPr>
      <w:r w:rsidRPr="004F4318">
        <w:rPr>
          <w:rFonts w:ascii="Arial Narrow" w:hAnsi="Arial Narrow"/>
          <w:b/>
          <w:color w:val="000000" w:themeColor="text1"/>
        </w:rPr>
        <w:t>Rumusan Capaian Pembelajaran (</w:t>
      </w:r>
      <w:r w:rsidRPr="004F4318">
        <w:rPr>
          <w:rFonts w:ascii="Arial Narrow" w:hAnsi="Arial Narrow"/>
          <w:b/>
          <w:i/>
          <w:color w:val="000000" w:themeColor="text1"/>
        </w:rPr>
        <w:t>Learning Outcomes</w:t>
      </w:r>
      <w:r w:rsidRPr="004F4318">
        <w:rPr>
          <w:rFonts w:ascii="Arial Narrow" w:hAnsi="Arial Narrow"/>
          <w:b/>
          <w:color w:val="000000" w:themeColor="text1"/>
        </w:rPr>
        <w:t>); analisis perbandingan dengan kriteria ABET, JABEE dan KKNI</w:t>
      </w:r>
      <w:r w:rsidR="00C07580" w:rsidRPr="00B666B3">
        <w:rPr>
          <w:rFonts w:ascii="Arial Narrow" w:hAnsi="Arial Narrow"/>
        </w:rPr>
        <w:tab/>
      </w:r>
      <w:r w:rsidR="00C07580" w:rsidRPr="00C07580">
        <w:rPr>
          <w:rFonts w:ascii="Arial Narrow" w:hAnsi="Arial Narrow"/>
          <w:b/>
        </w:rPr>
        <w:t>6</w:t>
      </w:r>
    </w:p>
    <w:p w14:paraId="5A3090B0" w14:textId="77777777" w:rsidR="005E7AF5" w:rsidRDefault="005E7AF5" w:rsidP="004F4318">
      <w:pPr>
        <w:tabs>
          <w:tab w:val="left" w:pos="567"/>
          <w:tab w:val="left" w:pos="851"/>
          <w:tab w:val="right" w:leader="dot" w:pos="8789"/>
        </w:tabs>
        <w:spacing w:after="0"/>
        <w:ind w:left="851" w:right="708" w:hanging="851"/>
        <w:rPr>
          <w:rFonts w:ascii="Arial Narrow" w:hAnsi="Arial Narrow"/>
          <w:b/>
          <w:color w:val="000000" w:themeColor="text1"/>
        </w:rPr>
      </w:pPr>
    </w:p>
    <w:p w14:paraId="142B946B" w14:textId="5175480F" w:rsidR="00C07580" w:rsidRPr="004F4318" w:rsidRDefault="004F4318" w:rsidP="004F4318">
      <w:pPr>
        <w:tabs>
          <w:tab w:val="left" w:pos="567"/>
          <w:tab w:val="left" w:pos="851"/>
          <w:tab w:val="right" w:leader="dot" w:pos="8789"/>
        </w:tabs>
        <w:spacing w:after="0"/>
        <w:ind w:left="851" w:right="708" w:hanging="851"/>
        <w:rPr>
          <w:rFonts w:ascii="Arial Narrow" w:hAnsi="Arial Narrow"/>
          <w:b/>
          <w:color w:val="000000" w:themeColor="text1"/>
        </w:rPr>
      </w:pPr>
      <w:r w:rsidRPr="004F4318">
        <w:rPr>
          <w:rFonts w:ascii="Arial Narrow" w:hAnsi="Arial Narrow"/>
          <w:b/>
          <w:color w:val="000000" w:themeColor="text1"/>
        </w:rPr>
        <w:t xml:space="preserve">TAHAP 2. KAJIAN </w:t>
      </w:r>
      <w:r w:rsidRPr="007D1E34">
        <w:rPr>
          <w:rFonts w:ascii="Arial Narrow" w:hAnsi="Arial Narrow"/>
          <w:b/>
          <w:i/>
          <w:color w:val="000000" w:themeColor="text1"/>
        </w:rPr>
        <w:t>BODY OF KNOWLEDGE</w:t>
      </w:r>
      <w:r w:rsidRPr="004F4318">
        <w:rPr>
          <w:rFonts w:ascii="Arial Narrow" w:hAnsi="Arial Narrow"/>
          <w:b/>
          <w:color w:val="000000" w:themeColor="text1"/>
        </w:rPr>
        <w:t xml:space="preserve"> </w:t>
      </w:r>
      <w:r w:rsidR="00C07580" w:rsidRPr="00B666B3">
        <w:rPr>
          <w:rFonts w:ascii="Arial Narrow" w:hAnsi="Arial Narrow"/>
          <w:color w:val="000000" w:themeColor="text1"/>
          <w:lang w:val="en"/>
        </w:rPr>
        <w:tab/>
      </w:r>
      <w:r>
        <w:rPr>
          <w:rFonts w:ascii="Arial Narrow" w:hAnsi="Arial Narrow"/>
          <w:b/>
          <w:color w:val="000000" w:themeColor="text1"/>
          <w:lang w:val="en"/>
        </w:rPr>
        <w:t>1</w:t>
      </w:r>
      <w:r w:rsidR="007D0986">
        <w:rPr>
          <w:rFonts w:ascii="Arial Narrow" w:hAnsi="Arial Narrow"/>
          <w:b/>
          <w:color w:val="000000" w:themeColor="text1"/>
          <w:lang w:val="en"/>
        </w:rPr>
        <w:t>4</w:t>
      </w:r>
    </w:p>
    <w:p w14:paraId="66E99699" w14:textId="6FC6EE38" w:rsidR="00C07580" w:rsidRPr="004F4318" w:rsidRDefault="004F4318" w:rsidP="005E7AF5">
      <w:pPr>
        <w:tabs>
          <w:tab w:val="left" w:pos="851"/>
          <w:tab w:val="right" w:leader="dot" w:pos="8789"/>
        </w:tabs>
        <w:spacing w:after="0"/>
        <w:ind w:left="851" w:right="708" w:hanging="284"/>
        <w:rPr>
          <w:rFonts w:ascii="Arial Narrow" w:hAnsi="Arial Narrow"/>
          <w:b/>
          <w:color w:val="000000" w:themeColor="text1"/>
        </w:rPr>
      </w:pPr>
      <w:r w:rsidRPr="004F4318">
        <w:rPr>
          <w:rFonts w:ascii="Arial Narrow" w:hAnsi="Arial Narrow"/>
          <w:b/>
          <w:color w:val="000000" w:themeColor="text1"/>
        </w:rPr>
        <w:t xml:space="preserve">Pemilihan Bahan Kajian; </w:t>
      </w:r>
      <w:r w:rsidRPr="004F4318">
        <w:rPr>
          <w:rFonts w:ascii="Arial Narrow" w:hAnsi="Arial Narrow"/>
          <w:b/>
          <w:i/>
          <w:color w:val="000000" w:themeColor="text1"/>
        </w:rPr>
        <w:t>Body of Knowledge (BOK) Civil Engineering</w:t>
      </w:r>
      <w:r w:rsidR="00C07580" w:rsidRPr="00B666B3">
        <w:rPr>
          <w:rFonts w:ascii="Arial Narrow" w:hAnsi="Arial Narrow"/>
          <w:color w:val="000000" w:themeColor="text1"/>
          <w:lang w:val="en"/>
        </w:rPr>
        <w:tab/>
      </w:r>
      <w:r w:rsidR="00C07580" w:rsidRPr="00C07580">
        <w:rPr>
          <w:rFonts w:ascii="Arial Narrow" w:hAnsi="Arial Narrow"/>
          <w:b/>
          <w:color w:val="000000" w:themeColor="text1"/>
          <w:lang w:val="en"/>
        </w:rPr>
        <w:t>1</w:t>
      </w:r>
      <w:r w:rsidR="007D0986">
        <w:rPr>
          <w:rFonts w:ascii="Arial Narrow" w:hAnsi="Arial Narrow"/>
          <w:b/>
          <w:color w:val="000000" w:themeColor="text1"/>
          <w:lang w:val="en"/>
        </w:rPr>
        <w:t>4</w:t>
      </w:r>
    </w:p>
    <w:p w14:paraId="2A436199" w14:textId="4CF75476" w:rsidR="00C07580" w:rsidRPr="004F4318" w:rsidRDefault="004F4318" w:rsidP="005E7AF5">
      <w:pPr>
        <w:tabs>
          <w:tab w:val="left" w:pos="851"/>
          <w:tab w:val="right" w:leader="dot" w:pos="8789"/>
        </w:tabs>
        <w:spacing w:after="0"/>
        <w:ind w:left="851" w:right="708" w:hanging="284"/>
        <w:rPr>
          <w:rFonts w:ascii="Arial Narrow" w:hAnsi="Arial Narrow"/>
          <w:b/>
          <w:color w:val="000000" w:themeColor="text1"/>
        </w:rPr>
      </w:pPr>
      <w:r w:rsidRPr="004F4318">
        <w:rPr>
          <w:rFonts w:ascii="Arial Narrow" w:hAnsi="Arial Narrow"/>
          <w:b/>
          <w:color w:val="000000" w:themeColor="text1"/>
        </w:rPr>
        <w:t>Matriks Kompetensi dan Bahan Kaijan</w:t>
      </w:r>
      <w:r w:rsidR="00C07580" w:rsidRPr="00B666B3">
        <w:rPr>
          <w:rFonts w:ascii="Arial Narrow" w:hAnsi="Arial Narrow"/>
          <w:color w:val="000000" w:themeColor="text1"/>
          <w:lang w:val="en"/>
        </w:rPr>
        <w:tab/>
      </w:r>
      <w:r>
        <w:rPr>
          <w:rFonts w:ascii="Arial Narrow" w:hAnsi="Arial Narrow"/>
          <w:b/>
          <w:color w:val="000000" w:themeColor="text1"/>
          <w:lang w:val="en"/>
        </w:rPr>
        <w:t>1</w:t>
      </w:r>
      <w:r w:rsidR="007D0986">
        <w:rPr>
          <w:rFonts w:ascii="Arial Narrow" w:hAnsi="Arial Narrow"/>
          <w:b/>
          <w:color w:val="000000" w:themeColor="text1"/>
          <w:lang w:val="en"/>
        </w:rPr>
        <w:t>8</w:t>
      </w:r>
    </w:p>
    <w:p w14:paraId="7603E147" w14:textId="77777777" w:rsidR="005E7AF5" w:rsidRDefault="005E7AF5" w:rsidP="004F4318">
      <w:pPr>
        <w:tabs>
          <w:tab w:val="left" w:pos="567"/>
          <w:tab w:val="left" w:pos="851"/>
          <w:tab w:val="right" w:leader="dot" w:pos="8789"/>
        </w:tabs>
        <w:spacing w:after="0"/>
        <w:ind w:left="851" w:right="708" w:hanging="851"/>
        <w:rPr>
          <w:rFonts w:ascii="Arial Narrow" w:hAnsi="Arial Narrow"/>
          <w:b/>
          <w:color w:val="000000" w:themeColor="text1"/>
        </w:rPr>
      </w:pPr>
    </w:p>
    <w:p w14:paraId="0DE65190" w14:textId="180CFE89" w:rsidR="00C07580" w:rsidRPr="004F4318" w:rsidRDefault="004F4318" w:rsidP="004F4318">
      <w:pPr>
        <w:tabs>
          <w:tab w:val="left" w:pos="567"/>
          <w:tab w:val="left" w:pos="851"/>
          <w:tab w:val="right" w:leader="dot" w:pos="8789"/>
        </w:tabs>
        <w:spacing w:after="0"/>
        <w:ind w:left="851" w:right="708" w:hanging="851"/>
        <w:rPr>
          <w:rFonts w:ascii="Arial Narrow" w:hAnsi="Arial Narrow"/>
          <w:b/>
          <w:color w:val="000000" w:themeColor="text1"/>
        </w:rPr>
      </w:pPr>
      <w:r w:rsidRPr="004F4318">
        <w:rPr>
          <w:rFonts w:ascii="Arial Narrow" w:hAnsi="Arial Narrow"/>
          <w:b/>
          <w:color w:val="000000" w:themeColor="text1"/>
        </w:rPr>
        <w:t>TAHAP 3. STRUKTUR KURIKULUM DAN SILABUS</w:t>
      </w:r>
      <w:r w:rsidR="00C07580" w:rsidRPr="00B666B3">
        <w:rPr>
          <w:rFonts w:ascii="Arial Narrow" w:hAnsi="Arial Narrow"/>
          <w:color w:val="000000" w:themeColor="text1"/>
          <w:lang w:val="en"/>
        </w:rPr>
        <w:tab/>
      </w:r>
      <w:r>
        <w:rPr>
          <w:rFonts w:ascii="Arial Narrow" w:hAnsi="Arial Narrow"/>
          <w:b/>
          <w:color w:val="000000" w:themeColor="text1"/>
          <w:lang w:val="en"/>
        </w:rPr>
        <w:t>2</w:t>
      </w:r>
      <w:r w:rsidR="00690EAD">
        <w:rPr>
          <w:rFonts w:ascii="Arial Narrow" w:hAnsi="Arial Narrow"/>
          <w:b/>
          <w:color w:val="000000" w:themeColor="text1"/>
          <w:lang w:val="en"/>
        </w:rPr>
        <w:t>4</w:t>
      </w:r>
    </w:p>
    <w:p w14:paraId="57D3C306" w14:textId="77777777" w:rsidR="00B975FC" w:rsidRDefault="00B975FC" w:rsidP="00D074D0">
      <w:pPr>
        <w:jc w:val="center"/>
        <w:rPr>
          <w:rFonts w:ascii="Arial Narrow" w:hAnsi="Arial Narrow"/>
          <w:b/>
          <w:noProof/>
        </w:rPr>
      </w:pPr>
    </w:p>
    <w:p w14:paraId="71EDA27B" w14:textId="77777777" w:rsidR="00B975FC" w:rsidRDefault="00B975FC" w:rsidP="00D074D0">
      <w:pPr>
        <w:jc w:val="center"/>
        <w:rPr>
          <w:rFonts w:ascii="Arial Narrow" w:hAnsi="Arial Narrow"/>
          <w:b/>
          <w:noProof/>
        </w:rPr>
      </w:pPr>
    </w:p>
    <w:p w14:paraId="447F38B4" w14:textId="77777777" w:rsidR="00B975FC" w:rsidRDefault="00B975FC" w:rsidP="00D074D0">
      <w:pPr>
        <w:jc w:val="center"/>
        <w:rPr>
          <w:rFonts w:ascii="Arial Narrow" w:hAnsi="Arial Narrow"/>
          <w:b/>
          <w:noProof/>
        </w:rPr>
      </w:pPr>
    </w:p>
    <w:p w14:paraId="5FAF1A25" w14:textId="77777777" w:rsidR="00B975FC" w:rsidRDefault="00B975FC" w:rsidP="00D074D0">
      <w:pPr>
        <w:jc w:val="center"/>
        <w:rPr>
          <w:rFonts w:ascii="Arial Narrow" w:hAnsi="Arial Narrow"/>
          <w:b/>
          <w:noProof/>
        </w:rPr>
      </w:pPr>
    </w:p>
    <w:p w14:paraId="5B8AE597" w14:textId="77777777" w:rsidR="00B975FC" w:rsidRDefault="00B975FC" w:rsidP="00D074D0">
      <w:pPr>
        <w:jc w:val="center"/>
        <w:rPr>
          <w:rFonts w:ascii="Arial Narrow" w:hAnsi="Arial Narrow"/>
          <w:b/>
          <w:noProof/>
        </w:rPr>
      </w:pPr>
    </w:p>
    <w:p w14:paraId="7A96BE20" w14:textId="77777777" w:rsidR="00B975FC" w:rsidRDefault="00B975FC" w:rsidP="00D074D0">
      <w:pPr>
        <w:jc w:val="center"/>
        <w:rPr>
          <w:rFonts w:ascii="Arial Narrow" w:hAnsi="Arial Narrow"/>
          <w:b/>
          <w:noProof/>
        </w:rPr>
      </w:pPr>
    </w:p>
    <w:p w14:paraId="0408BD87" w14:textId="77777777" w:rsidR="00B975FC" w:rsidRDefault="00B975FC" w:rsidP="00D074D0">
      <w:pPr>
        <w:jc w:val="center"/>
        <w:rPr>
          <w:rFonts w:ascii="Arial Narrow" w:hAnsi="Arial Narrow"/>
          <w:b/>
          <w:noProof/>
        </w:rPr>
      </w:pPr>
    </w:p>
    <w:p w14:paraId="5E5B86BC" w14:textId="77777777" w:rsidR="00B975FC" w:rsidRDefault="00B975FC" w:rsidP="00D074D0">
      <w:pPr>
        <w:jc w:val="center"/>
        <w:rPr>
          <w:rFonts w:ascii="Arial Narrow" w:hAnsi="Arial Narrow"/>
          <w:b/>
          <w:noProof/>
        </w:rPr>
      </w:pPr>
    </w:p>
    <w:p w14:paraId="784CB7F4" w14:textId="77777777" w:rsidR="00B975FC" w:rsidRDefault="00B975FC" w:rsidP="00D074D0">
      <w:pPr>
        <w:jc w:val="center"/>
        <w:rPr>
          <w:rFonts w:ascii="Arial Narrow" w:hAnsi="Arial Narrow"/>
          <w:b/>
          <w:noProof/>
        </w:rPr>
      </w:pPr>
    </w:p>
    <w:p w14:paraId="323A0DCB" w14:textId="77777777" w:rsidR="00B975FC" w:rsidRDefault="00B975FC" w:rsidP="00D074D0">
      <w:pPr>
        <w:jc w:val="center"/>
        <w:rPr>
          <w:rFonts w:ascii="Arial Narrow" w:hAnsi="Arial Narrow"/>
          <w:b/>
          <w:noProof/>
        </w:rPr>
      </w:pPr>
    </w:p>
    <w:p w14:paraId="782FEBDA" w14:textId="77777777" w:rsidR="00B975FC" w:rsidRDefault="00B975FC" w:rsidP="00D074D0">
      <w:pPr>
        <w:jc w:val="center"/>
        <w:rPr>
          <w:rFonts w:ascii="Arial Narrow" w:hAnsi="Arial Narrow"/>
          <w:b/>
          <w:noProof/>
        </w:rPr>
      </w:pPr>
    </w:p>
    <w:p w14:paraId="6177F27E" w14:textId="77777777" w:rsidR="00B975FC" w:rsidRDefault="00B975FC" w:rsidP="00D074D0">
      <w:pPr>
        <w:jc w:val="center"/>
        <w:rPr>
          <w:rFonts w:ascii="Arial Narrow" w:hAnsi="Arial Narrow"/>
          <w:b/>
          <w:noProof/>
        </w:rPr>
      </w:pPr>
    </w:p>
    <w:p w14:paraId="519EC5FB" w14:textId="77777777" w:rsidR="00C07580" w:rsidRPr="00C07580" w:rsidRDefault="00C07580" w:rsidP="00C07580">
      <w:pPr>
        <w:spacing w:after="160" w:line="259" w:lineRule="auto"/>
        <w:jc w:val="center"/>
        <w:rPr>
          <w:rFonts w:ascii="Arial Narrow" w:eastAsia="Calibri" w:hAnsi="Arial Narrow" w:cs="Times New Roman"/>
          <w:b/>
          <w:lang w:val="en-ID"/>
        </w:rPr>
      </w:pPr>
      <w:r w:rsidRPr="00C07580">
        <w:rPr>
          <w:rFonts w:ascii="Arial Narrow" w:eastAsia="Calibri" w:hAnsi="Arial Narrow" w:cs="Times New Roman"/>
          <w:b/>
          <w:lang w:val="en-ID"/>
        </w:rPr>
        <w:lastRenderedPageBreak/>
        <w:t>DAFTAR TABEL</w:t>
      </w:r>
    </w:p>
    <w:p w14:paraId="531E11D6" w14:textId="77777777" w:rsidR="00C07580" w:rsidRPr="00C07580" w:rsidRDefault="00C07580" w:rsidP="00C07580">
      <w:pPr>
        <w:spacing w:after="160" w:line="259" w:lineRule="auto"/>
        <w:jc w:val="center"/>
        <w:rPr>
          <w:rFonts w:ascii="Arial Narrow" w:eastAsia="Calibri" w:hAnsi="Arial Narrow" w:cs="Times New Roman"/>
          <w:b/>
          <w:lang w:val="en-ID"/>
        </w:rPr>
      </w:pPr>
    </w:p>
    <w:p w14:paraId="439F2EE9" w14:textId="77777777"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lang w:val="en-ID"/>
        </w:rPr>
      </w:pPr>
      <w:r>
        <w:rPr>
          <w:rFonts w:ascii="Arial Narrow" w:eastAsia="Calibri" w:hAnsi="Arial Narrow" w:cs="Times New Roman"/>
          <w:b/>
          <w:lang w:val="en-ID"/>
        </w:rPr>
        <w:t>Tabel 1.</w:t>
      </w:r>
      <w:r>
        <w:rPr>
          <w:rFonts w:ascii="Arial Narrow" w:eastAsia="Calibri" w:hAnsi="Arial Narrow" w:cs="Times New Roman"/>
          <w:b/>
          <w:lang w:val="en-ID"/>
        </w:rPr>
        <w:tab/>
      </w:r>
      <w:r w:rsidR="00C07580" w:rsidRPr="00C07580">
        <w:rPr>
          <w:rFonts w:ascii="Arial Narrow" w:eastAsia="Calibri" w:hAnsi="Arial Narrow" w:cs="Times New Roman"/>
          <w:b/>
        </w:rPr>
        <w:t>Masukan Pemangku Kepentingan</w:t>
      </w:r>
      <w:r w:rsidR="00C07580" w:rsidRPr="005E7AF5">
        <w:rPr>
          <w:rFonts w:ascii="Arial Narrow" w:eastAsia="Calibri" w:hAnsi="Arial Narrow" w:cs="Times New Roman"/>
          <w:lang w:val="en-ID"/>
        </w:rPr>
        <w:tab/>
      </w:r>
      <w:r w:rsidR="00C07580" w:rsidRPr="00C07580">
        <w:rPr>
          <w:rFonts w:ascii="Arial Narrow" w:eastAsia="Calibri" w:hAnsi="Arial Narrow" w:cs="Times New Roman"/>
          <w:b/>
          <w:lang w:val="en-ID"/>
        </w:rPr>
        <w:t>4</w:t>
      </w:r>
    </w:p>
    <w:p w14:paraId="4CD77743" w14:textId="77777777"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lang w:val="en-ID"/>
        </w:rPr>
      </w:pPr>
      <w:r>
        <w:rPr>
          <w:rFonts w:ascii="Arial Narrow" w:eastAsia="Calibri" w:hAnsi="Arial Narrow" w:cs="Times New Roman"/>
          <w:b/>
          <w:lang w:val="en-ID"/>
        </w:rPr>
        <w:t>Tabel 2.</w:t>
      </w:r>
      <w:r>
        <w:rPr>
          <w:rFonts w:ascii="Arial Narrow" w:eastAsia="Calibri" w:hAnsi="Arial Narrow" w:cs="Times New Roman"/>
          <w:b/>
          <w:lang w:val="en-ID"/>
        </w:rPr>
        <w:tab/>
      </w:r>
      <w:r w:rsidR="00C07580" w:rsidRPr="00C07580">
        <w:rPr>
          <w:rFonts w:ascii="Arial Narrow" w:eastAsia="Calibri" w:hAnsi="Arial Narrow" w:cs="Times New Roman"/>
          <w:b/>
        </w:rPr>
        <w:t>Matrik keterkaitan capaian pembelajaran (</w:t>
      </w:r>
      <w:r w:rsidR="00C07580" w:rsidRPr="00C07580">
        <w:rPr>
          <w:rFonts w:ascii="Arial Narrow" w:eastAsia="Calibri" w:hAnsi="Arial Narrow" w:cs="Times New Roman"/>
          <w:b/>
          <w:i/>
        </w:rPr>
        <w:t>Learning outcomes</w:t>
      </w:r>
      <w:r w:rsidR="00C07580" w:rsidRPr="00C07580">
        <w:rPr>
          <w:rFonts w:ascii="Arial Narrow" w:eastAsia="Calibri" w:hAnsi="Arial Narrow" w:cs="Times New Roman"/>
          <w:b/>
        </w:rPr>
        <w:t xml:space="preserve"> [LO]) dengan Tujuan Program Studi (</w:t>
      </w:r>
      <w:r w:rsidR="00C07580" w:rsidRPr="00C07580">
        <w:rPr>
          <w:rFonts w:ascii="Arial Narrow" w:eastAsia="Calibri" w:hAnsi="Arial Narrow" w:cs="Times New Roman"/>
          <w:b/>
          <w:i/>
        </w:rPr>
        <w:t>Program Educational Objectives</w:t>
      </w:r>
      <w:r w:rsidR="00C07580" w:rsidRPr="00C07580">
        <w:rPr>
          <w:rFonts w:ascii="Arial Narrow" w:eastAsia="Calibri" w:hAnsi="Arial Narrow" w:cs="Times New Roman"/>
          <w:b/>
        </w:rPr>
        <w:t>[PEO])</w:t>
      </w:r>
      <w:r w:rsidR="00C07580" w:rsidRPr="005E7AF5">
        <w:rPr>
          <w:rFonts w:ascii="Arial Narrow" w:eastAsia="Calibri" w:hAnsi="Arial Narrow" w:cs="Times New Roman"/>
          <w:lang w:val="en-ID"/>
        </w:rPr>
        <w:tab/>
      </w:r>
      <w:r w:rsidR="00C07580" w:rsidRPr="00C07580">
        <w:rPr>
          <w:rFonts w:ascii="Arial Narrow" w:eastAsia="Calibri" w:hAnsi="Arial Narrow" w:cs="Times New Roman"/>
          <w:b/>
          <w:lang w:val="en-ID"/>
        </w:rPr>
        <w:t>7</w:t>
      </w:r>
    </w:p>
    <w:p w14:paraId="01071E49" w14:textId="77777777"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Pr>
          <w:rFonts w:ascii="Arial Narrow" w:eastAsia="Calibri" w:hAnsi="Arial Narrow" w:cs="Times New Roman"/>
          <w:b/>
          <w:lang w:val="en"/>
        </w:rPr>
        <w:t>Tabel 3.</w:t>
      </w:r>
      <w:r>
        <w:rPr>
          <w:rFonts w:ascii="Arial Narrow" w:eastAsia="Calibri" w:hAnsi="Arial Narrow" w:cs="Times New Roman"/>
          <w:b/>
          <w:lang w:val="en"/>
        </w:rPr>
        <w:tab/>
      </w:r>
      <w:r w:rsidR="00C07580" w:rsidRPr="00C07580">
        <w:rPr>
          <w:rFonts w:ascii="Arial Narrow" w:eastAsia="Calibri" w:hAnsi="Arial Narrow" w:cs="Times New Roman"/>
          <w:b/>
        </w:rPr>
        <w:t>Perbandingan Kerangka Kualifikasi Nasional Indonesia (KKNI) dengan Capaian Pembelajaran (</w:t>
      </w:r>
      <w:r w:rsidR="00C07580" w:rsidRPr="00C07580">
        <w:rPr>
          <w:rFonts w:ascii="Arial Narrow" w:eastAsia="Calibri" w:hAnsi="Arial Narrow" w:cs="Times New Roman"/>
          <w:b/>
          <w:i/>
        </w:rPr>
        <w:t>Learning Outcomes</w:t>
      </w:r>
      <w:r w:rsidR="00C07580" w:rsidRPr="00C07580">
        <w:rPr>
          <w:rFonts w:ascii="Arial Narrow" w:eastAsia="Calibri" w:hAnsi="Arial Narrow" w:cs="Times New Roman"/>
          <w:b/>
        </w:rPr>
        <w:t xml:space="preserve">) Prodi TS FT UNS </w:t>
      </w:r>
      <w:r w:rsidR="00C07580" w:rsidRPr="005E7AF5">
        <w:rPr>
          <w:rFonts w:ascii="Arial Narrow" w:eastAsia="Calibri" w:hAnsi="Arial Narrow" w:cs="Times New Roman"/>
          <w:lang w:val="en"/>
        </w:rPr>
        <w:tab/>
      </w:r>
      <w:r w:rsidR="00C07580" w:rsidRPr="00C07580">
        <w:rPr>
          <w:rFonts w:ascii="Arial Narrow" w:eastAsia="Calibri" w:hAnsi="Arial Narrow" w:cs="Times New Roman"/>
          <w:b/>
          <w:lang w:val="en"/>
        </w:rPr>
        <w:t>9</w:t>
      </w:r>
    </w:p>
    <w:p w14:paraId="09217AF0" w14:textId="77777777"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Pr>
          <w:rFonts w:ascii="Arial Narrow" w:eastAsia="Calibri" w:hAnsi="Arial Narrow" w:cs="Times New Roman"/>
          <w:b/>
          <w:lang w:val="en"/>
        </w:rPr>
        <w:t>Tabel 4.</w:t>
      </w:r>
      <w:r>
        <w:rPr>
          <w:rFonts w:ascii="Arial Narrow" w:eastAsia="Calibri" w:hAnsi="Arial Narrow" w:cs="Times New Roman"/>
          <w:b/>
          <w:lang w:val="en"/>
        </w:rPr>
        <w:tab/>
      </w:r>
      <w:r w:rsidR="00C07580" w:rsidRPr="00C07580">
        <w:rPr>
          <w:rFonts w:ascii="Arial Narrow" w:eastAsia="Calibri" w:hAnsi="Arial Narrow" w:cs="Times New Roman"/>
          <w:b/>
        </w:rPr>
        <w:t>Perbandingan Capaian Pembelajaran (</w:t>
      </w:r>
      <w:r w:rsidR="00C07580" w:rsidRPr="00C07580">
        <w:rPr>
          <w:rFonts w:ascii="Arial Narrow" w:eastAsia="Calibri" w:hAnsi="Arial Narrow" w:cs="Times New Roman"/>
          <w:b/>
          <w:i/>
        </w:rPr>
        <w:t>Learning Outcomes</w:t>
      </w:r>
      <w:r w:rsidR="00C07580" w:rsidRPr="00C07580">
        <w:rPr>
          <w:rFonts w:ascii="Arial Narrow" w:eastAsia="Calibri" w:hAnsi="Arial Narrow" w:cs="Times New Roman"/>
          <w:b/>
        </w:rPr>
        <w:t>) Prodi TS FT UNS dengan Kriteria Umum Capaian Pembelajaran yang diharapkan oleh ABET dan JABEE</w:t>
      </w:r>
      <w:r w:rsidR="00C07580" w:rsidRPr="005E7AF5">
        <w:rPr>
          <w:rFonts w:ascii="Arial Narrow" w:eastAsia="Calibri" w:hAnsi="Arial Narrow" w:cs="Times New Roman"/>
          <w:lang w:val="en"/>
        </w:rPr>
        <w:tab/>
      </w:r>
      <w:r w:rsidR="00C07580" w:rsidRPr="00C07580">
        <w:rPr>
          <w:rFonts w:ascii="Arial Narrow" w:eastAsia="Calibri" w:hAnsi="Arial Narrow" w:cs="Times New Roman"/>
          <w:b/>
          <w:lang w:val="en"/>
        </w:rPr>
        <w:t>12</w:t>
      </w:r>
    </w:p>
    <w:p w14:paraId="6476074D" w14:textId="685D8BC7"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Pr>
          <w:rFonts w:ascii="Arial Narrow" w:eastAsia="Calibri" w:hAnsi="Arial Narrow" w:cs="Times New Roman"/>
          <w:b/>
          <w:lang w:val="en"/>
        </w:rPr>
        <w:t>Tabel 5.</w:t>
      </w:r>
      <w:r>
        <w:rPr>
          <w:rFonts w:ascii="Arial Narrow" w:eastAsia="Calibri" w:hAnsi="Arial Narrow" w:cs="Times New Roman"/>
          <w:b/>
          <w:lang w:val="en"/>
        </w:rPr>
        <w:tab/>
      </w:r>
      <w:r w:rsidR="00C07580" w:rsidRPr="000041F8">
        <w:rPr>
          <w:rFonts w:ascii="Arial Narrow" w:eastAsia="Calibri" w:hAnsi="Arial Narrow" w:cs="Times New Roman"/>
          <w:b/>
          <w:i/>
        </w:rPr>
        <w:t>Body of Knowledge</w:t>
      </w:r>
      <w:r w:rsidR="00C07580" w:rsidRPr="00C07580">
        <w:rPr>
          <w:rFonts w:ascii="Arial Narrow" w:eastAsia="Calibri" w:hAnsi="Arial Narrow" w:cs="Times New Roman"/>
          <w:b/>
        </w:rPr>
        <w:t xml:space="preserve">, </w:t>
      </w:r>
      <w:r w:rsidR="00AF22AD">
        <w:rPr>
          <w:rFonts w:ascii="Arial Narrow" w:eastAsia="Calibri" w:hAnsi="Arial Narrow" w:cs="Times New Roman"/>
          <w:b/>
        </w:rPr>
        <w:t>tingkat</w:t>
      </w:r>
      <w:r w:rsidR="007067B3" w:rsidRPr="00C07580">
        <w:rPr>
          <w:rFonts w:ascii="Arial Narrow" w:eastAsia="Calibri" w:hAnsi="Arial Narrow" w:cs="Times New Roman"/>
          <w:b/>
        </w:rPr>
        <w:t xml:space="preserve"> </w:t>
      </w:r>
      <w:r w:rsidR="00C07580" w:rsidRPr="00C07580">
        <w:rPr>
          <w:rFonts w:ascii="Arial Narrow" w:eastAsia="Calibri" w:hAnsi="Arial Narrow" w:cs="Times New Roman"/>
          <w:b/>
        </w:rPr>
        <w:t>pencapaian dan bahan kajian (</w:t>
      </w:r>
      <w:r w:rsidR="002147F3">
        <w:rPr>
          <w:rFonts w:ascii="Arial Narrow" w:eastAsia="Calibri" w:hAnsi="Arial Narrow" w:cs="Times New Roman"/>
          <w:b/>
        </w:rPr>
        <w:t>mata kuliah</w:t>
      </w:r>
      <w:r w:rsidR="00C07580" w:rsidRPr="00C07580">
        <w:rPr>
          <w:rFonts w:ascii="Arial Narrow" w:eastAsia="Calibri" w:hAnsi="Arial Narrow" w:cs="Times New Roman"/>
          <w:b/>
        </w:rPr>
        <w:t>) kurikulum Program Studi Teknik Sipil 2016</w:t>
      </w:r>
      <w:r w:rsidR="00C07580" w:rsidRPr="005E7AF5">
        <w:rPr>
          <w:rFonts w:ascii="Arial Narrow" w:eastAsia="Calibri" w:hAnsi="Arial Narrow" w:cs="Times New Roman"/>
          <w:lang w:val="en"/>
        </w:rPr>
        <w:tab/>
      </w:r>
      <w:r w:rsidR="00C07580" w:rsidRPr="00C07580">
        <w:rPr>
          <w:rFonts w:ascii="Arial Narrow" w:eastAsia="Calibri" w:hAnsi="Arial Narrow" w:cs="Times New Roman"/>
          <w:b/>
          <w:lang w:val="en"/>
        </w:rPr>
        <w:t>16</w:t>
      </w:r>
    </w:p>
    <w:p w14:paraId="1F031092" w14:textId="28CE037B"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Pr>
          <w:rFonts w:ascii="Arial Narrow" w:eastAsia="Calibri" w:hAnsi="Arial Narrow" w:cs="Times New Roman"/>
          <w:b/>
          <w:lang w:val="en"/>
        </w:rPr>
        <w:t>Tabel 6.</w:t>
      </w:r>
      <w:r>
        <w:rPr>
          <w:rFonts w:ascii="Arial Narrow" w:eastAsia="Calibri" w:hAnsi="Arial Narrow" w:cs="Times New Roman"/>
          <w:b/>
          <w:lang w:val="en"/>
        </w:rPr>
        <w:tab/>
      </w:r>
      <w:r>
        <w:rPr>
          <w:rFonts w:ascii="Arial Narrow" w:eastAsia="Calibri" w:hAnsi="Arial Narrow" w:cs="Times New Roman"/>
          <w:b/>
        </w:rPr>
        <w:t>Kerangka proses kog</w:t>
      </w:r>
      <w:r w:rsidR="00C07580" w:rsidRPr="00C07580">
        <w:rPr>
          <w:rFonts w:ascii="Arial Narrow" w:eastAsia="Calibri" w:hAnsi="Arial Narrow" w:cs="Times New Roman"/>
          <w:b/>
        </w:rPr>
        <w:t>nitif dan penyusunan tujuan pembelajaran (Anderson and Krathwohl, 2001) pada kurikulum Program Studi Teknik Sipil 2016</w:t>
      </w:r>
      <w:r w:rsidR="00C07580" w:rsidRPr="005E7AF5">
        <w:rPr>
          <w:rFonts w:ascii="Arial Narrow" w:eastAsia="Calibri" w:hAnsi="Arial Narrow" w:cs="Times New Roman"/>
          <w:lang w:val="en"/>
        </w:rPr>
        <w:tab/>
      </w:r>
      <w:r w:rsidR="00C07580" w:rsidRPr="00C07580">
        <w:rPr>
          <w:rFonts w:ascii="Arial Narrow" w:eastAsia="Calibri" w:hAnsi="Arial Narrow" w:cs="Times New Roman"/>
          <w:b/>
          <w:lang w:val="en"/>
        </w:rPr>
        <w:t>18</w:t>
      </w:r>
    </w:p>
    <w:p w14:paraId="539F68EF" w14:textId="77777777"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Pr>
          <w:rFonts w:ascii="Arial Narrow" w:eastAsia="Calibri" w:hAnsi="Arial Narrow" w:cs="Times New Roman"/>
          <w:b/>
          <w:lang w:val="en"/>
        </w:rPr>
        <w:t>Tabel 7.</w:t>
      </w:r>
      <w:r>
        <w:rPr>
          <w:rFonts w:ascii="Arial Narrow" w:eastAsia="Calibri" w:hAnsi="Arial Narrow" w:cs="Times New Roman"/>
          <w:b/>
          <w:lang w:val="en"/>
        </w:rPr>
        <w:tab/>
      </w:r>
      <w:r w:rsidR="00C07580" w:rsidRPr="00C07580">
        <w:rPr>
          <w:rFonts w:ascii="Arial Narrow" w:eastAsia="Calibri" w:hAnsi="Arial Narrow" w:cs="Times New Roman"/>
          <w:b/>
        </w:rPr>
        <w:t xml:space="preserve">Kaitan </w:t>
      </w:r>
      <w:r w:rsidR="002147F3">
        <w:rPr>
          <w:rFonts w:ascii="Arial Narrow" w:eastAsia="Calibri" w:hAnsi="Arial Narrow" w:cs="Times New Roman"/>
          <w:b/>
        </w:rPr>
        <w:t>mata kuliah</w:t>
      </w:r>
      <w:r w:rsidR="00C07580" w:rsidRPr="00C07580">
        <w:rPr>
          <w:rFonts w:ascii="Arial Narrow" w:eastAsia="Calibri" w:hAnsi="Arial Narrow" w:cs="Times New Roman"/>
          <w:b/>
        </w:rPr>
        <w:t xml:space="preserve"> dengan capaian pembelajaran kurikulum 2016</w:t>
      </w:r>
      <w:r w:rsidR="00C07580" w:rsidRPr="005E7AF5">
        <w:rPr>
          <w:rFonts w:ascii="Arial Narrow" w:eastAsia="Calibri" w:hAnsi="Arial Narrow" w:cs="Times New Roman"/>
          <w:lang w:val="en"/>
        </w:rPr>
        <w:tab/>
      </w:r>
      <w:r w:rsidR="00C07580" w:rsidRPr="00C07580">
        <w:rPr>
          <w:rFonts w:ascii="Arial Narrow" w:eastAsia="Calibri" w:hAnsi="Arial Narrow" w:cs="Times New Roman"/>
          <w:b/>
          <w:lang w:val="en"/>
        </w:rPr>
        <w:t>19</w:t>
      </w:r>
    </w:p>
    <w:p w14:paraId="258985FF" w14:textId="77777777"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Pr>
          <w:rFonts w:ascii="Arial Narrow" w:eastAsia="Calibri" w:hAnsi="Arial Narrow" w:cs="Times New Roman"/>
          <w:b/>
          <w:lang w:val="en"/>
        </w:rPr>
        <w:t>Tabel 8.</w:t>
      </w:r>
      <w:r>
        <w:rPr>
          <w:rFonts w:ascii="Arial Narrow" w:eastAsia="Calibri" w:hAnsi="Arial Narrow" w:cs="Times New Roman"/>
          <w:b/>
          <w:lang w:val="en"/>
        </w:rPr>
        <w:tab/>
      </w:r>
      <w:r w:rsidR="00C07580" w:rsidRPr="00C07580">
        <w:rPr>
          <w:rFonts w:ascii="Arial Narrow" w:eastAsia="Calibri" w:hAnsi="Arial Narrow" w:cs="Times New Roman"/>
          <w:b/>
        </w:rPr>
        <w:t xml:space="preserve">Kaitan </w:t>
      </w:r>
      <w:r w:rsidR="002147F3">
        <w:rPr>
          <w:rFonts w:ascii="Arial Narrow" w:eastAsia="Calibri" w:hAnsi="Arial Narrow" w:cs="Times New Roman"/>
          <w:b/>
        </w:rPr>
        <w:t>mata kuliah</w:t>
      </w:r>
      <w:r w:rsidR="00C07580" w:rsidRPr="00C07580">
        <w:rPr>
          <w:rFonts w:ascii="Arial Narrow" w:eastAsia="Calibri" w:hAnsi="Arial Narrow" w:cs="Times New Roman"/>
          <w:b/>
        </w:rPr>
        <w:t xml:space="preserve"> tahun pertama dengan capaian pembelajaran kurikulum 2016</w:t>
      </w:r>
      <w:r w:rsidR="00C07580" w:rsidRPr="005E7AF5">
        <w:rPr>
          <w:rFonts w:ascii="Arial Narrow" w:eastAsia="Calibri" w:hAnsi="Arial Narrow" w:cs="Times New Roman"/>
          <w:lang w:val="en"/>
        </w:rPr>
        <w:tab/>
      </w:r>
      <w:r w:rsidR="00C07580" w:rsidRPr="00C07580">
        <w:rPr>
          <w:rFonts w:ascii="Arial Narrow" w:eastAsia="Calibri" w:hAnsi="Arial Narrow" w:cs="Times New Roman"/>
          <w:b/>
          <w:lang w:val="en"/>
        </w:rPr>
        <w:t>21</w:t>
      </w:r>
    </w:p>
    <w:p w14:paraId="27E65411" w14:textId="77777777"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Pr>
          <w:rFonts w:ascii="Arial Narrow" w:eastAsia="Calibri" w:hAnsi="Arial Narrow" w:cs="Times New Roman"/>
          <w:b/>
          <w:lang w:val="en"/>
        </w:rPr>
        <w:t>Tabel 9.</w:t>
      </w:r>
      <w:r>
        <w:rPr>
          <w:rFonts w:ascii="Arial Narrow" w:eastAsia="Calibri" w:hAnsi="Arial Narrow" w:cs="Times New Roman"/>
          <w:b/>
          <w:lang w:val="en"/>
        </w:rPr>
        <w:tab/>
      </w:r>
      <w:r w:rsidR="00C07580" w:rsidRPr="00C07580">
        <w:rPr>
          <w:rFonts w:ascii="Arial Narrow" w:eastAsia="Calibri" w:hAnsi="Arial Narrow" w:cs="Times New Roman"/>
          <w:b/>
        </w:rPr>
        <w:t xml:space="preserve">Kaitan </w:t>
      </w:r>
      <w:r w:rsidR="002147F3">
        <w:rPr>
          <w:rFonts w:ascii="Arial Narrow" w:eastAsia="Calibri" w:hAnsi="Arial Narrow" w:cs="Times New Roman"/>
          <w:b/>
        </w:rPr>
        <w:t>mata kuliah</w:t>
      </w:r>
      <w:r w:rsidR="00C07580" w:rsidRPr="00C07580">
        <w:rPr>
          <w:rFonts w:ascii="Arial Narrow" w:eastAsia="Calibri" w:hAnsi="Arial Narrow" w:cs="Times New Roman"/>
          <w:b/>
        </w:rPr>
        <w:t xml:space="preserve"> tahun kedua dengan capaian pembelajaran kurikulum 2016</w:t>
      </w:r>
      <w:r w:rsidR="00C07580" w:rsidRPr="005E7AF5">
        <w:rPr>
          <w:rFonts w:ascii="Arial Narrow" w:eastAsia="Calibri" w:hAnsi="Arial Narrow" w:cs="Times New Roman"/>
          <w:lang w:val="en"/>
        </w:rPr>
        <w:tab/>
      </w:r>
      <w:r w:rsidR="00C07580" w:rsidRPr="00C07580">
        <w:rPr>
          <w:rFonts w:ascii="Arial Narrow" w:eastAsia="Calibri" w:hAnsi="Arial Narrow" w:cs="Times New Roman"/>
          <w:b/>
          <w:lang w:val="en"/>
        </w:rPr>
        <w:t>21</w:t>
      </w:r>
    </w:p>
    <w:p w14:paraId="4A33CE24" w14:textId="77777777"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Pr>
          <w:rFonts w:ascii="Arial Narrow" w:eastAsia="Calibri" w:hAnsi="Arial Narrow" w:cs="Times New Roman"/>
          <w:b/>
          <w:lang w:val="en"/>
        </w:rPr>
        <w:t>Tabel 10.</w:t>
      </w:r>
      <w:r>
        <w:rPr>
          <w:rFonts w:ascii="Arial Narrow" w:eastAsia="Calibri" w:hAnsi="Arial Narrow" w:cs="Times New Roman"/>
          <w:b/>
          <w:lang w:val="en"/>
        </w:rPr>
        <w:tab/>
      </w:r>
      <w:r w:rsidR="00C07580" w:rsidRPr="00C07580">
        <w:rPr>
          <w:rFonts w:ascii="Arial Narrow" w:eastAsia="Calibri" w:hAnsi="Arial Narrow" w:cs="Times New Roman"/>
          <w:b/>
        </w:rPr>
        <w:t xml:space="preserve">Kaitan </w:t>
      </w:r>
      <w:r w:rsidR="002147F3">
        <w:rPr>
          <w:rFonts w:ascii="Arial Narrow" w:eastAsia="Calibri" w:hAnsi="Arial Narrow" w:cs="Times New Roman"/>
          <w:b/>
        </w:rPr>
        <w:t>mata kuliah</w:t>
      </w:r>
      <w:r w:rsidR="00C07580" w:rsidRPr="00C07580">
        <w:rPr>
          <w:rFonts w:ascii="Arial Narrow" w:eastAsia="Calibri" w:hAnsi="Arial Narrow" w:cs="Times New Roman"/>
          <w:b/>
        </w:rPr>
        <w:t xml:space="preserve"> tahun ketiga dengan capaian pembelajaran kurikulum 2016</w:t>
      </w:r>
      <w:r w:rsidR="00C07580" w:rsidRPr="005E7AF5">
        <w:rPr>
          <w:rFonts w:ascii="Arial Narrow" w:eastAsia="Calibri" w:hAnsi="Arial Narrow" w:cs="Times New Roman"/>
          <w:lang w:val="en"/>
        </w:rPr>
        <w:tab/>
      </w:r>
      <w:r w:rsidR="00C07580" w:rsidRPr="00C07580">
        <w:rPr>
          <w:rFonts w:ascii="Arial Narrow" w:eastAsia="Calibri" w:hAnsi="Arial Narrow" w:cs="Times New Roman"/>
          <w:b/>
          <w:lang w:val="en"/>
        </w:rPr>
        <w:t>22</w:t>
      </w:r>
    </w:p>
    <w:p w14:paraId="40781D3C" w14:textId="77777777"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Pr>
          <w:rFonts w:ascii="Arial Narrow" w:eastAsia="Calibri" w:hAnsi="Arial Narrow" w:cs="Times New Roman"/>
          <w:b/>
          <w:lang w:val="en"/>
        </w:rPr>
        <w:t>Tabel 11.</w:t>
      </w:r>
      <w:r>
        <w:rPr>
          <w:rFonts w:ascii="Arial Narrow" w:eastAsia="Calibri" w:hAnsi="Arial Narrow" w:cs="Times New Roman"/>
          <w:b/>
          <w:lang w:val="en"/>
        </w:rPr>
        <w:tab/>
      </w:r>
      <w:r w:rsidR="00C07580" w:rsidRPr="00C07580">
        <w:rPr>
          <w:rFonts w:ascii="Arial Narrow" w:eastAsia="Calibri" w:hAnsi="Arial Narrow" w:cs="Times New Roman"/>
          <w:b/>
        </w:rPr>
        <w:t xml:space="preserve">Kaitan </w:t>
      </w:r>
      <w:r w:rsidR="002147F3">
        <w:rPr>
          <w:rFonts w:ascii="Arial Narrow" w:eastAsia="Calibri" w:hAnsi="Arial Narrow" w:cs="Times New Roman"/>
          <w:b/>
        </w:rPr>
        <w:t>mata kuliah</w:t>
      </w:r>
      <w:r w:rsidR="00C07580" w:rsidRPr="00C07580">
        <w:rPr>
          <w:rFonts w:ascii="Arial Narrow" w:eastAsia="Calibri" w:hAnsi="Arial Narrow" w:cs="Times New Roman"/>
          <w:b/>
        </w:rPr>
        <w:t xml:space="preserve"> tahun keempat dengan capaian pembelajaran kurikulum 2016</w:t>
      </w:r>
      <w:r w:rsidR="00C07580" w:rsidRPr="005E7AF5">
        <w:rPr>
          <w:rFonts w:ascii="Arial Narrow" w:eastAsia="Calibri" w:hAnsi="Arial Narrow" w:cs="Times New Roman"/>
          <w:lang w:val="en"/>
        </w:rPr>
        <w:tab/>
      </w:r>
      <w:r w:rsidR="00C07580" w:rsidRPr="00C07580">
        <w:rPr>
          <w:rFonts w:ascii="Arial Narrow" w:eastAsia="Calibri" w:hAnsi="Arial Narrow" w:cs="Times New Roman"/>
          <w:b/>
          <w:lang w:val="en"/>
        </w:rPr>
        <w:t>22</w:t>
      </w:r>
    </w:p>
    <w:p w14:paraId="5B065EB0" w14:textId="77777777" w:rsidR="00C07580" w:rsidRPr="00C07580" w:rsidRDefault="00C07580"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sidRPr="00C07580">
        <w:rPr>
          <w:rFonts w:ascii="Arial Narrow" w:eastAsia="Calibri" w:hAnsi="Arial Narrow" w:cs="Times New Roman"/>
          <w:b/>
          <w:lang w:val="en"/>
        </w:rPr>
        <w:t>Tabel 12.</w:t>
      </w:r>
      <w:r w:rsidR="005E7AF5">
        <w:rPr>
          <w:rFonts w:ascii="Arial Narrow" w:eastAsia="Calibri" w:hAnsi="Arial Narrow" w:cs="Times New Roman"/>
          <w:b/>
          <w:lang w:val="en"/>
        </w:rPr>
        <w:tab/>
      </w:r>
      <w:r w:rsidRPr="00C07580">
        <w:rPr>
          <w:rFonts w:ascii="Arial Narrow" w:eastAsia="Calibri" w:hAnsi="Arial Narrow" w:cs="Times New Roman"/>
          <w:b/>
        </w:rPr>
        <w:t xml:space="preserve">Kaitan </w:t>
      </w:r>
      <w:r w:rsidR="002147F3">
        <w:rPr>
          <w:rFonts w:ascii="Arial Narrow" w:eastAsia="Calibri" w:hAnsi="Arial Narrow" w:cs="Times New Roman"/>
          <w:b/>
        </w:rPr>
        <w:t>mata kuliah</w:t>
      </w:r>
      <w:r w:rsidRPr="00C07580">
        <w:rPr>
          <w:rFonts w:ascii="Arial Narrow" w:eastAsia="Calibri" w:hAnsi="Arial Narrow" w:cs="Times New Roman"/>
          <w:b/>
        </w:rPr>
        <w:t xml:space="preserve"> pilihan tahun keempat dengan capaian pembelajaran kurikulum 2016</w:t>
      </w:r>
      <w:r w:rsidRPr="005E7AF5">
        <w:rPr>
          <w:rFonts w:ascii="Arial Narrow" w:eastAsia="Calibri" w:hAnsi="Arial Narrow" w:cs="Times New Roman"/>
          <w:lang w:val="en"/>
        </w:rPr>
        <w:tab/>
      </w:r>
      <w:r w:rsidRPr="00C07580">
        <w:rPr>
          <w:rFonts w:ascii="Arial Narrow" w:eastAsia="Calibri" w:hAnsi="Arial Narrow" w:cs="Times New Roman"/>
          <w:b/>
          <w:lang w:val="en"/>
        </w:rPr>
        <w:t>23</w:t>
      </w:r>
    </w:p>
    <w:p w14:paraId="1E6B6240" w14:textId="6464345D"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Pr>
          <w:rFonts w:ascii="Arial Narrow" w:eastAsia="Calibri" w:hAnsi="Arial Narrow" w:cs="Times New Roman"/>
          <w:b/>
          <w:lang w:val="en"/>
        </w:rPr>
        <w:t>Tabel 13.</w:t>
      </w:r>
      <w:r>
        <w:rPr>
          <w:rFonts w:ascii="Arial Narrow" w:eastAsia="Calibri" w:hAnsi="Arial Narrow" w:cs="Times New Roman"/>
          <w:b/>
          <w:lang w:val="en"/>
        </w:rPr>
        <w:tab/>
      </w:r>
      <w:r w:rsidR="00C07580" w:rsidRPr="00C07580">
        <w:rPr>
          <w:rFonts w:ascii="Arial Narrow" w:eastAsia="Calibri" w:hAnsi="Arial Narrow" w:cs="Times New Roman"/>
          <w:b/>
        </w:rPr>
        <w:t xml:space="preserve">Struktur </w:t>
      </w:r>
      <w:r w:rsidR="002147F3">
        <w:rPr>
          <w:rFonts w:ascii="Arial Narrow" w:eastAsia="Calibri" w:hAnsi="Arial Narrow" w:cs="Times New Roman"/>
          <w:b/>
        </w:rPr>
        <w:t>Mata kuliah</w:t>
      </w:r>
      <w:r w:rsidR="00C07580" w:rsidRPr="00C07580">
        <w:rPr>
          <w:rFonts w:ascii="Arial Narrow" w:eastAsia="Calibri" w:hAnsi="Arial Narrow" w:cs="Times New Roman"/>
          <w:b/>
        </w:rPr>
        <w:t xml:space="preserve"> Wajib Tahun Pertama Kurikulum Program Studi Teknik Sipil 2016</w:t>
      </w:r>
      <w:r w:rsidR="00C07580" w:rsidRPr="005E7AF5">
        <w:rPr>
          <w:rFonts w:ascii="Arial Narrow" w:eastAsia="Calibri" w:hAnsi="Arial Narrow" w:cs="Times New Roman"/>
          <w:lang w:val="en"/>
        </w:rPr>
        <w:tab/>
      </w:r>
      <w:r w:rsidR="00C07580" w:rsidRPr="00C07580">
        <w:rPr>
          <w:rFonts w:ascii="Arial Narrow" w:eastAsia="Calibri" w:hAnsi="Arial Narrow" w:cs="Times New Roman"/>
          <w:b/>
          <w:lang w:val="en"/>
        </w:rPr>
        <w:t>2</w:t>
      </w:r>
      <w:r w:rsidR="00690EAD">
        <w:rPr>
          <w:rFonts w:ascii="Arial Narrow" w:eastAsia="Calibri" w:hAnsi="Arial Narrow" w:cs="Times New Roman"/>
          <w:b/>
          <w:lang w:val="en"/>
        </w:rPr>
        <w:t>4</w:t>
      </w:r>
    </w:p>
    <w:p w14:paraId="18A502B3" w14:textId="07679D8F"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Pr>
          <w:rFonts w:ascii="Arial Narrow" w:eastAsia="Calibri" w:hAnsi="Arial Narrow" w:cs="Times New Roman"/>
          <w:b/>
          <w:lang w:val="en"/>
        </w:rPr>
        <w:t>Tabel 14.</w:t>
      </w:r>
      <w:r>
        <w:rPr>
          <w:rFonts w:ascii="Arial Narrow" w:eastAsia="Calibri" w:hAnsi="Arial Narrow" w:cs="Times New Roman"/>
          <w:b/>
          <w:lang w:val="en"/>
        </w:rPr>
        <w:tab/>
      </w:r>
      <w:r w:rsidR="00C07580" w:rsidRPr="00C07580">
        <w:rPr>
          <w:rFonts w:ascii="Arial Narrow" w:eastAsia="Calibri" w:hAnsi="Arial Narrow" w:cs="Times New Roman"/>
          <w:b/>
        </w:rPr>
        <w:t xml:space="preserve">Struktur </w:t>
      </w:r>
      <w:r w:rsidR="002147F3">
        <w:rPr>
          <w:rFonts w:ascii="Arial Narrow" w:eastAsia="Calibri" w:hAnsi="Arial Narrow" w:cs="Times New Roman"/>
          <w:b/>
        </w:rPr>
        <w:t>Mata kuliah</w:t>
      </w:r>
      <w:r w:rsidR="00C07580" w:rsidRPr="00C07580">
        <w:rPr>
          <w:rFonts w:ascii="Arial Narrow" w:eastAsia="Calibri" w:hAnsi="Arial Narrow" w:cs="Times New Roman"/>
          <w:b/>
        </w:rPr>
        <w:t xml:space="preserve"> Wajib Tahun Kedua Kurikulum Program Studi Teknik Sipil 2016</w:t>
      </w:r>
      <w:r w:rsidR="00C07580" w:rsidRPr="005E7AF5">
        <w:rPr>
          <w:rFonts w:ascii="Arial Narrow" w:eastAsia="Calibri" w:hAnsi="Arial Narrow" w:cs="Times New Roman"/>
          <w:lang w:val="en"/>
        </w:rPr>
        <w:tab/>
      </w:r>
      <w:r w:rsidR="00C07580" w:rsidRPr="00C07580">
        <w:rPr>
          <w:rFonts w:ascii="Arial Narrow" w:eastAsia="Calibri" w:hAnsi="Arial Narrow" w:cs="Times New Roman"/>
          <w:b/>
          <w:lang w:val="en"/>
        </w:rPr>
        <w:t>2</w:t>
      </w:r>
      <w:r w:rsidR="00690EAD">
        <w:rPr>
          <w:rFonts w:ascii="Arial Narrow" w:eastAsia="Calibri" w:hAnsi="Arial Narrow" w:cs="Times New Roman"/>
          <w:b/>
          <w:lang w:val="en"/>
        </w:rPr>
        <w:t>4</w:t>
      </w:r>
    </w:p>
    <w:p w14:paraId="0D655184" w14:textId="5E61D4F7"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Pr>
          <w:rFonts w:ascii="Arial Narrow" w:eastAsia="Calibri" w:hAnsi="Arial Narrow" w:cs="Times New Roman"/>
          <w:b/>
          <w:lang w:val="en"/>
        </w:rPr>
        <w:t>Tabel 15.</w:t>
      </w:r>
      <w:r>
        <w:rPr>
          <w:rFonts w:ascii="Arial Narrow" w:eastAsia="Calibri" w:hAnsi="Arial Narrow" w:cs="Times New Roman"/>
          <w:b/>
          <w:lang w:val="en"/>
        </w:rPr>
        <w:tab/>
      </w:r>
      <w:r w:rsidR="00C07580" w:rsidRPr="00C07580">
        <w:rPr>
          <w:rFonts w:ascii="Arial Narrow" w:eastAsia="Calibri" w:hAnsi="Arial Narrow" w:cs="Times New Roman"/>
          <w:b/>
        </w:rPr>
        <w:t xml:space="preserve">Struktur </w:t>
      </w:r>
      <w:r w:rsidR="002147F3">
        <w:rPr>
          <w:rFonts w:ascii="Arial Narrow" w:eastAsia="Calibri" w:hAnsi="Arial Narrow" w:cs="Times New Roman"/>
          <w:b/>
        </w:rPr>
        <w:t>Mata kuliah</w:t>
      </w:r>
      <w:r w:rsidR="00C07580" w:rsidRPr="00C07580">
        <w:rPr>
          <w:rFonts w:ascii="Arial Narrow" w:eastAsia="Calibri" w:hAnsi="Arial Narrow" w:cs="Times New Roman"/>
          <w:b/>
        </w:rPr>
        <w:t xml:space="preserve"> Wajib Tahun Ketiga Kurikulum Program Studi Teknik Sipil 2016</w:t>
      </w:r>
      <w:r w:rsidR="00C07580" w:rsidRPr="005E7AF5">
        <w:rPr>
          <w:rFonts w:ascii="Arial Narrow" w:eastAsia="Calibri" w:hAnsi="Arial Narrow" w:cs="Times New Roman"/>
          <w:lang w:val="en"/>
        </w:rPr>
        <w:tab/>
      </w:r>
      <w:r w:rsidR="00C07580" w:rsidRPr="00C07580">
        <w:rPr>
          <w:rFonts w:ascii="Arial Narrow" w:eastAsia="Calibri" w:hAnsi="Arial Narrow" w:cs="Times New Roman"/>
          <w:b/>
          <w:lang w:val="en"/>
        </w:rPr>
        <w:t>2</w:t>
      </w:r>
      <w:r w:rsidR="00690EAD">
        <w:rPr>
          <w:rFonts w:ascii="Arial Narrow" w:eastAsia="Calibri" w:hAnsi="Arial Narrow" w:cs="Times New Roman"/>
          <w:b/>
          <w:lang w:val="en"/>
        </w:rPr>
        <w:t>5</w:t>
      </w:r>
    </w:p>
    <w:p w14:paraId="02F4E92F" w14:textId="63F4091D"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Pr>
          <w:rFonts w:ascii="Arial Narrow" w:eastAsia="Calibri" w:hAnsi="Arial Narrow" w:cs="Times New Roman"/>
          <w:b/>
          <w:lang w:val="en"/>
        </w:rPr>
        <w:t>Tabel 16.</w:t>
      </w:r>
      <w:r>
        <w:rPr>
          <w:rFonts w:ascii="Arial Narrow" w:eastAsia="Calibri" w:hAnsi="Arial Narrow" w:cs="Times New Roman"/>
          <w:b/>
          <w:lang w:val="en"/>
        </w:rPr>
        <w:tab/>
      </w:r>
      <w:r w:rsidR="00C07580" w:rsidRPr="00C07580">
        <w:rPr>
          <w:rFonts w:ascii="Arial Narrow" w:eastAsia="Calibri" w:hAnsi="Arial Narrow" w:cs="Times New Roman"/>
          <w:b/>
        </w:rPr>
        <w:t xml:space="preserve">Struktur </w:t>
      </w:r>
      <w:r w:rsidR="002147F3">
        <w:rPr>
          <w:rFonts w:ascii="Arial Narrow" w:eastAsia="Calibri" w:hAnsi="Arial Narrow" w:cs="Times New Roman"/>
          <w:b/>
        </w:rPr>
        <w:t>Mata kuliah</w:t>
      </w:r>
      <w:r w:rsidR="00C07580" w:rsidRPr="00C07580">
        <w:rPr>
          <w:rFonts w:ascii="Arial Narrow" w:eastAsia="Calibri" w:hAnsi="Arial Narrow" w:cs="Times New Roman"/>
          <w:b/>
        </w:rPr>
        <w:t xml:space="preserve"> Wajib dan Pilihan Tahun Keempat Kurikulum Program Studi Teknik Sipil 2016</w:t>
      </w:r>
      <w:r w:rsidR="00C07580" w:rsidRPr="005E7AF5">
        <w:rPr>
          <w:rFonts w:ascii="Arial Narrow" w:eastAsia="Calibri" w:hAnsi="Arial Narrow" w:cs="Times New Roman"/>
          <w:lang w:val="en"/>
        </w:rPr>
        <w:tab/>
      </w:r>
      <w:r w:rsidR="00C07580" w:rsidRPr="00C07580">
        <w:rPr>
          <w:rFonts w:ascii="Arial Narrow" w:eastAsia="Calibri" w:hAnsi="Arial Narrow" w:cs="Times New Roman"/>
          <w:b/>
          <w:lang w:val="en"/>
        </w:rPr>
        <w:t>2</w:t>
      </w:r>
      <w:r w:rsidR="00690EAD">
        <w:rPr>
          <w:rFonts w:ascii="Arial Narrow" w:eastAsia="Calibri" w:hAnsi="Arial Narrow" w:cs="Times New Roman"/>
          <w:b/>
          <w:lang w:val="en"/>
        </w:rPr>
        <w:t>5</w:t>
      </w:r>
    </w:p>
    <w:p w14:paraId="08A25458" w14:textId="5CF4ADCB"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Pr>
          <w:rFonts w:ascii="Arial Narrow" w:eastAsia="Calibri" w:hAnsi="Arial Narrow" w:cs="Times New Roman"/>
          <w:b/>
          <w:lang w:val="en"/>
        </w:rPr>
        <w:t>Tabel 17.</w:t>
      </w:r>
      <w:r>
        <w:rPr>
          <w:rFonts w:ascii="Arial Narrow" w:eastAsia="Calibri" w:hAnsi="Arial Narrow" w:cs="Times New Roman"/>
          <w:b/>
          <w:lang w:val="en"/>
        </w:rPr>
        <w:tab/>
      </w:r>
      <w:r w:rsidR="00C07580" w:rsidRPr="00C07580">
        <w:rPr>
          <w:rFonts w:ascii="Arial Narrow" w:eastAsia="Calibri" w:hAnsi="Arial Narrow" w:cs="Times New Roman"/>
          <w:b/>
        </w:rPr>
        <w:t xml:space="preserve">Daftar </w:t>
      </w:r>
      <w:r w:rsidR="002147F3">
        <w:rPr>
          <w:rFonts w:ascii="Arial Narrow" w:eastAsia="Calibri" w:hAnsi="Arial Narrow" w:cs="Times New Roman"/>
          <w:b/>
        </w:rPr>
        <w:t>Mata kuliah</w:t>
      </w:r>
      <w:r w:rsidR="00C07580" w:rsidRPr="00C07580">
        <w:rPr>
          <w:rFonts w:ascii="Arial Narrow" w:eastAsia="Calibri" w:hAnsi="Arial Narrow" w:cs="Times New Roman"/>
          <w:b/>
        </w:rPr>
        <w:t xml:space="preserve"> Pilihan Berdasarkan Peminatan Kurikulum Program Studi Teknik Sipil 2016</w:t>
      </w:r>
      <w:r w:rsidR="00C07580" w:rsidRPr="005E7AF5">
        <w:rPr>
          <w:rFonts w:ascii="Arial Narrow" w:eastAsia="Calibri" w:hAnsi="Arial Narrow" w:cs="Times New Roman"/>
          <w:lang w:val="en"/>
        </w:rPr>
        <w:tab/>
      </w:r>
      <w:r w:rsidR="00C07580" w:rsidRPr="00C07580">
        <w:rPr>
          <w:rFonts w:ascii="Arial Narrow" w:eastAsia="Calibri" w:hAnsi="Arial Narrow" w:cs="Times New Roman"/>
          <w:b/>
          <w:lang w:val="en"/>
        </w:rPr>
        <w:t>2</w:t>
      </w:r>
      <w:r w:rsidR="00690EAD">
        <w:rPr>
          <w:rFonts w:ascii="Arial Narrow" w:eastAsia="Calibri" w:hAnsi="Arial Narrow" w:cs="Times New Roman"/>
          <w:b/>
          <w:lang w:val="en"/>
        </w:rPr>
        <w:t>5</w:t>
      </w:r>
    </w:p>
    <w:p w14:paraId="568A6426" w14:textId="18A65566" w:rsidR="00C07580" w:rsidRPr="00C07580" w:rsidRDefault="005E7AF5" w:rsidP="005E7AF5">
      <w:pPr>
        <w:tabs>
          <w:tab w:val="left" w:pos="851"/>
          <w:tab w:val="right" w:leader="dot" w:pos="8505"/>
        </w:tabs>
        <w:spacing w:after="160" w:line="259" w:lineRule="auto"/>
        <w:ind w:left="851" w:right="996" w:hanging="851"/>
        <w:jc w:val="both"/>
        <w:rPr>
          <w:rFonts w:ascii="Arial Narrow" w:eastAsia="Calibri" w:hAnsi="Arial Narrow" w:cs="Times New Roman"/>
          <w:b/>
        </w:rPr>
      </w:pPr>
      <w:r>
        <w:rPr>
          <w:rFonts w:ascii="Arial Narrow" w:eastAsia="Calibri" w:hAnsi="Arial Narrow" w:cs="Times New Roman"/>
          <w:b/>
        </w:rPr>
        <w:t>Tabel 18.</w:t>
      </w:r>
      <w:r>
        <w:rPr>
          <w:rFonts w:ascii="Arial Narrow" w:eastAsia="Calibri" w:hAnsi="Arial Narrow" w:cs="Times New Roman"/>
          <w:b/>
        </w:rPr>
        <w:tab/>
      </w:r>
      <w:r w:rsidR="00C07580" w:rsidRPr="00C07580">
        <w:rPr>
          <w:rFonts w:ascii="Arial Narrow" w:eastAsia="Calibri" w:hAnsi="Arial Narrow" w:cs="Times New Roman"/>
          <w:b/>
        </w:rPr>
        <w:t xml:space="preserve">Roadmap </w:t>
      </w:r>
      <w:r w:rsidR="002147F3">
        <w:rPr>
          <w:rFonts w:ascii="Arial Narrow" w:eastAsia="Calibri" w:hAnsi="Arial Narrow" w:cs="Times New Roman"/>
          <w:b/>
        </w:rPr>
        <w:t>Mata kuliah</w:t>
      </w:r>
      <w:r w:rsidR="00C07580" w:rsidRPr="00C07580">
        <w:rPr>
          <w:rFonts w:ascii="Arial Narrow" w:eastAsia="Calibri" w:hAnsi="Arial Narrow" w:cs="Times New Roman"/>
          <w:b/>
        </w:rPr>
        <w:t xml:space="preserve"> dalam Kurikulum Prodi Sarjana Teknik Sipil 2016</w:t>
      </w:r>
      <w:r w:rsidR="00C07580" w:rsidRPr="005E7AF5">
        <w:rPr>
          <w:rFonts w:ascii="Arial Narrow" w:eastAsia="Calibri" w:hAnsi="Arial Narrow" w:cs="Times New Roman"/>
        </w:rPr>
        <w:tab/>
      </w:r>
      <w:r w:rsidR="00C07580" w:rsidRPr="00C07580">
        <w:rPr>
          <w:rFonts w:ascii="Arial Narrow" w:eastAsia="Calibri" w:hAnsi="Arial Narrow" w:cs="Times New Roman"/>
          <w:b/>
        </w:rPr>
        <w:t>2</w:t>
      </w:r>
      <w:r w:rsidR="00690EAD">
        <w:rPr>
          <w:rFonts w:ascii="Arial Narrow" w:eastAsia="Calibri" w:hAnsi="Arial Narrow" w:cs="Times New Roman"/>
          <w:b/>
        </w:rPr>
        <w:t>7</w:t>
      </w:r>
    </w:p>
    <w:p w14:paraId="1630EEC6" w14:textId="77777777" w:rsidR="00C07580" w:rsidRPr="00C07580" w:rsidRDefault="00C07580" w:rsidP="005E7AF5">
      <w:pPr>
        <w:tabs>
          <w:tab w:val="left" w:pos="851"/>
          <w:tab w:val="right" w:leader="dot" w:pos="8505"/>
        </w:tabs>
        <w:spacing w:after="160" w:line="259" w:lineRule="auto"/>
        <w:ind w:left="851" w:right="996" w:hanging="851"/>
        <w:jc w:val="both"/>
        <w:rPr>
          <w:rFonts w:ascii="Arial Narrow" w:eastAsia="Calibri" w:hAnsi="Arial Narrow" w:cs="Times New Roman"/>
          <w:b/>
          <w:color w:val="000000"/>
          <w:lang w:val="en"/>
        </w:rPr>
      </w:pPr>
    </w:p>
    <w:p w14:paraId="6E44D87A"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lang w:val="en"/>
        </w:rPr>
      </w:pPr>
    </w:p>
    <w:p w14:paraId="6231A326"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lang w:val="en"/>
        </w:rPr>
      </w:pPr>
    </w:p>
    <w:p w14:paraId="254CD920" w14:textId="77777777" w:rsidR="00C07580" w:rsidRDefault="00C07580" w:rsidP="00C07580">
      <w:pPr>
        <w:tabs>
          <w:tab w:val="left" w:pos="567"/>
          <w:tab w:val="right" w:leader="dot" w:pos="8505"/>
        </w:tabs>
        <w:spacing w:after="160" w:line="259" w:lineRule="auto"/>
        <w:ind w:right="996"/>
        <w:jc w:val="both"/>
        <w:rPr>
          <w:rFonts w:ascii="Arial Narrow" w:eastAsia="Calibri" w:hAnsi="Arial Narrow" w:cs="Times New Roman"/>
          <w:b/>
          <w:color w:val="000000"/>
          <w:lang w:val="en"/>
        </w:rPr>
      </w:pPr>
    </w:p>
    <w:p w14:paraId="10325ED2" w14:textId="77777777" w:rsidR="00C07580" w:rsidRDefault="00C07580" w:rsidP="00C07580">
      <w:pPr>
        <w:tabs>
          <w:tab w:val="left" w:pos="567"/>
          <w:tab w:val="right" w:leader="dot" w:pos="8505"/>
        </w:tabs>
        <w:spacing w:after="160" w:line="259" w:lineRule="auto"/>
        <w:ind w:right="996"/>
        <w:jc w:val="both"/>
        <w:rPr>
          <w:rFonts w:ascii="Arial Narrow" w:eastAsia="Calibri" w:hAnsi="Arial Narrow" w:cs="Times New Roman"/>
          <w:b/>
          <w:color w:val="000000"/>
          <w:lang w:val="en"/>
        </w:rPr>
      </w:pPr>
    </w:p>
    <w:p w14:paraId="776C489F" w14:textId="77777777" w:rsidR="00C07580" w:rsidRPr="00C07580" w:rsidRDefault="00C07580" w:rsidP="00C07580">
      <w:pPr>
        <w:tabs>
          <w:tab w:val="left" w:pos="567"/>
          <w:tab w:val="right" w:leader="dot" w:pos="8505"/>
        </w:tabs>
        <w:spacing w:after="160" w:line="259" w:lineRule="auto"/>
        <w:ind w:right="996"/>
        <w:jc w:val="both"/>
        <w:rPr>
          <w:rFonts w:ascii="Arial Narrow" w:eastAsia="Calibri" w:hAnsi="Arial Narrow" w:cs="Times New Roman"/>
          <w:b/>
          <w:color w:val="000000"/>
          <w:lang w:val="en"/>
        </w:rPr>
      </w:pPr>
    </w:p>
    <w:p w14:paraId="102AEDA8" w14:textId="77777777" w:rsidR="00C07580" w:rsidRPr="00C07580" w:rsidRDefault="00C07580" w:rsidP="00C07580">
      <w:pPr>
        <w:tabs>
          <w:tab w:val="left" w:pos="567"/>
          <w:tab w:val="right" w:leader="dot" w:pos="8505"/>
        </w:tabs>
        <w:spacing w:after="160" w:line="259" w:lineRule="auto"/>
        <w:ind w:right="996"/>
        <w:jc w:val="both"/>
        <w:rPr>
          <w:rFonts w:ascii="Arial Narrow" w:eastAsia="Calibri" w:hAnsi="Arial Narrow" w:cs="Times New Roman"/>
          <w:b/>
          <w:color w:val="000000"/>
          <w:lang w:val="en"/>
        </w:rPr>
      </w:pPr>
    </w:p>
    <w:p w14:paraId="59EBFD1A" w14:textId="77777777" w:rsidR="00C07580" w:rsidRPr="00C07580" w:rsidRDefault="00C07580" w:rsidP="00C07580">
      <w:pPr>
        <w:spacing w:after="160" w:line="259" w:lineRule="auto"/>
        <w:jc w:val="center"/>
        <w:rPr>
          <w:rFonts w:ascii="Arial Narrow" w:eastAsia="Calibri" w:hAnsi="Arial Narrow" w:cs="Times New Roman"/>
          <w:b/>
          <w:lang w:val="en-ID"/>
        </w:rPr>
      </w:pPr>
      <w:r w:rsidRPr="00C07580">
        <w:rPr>
          <w:rFonts w:ascii="Arial Narrow" w:eastAsia="Calibri" w:hAnsi="Arial Narrow" w:cs="Times New Roman"/>
          <w:b/>
          <w:lang w:val="en-ID"/>
        </w:rPr>
        <w:lastRenderedPageBreak/>
        <w:t>DAFTAR GAMBAR</w:t>
      </w:r>
    </w:p>
    <w:p w14:paraId="4D59BBB1"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lang w:val="en"/>
        </w:rPr>
      </w:pPr>
    </w:p>
    <w:p w14:paraId="068248B3" w14:textId="77777777" w:rsidR="00C07580" w:rsidRPr="00C07580" w:rsidRDefault="00B666B3" w:rsidP="005E7AF5">
      <w:pPr>
        <w:tabs>
          <w:tab w:val="left" w:pos="993"/>
          <w:tab w:val="right" w:leader="dot" w:pos="8505"/>
        </w:tabs>
        <w:spacing w:after="160" w:line="259" w:lineRule="auto"/>
        <w:ind w:left="993" w:right="996" w:hanging="993"/>
        <w:jc w:val="both"/>
        <w:rPr>
          <w:rFonts w:ascii="Arial Narrow" w:eastAsia="Calibri" w:hAnsi="Arial Narrow" w:cs="Times New Roman"/>
          <w:b/>
          <w:color w:val="000000"/>
        </w:rPr>
      </w:pPr>
      <w:r>
        <w:rPr>
          <w:rFonts w:ascii="Arial Narrow" w:eastAsia="Calibri" w:hAnsi="Arial Narrow" w:cs="Times New Roman"/>
          <w:b/>
          <w:color w:val="000000"/>
          <w:lang w:val="en"/>
        </w:rPr>
        <w:t>Gambar 1.</w:t>
      </w:r>
      <w:r>
        <w:rPr>
          <w:rFonts w:ascii="Arial Narrow" w:eastAsia="Calibri" w:hAnsi="Arial Narrow" w:cs="Times New Roman"/>
          <w:b/>
          <w:color w:val="000000"/>
          <w:lang w:val="en"/>
        </w:rPr>
        <w:tab/>
      </w:r>
      <w:r w:rsidR="00C07580" w:rsidRPr="00C07580">
        <w:rPr>
          <w:rFonts w:ascii="Arial Narrow" w:eastAsia="Calibri" w:hAnsi="Arial Narrow" w:cs="Times New Roman"/>
          <w:b/>
          <w:color w:val="000000"/>
        </w:rPr>
        <w:t>Bagan proses dan tahapan penyusunan kurikulum</w:t>
      </w:r>
      <w:r w:rsidR="00C07580" w:rsidRPr="00B666B3">
        <w:rPr>
          <w:rFonts w:ascii="Arial Narrow" w:eastAsia="Calibri" w:hAnsi="Arial Narrow" w:cs="Times New Roman"/>
          <w:color w:val="000000"/>
          <w:lang w:val="en"/>
        </w:rPr>
        <w:tab/>
      </w:r>
      <w:r w:rsidR="00C07580" w:rsidRPr="00C07580">
        <w:rPr>
          <w:rFonts w:ascii="Arial Narrow" w:eastAsia="Calibri" w:hAnsi="Arial Narrow" w:cs="Times New Roman"/>
          <w:b/>
          <w:color w:val="000000"/>
          <w:lang w:val="en"/>
        </w:rPr>
        <w:t>2</w:t>
      </w:r>
    </w:p>
    <w:p w14:paraId="4F2BB4DF" w14:textId="77777777" w:rsidR="00C07580" w:rsidRPr="00C07580" w:rsidRDefault="00B666B3" w:rsidP="005E7AF5">
      <w:pPr>
        <w:tabs>
          <w:tab w:val="left" w:pos="993"/>
          <w:tab w:val="right" w:leader="dot" w:pos="8505"/>
        </w:tabs>
        <w:spacing w:after="160" w:line="259" w:lineRule="auto"/>
        <w:ind w:left="993" w:right="996" w:hanging="993"/>
        <w:jc w:val="both"/>
        <w:rPr>
          <w:rFonts w:ascii="Arial Narrow" w:eastAsia="Calibri" w:hAnsi="Arial Narrow" w:cs="Times New Roman"/>
          <w:b/>
          <w:color w:val="000000"/>
        </w:rPr>
      </w:pPr>
      <w:r>
        <w:rPr>
          <w:rFonts w:ascii="Arial Narrow" w:eastAsia="Calibri" w:hAnsi="Arial Narrow" w:cs="Times New Roman"/>
          <w:b/>
          <w:color w:val="000000"/>
          <w:lang w:val="en"/>
        </w:rPr>
        <w:t>Gambar 2.</w:t>
      </w:r>
      <w:r>
        <w:rPr>
          <w:rFonts w:ascii="Arial Narrow" w:eastAsia="Calibri" w:hAnsi="Arial Narrow" w:cs="Times New Roman"/>
          <w:b/>
          <w:color w:val="000000"/>
          <w:lang w:val="en"/>
        </w:rPr>
        <w:tab/>
      </w:r>
      <w:r w:rsidR="00C07580" w:rsidRPr="00C07580">
        <w:rPr>
          <w:rFonts w:ascii="Arial Narrow" w:eastAsia="Calibri" w:hAnsi="Arial Narrow" w:cs="Times New Roman"/>
          <w:b/>
          <w:color w:val="000000"/>
        </w:rPr>
        <w:t xml:space="preserve">Kategori dan rancangan </w:t>
      </w:r>
      <w:r w:rsidR="00C07580" w:rsidRPr="00AA4F35">
        <w:rPr>
          <w:rFonts w:ascii="Arial Narrow" w:eastAsia="Calibri" w:hAnsi="Arial Narrow" w:cs="Times New Roman"/>
          <w:b/>
          <w:i/>
          <w:color w:val="000000"/>
        </w:rPr>
        <w:t>body of knowledge</w:t>
      </w:r>
      <w:r w:rsidR="00C07580" w:rsidRPr="00C07580">
        <w:rPr>
          <w:rFonts w:ascii="Arial Narrow" w:eastAsia="Calibri" w:hAnsi="Arial Narrow" w:cs="Times New Roman"/>
          <w:b/>
          <w:color w:val="000000"/>
        </w:rPr>
        <w:t xml:space="preserve"> kurikulum 2016 </w:t>
      </w:r>
      <w:r w:rsidR="00EE603F">
        <w:rPr>
          <w:rFonts w:ascii="Arial Narrow" w:eastAsia="Calibri" w:hAnsi="Arial Narrow" w:cs="Times New Roman"/>
          <w:b/>
          <w:color w:val="000000"/>
        </w:rPr>
        <w:t>PSTS</w:t>
      </w:r>
      <w:r w:rsidR="00C07580" w:rsidRPr="00B666B3">
        <w:rPr>
          <w:rFonts w:ascii="Arial Narrow" w:eastAsia="Calibri" w:hAnsi="Arial Narrow" w:cs="Times New Roman"/>
          <w:color w:val="000000"/>
          <w:lang w:val="en"/>
        </w:rPr>
        <w:tab/>
      </w:r>
      <w:r w:rsidR="00C07580" w:rsidRPr="00C07580">
        <w:rPr>
          <w:rFonts w:ascii="Arial Narrow" w:eastAsia="Calibri" w:hAnsi="Arial Narrow" w:cs="Times New Roman"/>
          <w:b/>
          <w:color w:val="000000"/>
          <w:lang w:val="en"/>
        </w:rPr>
        <w:t>15</w:t>
      </w:r>
    </w:p>
    <w:p w14:paraId="5AC6B18B"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1395F5DE"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7B060D5A"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323B2F61"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2395757B"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37C8AFF9"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lang w:val="en"/>
        </w:rPr>
      </w:pPr>
    </w:p>
    <w:p w14:paraId="2913B774"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7471A85E"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47550613"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23D6DE59" w14:textId="77777777" w:rsidR="00C07580" w:rsidRPr="00C07580" w:rsidRDefault="00C07580" w:rsidP="00C07580">
      <w:pPr>
        <w:spacing w:after="160" w:line="259" w:lineRule="auto"/>
        <w:jc w:val="center"/>
        <w:rPr>
          <w:rFonts w:ascii="Arial Narrow" w:eastAsia="Calibri" w:hAnsi="Arial Narrow" w:cs="Times New Roman"/>
          <w:b/>
          <w:lang w:val="en-ID"/>
        </w:rPr>
      </w:pPr>
    </w:p>
    <w:p w14:paraId="051CAED6" w14:textId="77777777" w:rsidR="00C07580" w:rsidRPr="00C07580" w:rsidRDefault="00C07580" w:rsidP="00C07580">
      <w:pPr>
        <w:spacing w:after="160" w:line="259" w:lineRule="auto"/>
        <w:jc w:val="both"/>
        <w:rPr>
          <w:rFonts w:ascii="Arial Narrow" w:eastAsia="Calibri" w:hAnsi="Arial Narrow" w:cs="Times New Roman"/>
          <w:b/>
        </w:rPr>
      </w:pPr>
      <w:r w:rsidRPr="00C07580">
        <w:rPr>
          <w:rFonts w:ascii="Arial Narrow" w:eastAsia="Calibri" w:hAnsi="Arial Narrow" w:cs="Times New Roman"/>
          <w:b/>
          <w:lang w:val="en"/>
        </w:rPr>
        <w:tab/>
      </w:r>
      <w:r w:rsidRPr="00C07580">
        <w:rPr>
          <w:rFonts w:ascii="Arial Narrow" w:eastAsia="Calibri" w:hAnsi="Arial Narrow" w:cs="Times New Roman"/>
          <w:b/>
          <w:lang w:val="en"/>
        </w:rPr>
        <w:tab/>
      </w:r>
    </w:p>
    <w:p w14:paraId="386C0B8E" w14:textId="77777777" w:rsidR="00C07580" w:rsidRPr="00C07580" w:rsidRDefault="00C07580" w:rsidP="00C07580">
      <w:pPr>
        <w:spacing w:after="160" w:line="259" w:lineRule="auto"/>
        <w:jc w:val="both"/>
        <w:rPr>
          <w:rFonts w:ascii="Arial Narrow" w:eastAsia="Calibri" w:hAnsi="Arial Narrow" w:cs="Times New Roman"/>
          <w:b/>
          <w:lang w:val="en-ID"/>
        </w:rPr>
      </w:pPr>
    </w:p>
    <w:p w14:paraId="240408D3"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49D35002"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4AB12FE6"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0A8755DC"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04F5A175"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5E3FB262"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4CAB523C"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637EB291"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r w:rsidRPr="00C07580">
        <w:rPr>
          <w:rFonts w:ascii="Arial Narrow" w:eastAsia="Calibri" w:hAnsi="Arial Narrow" w:cs="Times New Roman"/>
          <w:b/>
          <w:color w:val="000000"/>
        </w:rPr>
        <w:tab/>
      </w:r>
    </w:p>
    <w:p w14:paraId="0E955EAA"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135D4826"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color w:val="000000"/>
        </w:rPr>
      </w:pPr>
    </w:p>
    <w:p w14:paraId="7CA5899B" w14:textId="77777777" w:rsidR="00C07580" w:rsidRPr="00C07580" w:rsidRDefault="00C07580" w:rsidP="00C07580">
      <w:pPr>
        <w:tabs>
          <w:tab w:val="left" w:pos="567"/>
          <w:tab w:val="right" w:leader="dot" w:pos="8505"/>
        </w:tabs>
        <w:spacing w:after="160" w:line="259" w:lineRule="auto"/>
        <w:ind w:right="996"/>
        <w:jc w:val="both"/>
        <w:rPr>
          <w:rFonts w:ascii="Arial Narrow" w:eastAsia="Calibri" w:hAnsi="Arial Narrow" w:cs="Times New Roman"/>
          <w:b/>
          <w:color w:val="000000"/>
          <w:lang w:val="en"/>
        </w:rPr>
      </w:pPr>
    </w:p>
    <w:p w14:paraId="759CFB2A" w14:textId="77777777" w:rsidR="00C07580" w:rsidRPr="00C07580" w:rsidRDefault="00C07580" w:rsidP="00C07580">
      <w:pPr>
        <w:tabs>
          <w:tab w:val="left" w:pos="567"/>
          <w:tab w:val="right" w:leader="dot" w:pos="8505"/>
        </w:tabs>
        <w:spacing w:after="160" w:line="259" w:lineRule="auto"/>
        <w:ind w:left="567" w:right="996" w:hanging="567"/>
        <w:jc w:val="both"/>
        <w:rPr>
          <w:rFonts w:ascii="Arial Narrow" w:eastAsia="Calibri" w:hAnsi="Arial Narrow" w:cs="Times New Roman"/>
          <w:b/>
          <w:lang w:val="en-ID"/>
        </w:rPr>
      </w:pPr>
    </w:p>
    <w:p w14:paraId="225C5DD7" w14:textId="77777777" w:rsidR="00D074D0" w:rsidRDefault="00D074D0" w:rsidP="00D074D0">
      <w:pPr>
        <w:jc w:val="center"/>
        <w:rPr>
          <w:rFonts w:ascii="Arial Narrow" w:hAnsi="Arial Narrow"/>
          <w:b/>
          <w:noProof/>
        </w:rPr>
      </w:pPr>
    </w:p>
    <w:p w14:paraId="4C88C404" w14:textId="77777777" w:rsidR="00B975FC" w:rsidRDefault="00D074D0" w:rsidP="00D074D0">
      <w:pPr>
        <w:jc w:val="both"/>
        <w:rPr>
          <w:rFonts w:ascii="Arial Narrow" w:hAnsi="Arial Narrow"/>
          <w:b/>
          <w:noProof/>
        </w:rPr>
        <w:sectPr w:rsidR="00B975FC" w:rsidSect="00A974F0">
          <w:footerReference w:type="default" r:id="rId11"/>
          <w:pgSz w:w="11906" w:h="16838" w:code="9"/>
          <w:pgMar w:top="1440" w:right="1440" w:bottom="1440" w:left="1276" w:header="720" w:footer="720" w:gutter="0"/>
          <w:pgNumType w:fmt="lowerRoman" w:start="1"/>
          <w:cols w:space="720"/>
          <w:titlePg/>
          <w:docGrid w:linePitch="360"/>
        </w:sectPr>
      </w:pPr>
      <w:r>
        <w:rPr>
          <w:rFonts w:ascii="Arial Narrow" w:hAnsi="Arial Narrow"/>
          <w:b/>
          <w:noProof/>
        </w:rPr>
        <w:br w:type="page"/>
      </w:r>
    </w:p>
    <w:p w14:paraId="35D4AF29" w14:textId="77777777" w:rsidR="00A756FD" w:rsidRPr="00614557" w:rsidRDefault="00A756FD" w:rsidP="00614557">
      <w:pPr>
        <w:rPr>
          <w:rFonts w:ascii="Arial Narrow" w:hAnsi="Arial Narrow"/>
          <w:b/>
          <w:noProof/>
        </w:rPr>
      </w:pPr>
      <w:r w:rsidRPr="005A58F8">
        <w:rPr>
          <w:rFonts w:ascii="Arial Narrow" w:hAnsi="Arial Narrow"/>
          <w:b/>
          <w:noProof/>
        </w:rPr>
        <w:lastRenderedPageBreak/>
        <w:t>DESKRIPSI UMUM, PROSES, DAN TAHAPAN PENYUSUNAN KURIKULUM</w:t>
      </w:r>
      <w:r>
        <w:rPr>
          <w:rFonts w:ascii="Arial Narrow" w:hAnsi="Arial Narrow"/>
          <w:b/>
          <w:noProof/>
        </w:rPr>
        <w:t xml:space="preserve"> 2016 PSTS FT UNS</w:t>
      </w:r>
    </w:p>
    <w:p w14:paraId="3B508C57" w14:textId="4CEAF5B2" w:rsidR="00A756FD" w:rsidRPr="005A58F8" w:rsidRDefault="00A756FD" w:rsidP="00A756FD">
      <w:pPr>
        <w:spacing w:after="0" w:line="288" w:lineRule="auto"/>
        <w:jc w:val="both"/>
        <w:rPr>
          <w:rFonts w:ascii="Arial Narrow" w:hAnsi="Arial Narrow"/>
          <w:noProof/>
        </w:rPr>
      </w:pPr>
      <w:r w:rsidRPr="005A58F8">
        <w:rPr>
          <w:rFonts w:ascii="Arial Narrow" w:hAnsi="Arial Narrow"/>
          <w:noProof/>
        </w:rPr>
        <w:t>Program Studi Teknik Sipil (PSTS) Fakultas Teknik (FT) berdiri bersamaan dengan beridirinya Universitas Sebelas Maret (UNS) pada tanggal 11 Maret 1976. Sejak saat itu PSTS telah menghasilkan sarjana teknik sipil dengan kompetensi teknologi dan rekayasa sipil dan infrastruktur. Sejak awal</w:t>
      </w:r>
      <w:r>
        <w:rPr>
          <w:rFonts w:ascii="Arial Narrow" w:hAnsi="Arial Narrow"/>
          <w:noProof/>
        </w:rPr>
        <w:t xml:space="preserve"> berdirinya</w:t>
      </w:r>
      <w:r w:rsidRPr="005A58F8">
        <w:rPr>
          <w:rFonts w:ascii="Arial Narrow" w:hAnsi="Arial Narrow"/>
          <w:noProof/>
        </w:rPr>
        <w:t xml:space="preserve"> hingga saat ini, PSTS mempunyai c</w:t>
      </w:r>
      <w:r w:rsidR="00EE603F">
        <w:rPr>
          <w:rFonts w:ascii="Arial Narrow" w:hAnsi="Arial Narrow"/>
          <w:noProof/>
        </w:rPr>
        <w:t>akupan kompetensi, yakni :</w:t>
      </w:r>
      <w:r w:rsidRPr="005A58F8">
        <w:rPr>
          <w:rFonts w:ascii="Arial Narrow" w:hAnsi="Arial Narrow"/>
          <w:noProof/>
        </w:rPr>
        <w:t xml:space="preserve"> Rekayasa Keairan</w:t>
      </w:r>
      <w:r>
        <w:rPr>
          <w:rFonts w:ascii="Arial Narrow" w:hAnsi="Arial Narrow"/>
          <w:noProof/>
        </w:rPr>
        <w:t xml:space="preserve"> dan Lingkungan</w:t>
      </w:r>
      <w:r w:rsidRPr="005A58F8">
        <w:rPr>
          <w:rFonts w:ascii="Arial Narrow" w:hAnsi="Arial Narrow"/>
          <w:noProof/>
        </w:rPr>
        <w:t xml:space="preserve">, Rekasaya Struktur dan Material Konstruksi, Rekasaya Geoteknik, Rekayasa Transportasi, dan Manajemen Konstruksi. Perkembangan terkini ilmu dan teknologi rekaysasa sipil yang pesat membuat PSTS merasa perlu untuk mengkaji ulang </w:t>
      </w:r>
      <w:r>
        <w:rPr>
          <w:rFonts w:ascii="Arial Narrow" w:hAnsi="Arial Narrow"/>
          <w:noProof/>
        </w:rPr>
        <w:t xml:space="preserve">proses </w:t>
      </w:r>
      <w:r w:rsidRPr="005A58F8">
        <w:rPr>
          <w:rFonts w:ascii="Arial Narrow" w:hAnsi="Arial Narrow"/>
          <w:noProof/>
        </w:rPr>
        <w:t xml:space="preserve">pendidikan </w:t>
      </w:r>
      <w:r>
        <w:rPr>
          <w:rFonts w:ascii="Arial Narrow" w:hAnsi="Arial Narrow"/>
          <w:noProof/>
        </w:rPr>
        <w:t xml:space="preserve">dengan mengintegrasikan </w:t>
      </w:r>
      <w:r>
        <w:rPr>
          <w:rFonts w:ascii="Arial Narrow" w:hAnsi="Arial Narrow"/>
        </w:rPr>
        <w:t xml:space="preserve">paradigma </w:t>
      </w:r>
      <w:r w:rsidRPr="00EE603F">
        <w:rPr>
          <w:rFonts w:ascii="Arial Narrow" w:hAnsi="Arial Narrow"/>
          <w:i/>
        </w:rPr>
        <w:t>outcome</w:t>
      </w:r>
      <w:r w:rsidR="000F76B1">
        <w:rPr>
          <w:rFonts w:ascii="Arial Narrow" w:hAnsi="Arial Narrow"/>
          <w:i/>
        </w:rPr>
        <w:t>-</w:t>
      </w:r>
      <w:r w:rsidRPr="00EE603F">
        <w:rPr>
          <w:rFonts w:ascii="Arial Narrow" w:hAnsi="Arial Narrow"/>
          <w:i/>
        </w:rPr>
        <w:t>based education</w:t>
      </w:r>
      <w:r>
        <w:rPr>
          <w:rFonts w:ascii="Arial Narrow" w:hAnsi="Arial Narrow"/>
          <w:b/>
        </w:rPr>
        <w:t xml:space="preserve"> </w:t>
      </w:r>
      <w:r w:rsidR="00386F3B">
        <w:rPr>
          <w:rFonts w:ascii="Arial Narrow" w:hAnsi="Arial Narrow"/>
          <w:b/>
        </w:rPr>
        <w:t xml:space="preserve">(pendidikan berbasis luaran) </w:t>
      </w:r>
      <w:r w:rsidRPr="008E3188">
        <w:rPr>
          <w:rFonts w:ascii="Arial Narrow" w:hAnsi="Arial Narrow"/>
        </w:rPr>
        <w:t>untuk menghasilkan</w:t>
      </w:r>
      <w:r>
        <w:rPr>
          <w:rFonts w:ascii="Arial Narrow" w:hAnsi="Arial Narrow"/>
          <w:b/>
        </w:rPr>
        <w:t xml:space="preserve"> </w:t>
      </w:r>
      <w:r w:rsidR="00EE603F">
        <w:rPr>
          <w:rFonts w:ascii="Arial Narrow" w:hAnsi="Arial Narrow"/>
          <w:noProof/>
        </w:rPr>
        <w:t>Sarjana T</w:t>
      </w:r>
      <w:r w:rsidRPr="005A58F8">
        <w:rPr>
          <w:rFonts w:ascii="Arial Narrow" w:hAnsi="Arial Narrow"/>
          <w:noProof/>
        </w:rPr>
        <w:t>eknik</w:t>
      </w:r>
      <w:r w:rsidR="00EE603F">
        <w:rPr>
          <w:rFonts w:ascii="Arial Narrow" w:hAnsi="Arial Narrow"/>
          <w:noProof/>
        </w:rPr>
        <w:t xml:space="preserve"> S</w:t>
      </w:r>
      <w:r>
        <w:rPr>
          <w:rFonts w:ascii="Arial Narrow" w:hAnsi="Arial Narrow"/>
          <w:noProof/>
        </w:rPr>
        <w:t>ipil berkualifikasi tinggi</w:t>
      </w:r>
      <w:r w:rsidRPr="005A58F8">
        <w:rPr>
          <w:rFonts w:ascii="Arial Narrow" w:hAnsi="Arial Narrow"/>
          <w:noProof/>
        </w:rPr>
        <w:t>.</w:t>
      </w:r>
    </w:p>
    <w:p w14:paraId="1C24B448" w14:textId="77777777" w:rsidR="00A756FD" w:rsidRDefault="00A756FD" w:rsidP="00A756FD">
      <w:pPr>
        <w:spacing w:after="0" w:line="288" w:lineRule="auto"/>
        <w:jc w:val="both"/>
        <w:rPr>
          <w:rFonts w:ascii="Arial Narrow" w:hAnsi="Arial Narrow"/>
          <w:noProof/>
        </w:rPr>
      </w:pPr>
    </w:p>
    <w:p w14:paraId="4724FD5B" w14:textId="6CE0840E" w:rsidR="00A756FD" w:rsidRPr="00BE3A09" w:rsidRDefault="00A756FD" w:rsidP="00A756FD">
      <w:pPr>
        <w:spacing w:after="0" w:line="288" w:lineRule="auto"/>
        <w:jc w:val="both"/>
        <w:rPr>
          <w:rFonts w:ascii="Arial Narrow" w:hAnsi="Arial Narrow"/>
        </w:rPr>
      </w:pPr>
      <w:r>
        <w:rPr>
          <w:rFonts w:ascii="Arial Narrow" w:hAnsi="Arial Narrow"/>
        </w:rPr>
        <w:t xml:space="preserve">Secara komprehensif penerapan </w:t>
      </w:r>
      <w:r w:rsidRPr="008E3188">
        <w:rPr>
          <w:rFonts w:ascii="Arial Narrow" w:hAnsi="Arial Narrow"/>
          <w:i/>
        </w:rPr>
        <w:t>outcomebased education</w:t>
      </w:r>
      <w:r>
        <w:rPr>
          <w:rFonts w:ascii="Arial Narrow" w:hAnsi="Arial Narrow"/>
        </w:rPr>
        <w:t xml:space="preserve"> di PSTS melibatkan tiga komponen yang integral yakni:   </w:t>
      </w:r>
      <w:r w:rsidRPr="00BE3A09">
        <w:rPr>
          <w:rFonts w:ascii="Arial Narrow" w:hAnsi="Arial Narrow"/>
        </w:rPr>
        <w:t xml:space="preserve"> </w:t>
      </w:r>
    </w:p>
    <w:p w14:paraId="711865AC" w14:textId="63C12730" w:rsidR="00A756FD" w:rsidRPr="00BB6162" w:rsidRDefault="00A756FD" w:rsidP="00A756FD">
      <w:pPr>
        <w:pStyle w:val="ListParagraph"/>
        <w:numPr>
          <w:ilvl w:val="0"/>
          <w:numId w:val="21"/>
        </w:numPr>
        <w:spacing w:after="0" w:line="288" w:lineRule="auto"/>
        <w:jc w:val="both"/>
        <w:rPr>
          <w:rFonts w:ascii="Arial Narrow" w:hAnsi="Arial Narrow"/>
        </w:rPr>
      </w:pPr>
      <w:r w:rsidRPr="00D63E63">
        <w:rPr>
          <w:rFonts w:ascii="Arial Narrow" w:hAnsi="Arial Narrow"/>
          <w:b/>
          <w:i/>
        </w:rPr>
        <w:t>Outcome</w:t>
      </w:r>
      <w:r w:rsidR="000F76B1">
        <w:rPr>
          <w:rFonts w:ascii="Arial Narrow" w:hAnsi="Arial Narrow"/>
          <w:b/>
          <w:i/>
        </w:rPr>
        <w:t>-</w:t>
      </w:r>
      <w:r w:rsidRPr="00D63E63">
        <w:rPr>
          <w:rFonts w:ascii="Arial Narrow" w:hAnsi="Arial Narrow"/>
          <w:b/>
          <w:i/>
        </w:rPr>
        <w:t>based curriculum.</w:t>
      </w:r>
      <w:r>
        <w:rPr>
          <w:rFonts w:ascii="Arial Narrow" w:hAnsi="Arial Narrow"/>
          <w:b/>
        </w:rPr>
        <w:t xml:space="preserve"> </w:t>
      </w:r>
      <w:r w:rsidRPr="00BB6162">
        <w:rPr>
          <w:rFonts w:ascii="Arial Narrow" w:hAnsi="Arial Narrow"/>
        </w:rPr>
        <w:t>Pada</w:t>
      </w:r>
      <w:r>
        <w:rPr>
          <w:rFonts w:ascii="Arial Narrow" w:hAnsi="Arial Narrow"/>
        </w:rPr>
        <w:t xml:space="preserve"> aspek ini, salah satu pertanyaan kuncinya adalah, “A</w:t>
      </w:r>
      <w:r w:rsidRPr="00BB6162">
        <w:rPr>
          <w:rFonts w:ascii="Arial Narrow" w:hAnsi="Arial Narrow"/>
        </w:rPr>
        <w:t>pa yang diharapkan agar mahasiswa mampu melakukan</w:t>
      </w:r>
      <w:r>
        <w:rPr>
          <w:rFonts w:ascii="Arial Narrow" w:hAnsi="Arial Narrow"/>
        </w:rPr>
        <w:t xml:space="preserve"> setelah lulus dari PSTS?’.  Untuk menjawab pertanyaan ini PSTS menyusun </w:t>
      </w:r>
      <w:r w:rsidRPr="008E3188">
        <w:rPr>
          <w:rFonts w:ascii="Arial Narrow" w:hAnsi="Arial Narrow"/>
          <w:b/>
        </w:rPr>
        <w:t>rumusan eksplisit capaian pembelajaran</w:t>
      </w:r>
      <w:r w:rsidRPr="008E3188">
        <w:rPr>
          <w:rFonts w:ascii="Arial Narrow" w:hAnsi="Arial Narrow"/>
        </w:rPr>
        <w:t xml:space="preserve"> </w:t>
      </w:r>
      <w:r>
        <w:rPr>
          <w:rFonts w:ascii="Arial Narrow" w:hAnsi="Arial Narrow"/>
        </w:rPr>
        <w:t>kurikulum 2016</w:t>
      </w:r>
      <w:r w:rsidRPr="00BB6162">
        <w:rPr>
          <w:rFonts w:ascii="Arial Narrow" w:hAnsi="Arial Narrow"/>
        </w:rPr>
        <w:t>.</w:t>
      </w:r>
    </w:p>
    <w:p w14:paraId="50015A9D" w14:textId="71E402E9" w:rsidR="00A756FD" w:rsidRDefault="00A756FD" w:rsidP="00A756FD">
      <w:pPr>
        <w:pStyle w:val="ListParagraph"/>
        <w:numPr>
          <w:ilvl w:val="0"/>
          <w:numId w:val="21"/>
        </w:numPr>
        <w:spacing w:after="0" w:line="288" w:lineRule="auto"/>
        <w:jc w:val="both"/>
        <w:rPr>
          <w:rFonts w:ascii="Arial Narrow" w:hAnsi="Arial Narrow"/>
        </w:rPr>
      </w:pPr>
      <w:r w:rsidRPr="00D63E63">
        <w:rPr>
          <w:rFonts w:ascii="Arial Narrow" w:hAnsi="Arial Narrow"/>
          <w:b/>
          <w:i/>
        </w:rPr>
        <w:t>Outcome</w:t>
      </w:r>
      <w:r w:rsidR="000F76B1">
        <w:rPr>
          <w:rFonts w:ascii="Arial Narrow" w:hAnsi="Arial Narrow"/>
          <w:b/>
          <w:i/>
        </w:rPr>
        <w:t>-</w:t>
      </w:r>
      <w:r w:rsidRPr="00D63E63">
        <w:rPr>
          <w:rFonts w:ascii="Arial Narrow" w:hAnsi="Arial Narrow"/>
          <w:b/>
          <w:i/>
        </w:rPr>
        <w:t>based learning and teaching</w:t>
      </w:r>
      <w:r w:rsidRPr="00BB6162">
        <w:rPr>
          <w:rFonts w:ascii="Arial Narrow" w:hAnsi="Arial Narrow"/>
        </w:rPr>
        <w:t xml:space="preserve">. </w:t>
      </w:r>
      <w:r>
        <w:rPr>
          <w:rFonts w:ascii="Arial Narrow" w:hAnsi="Arial Narrow"/>
        </w:rPr>
        <w:t>Selanjutnya aspek ini menanyakan, “</w:t>
      </w:r>
      <w:r w:rsidRPr="00BB6162">
        <w:rPr>
          <w:rFonts w:ascii="Arial Narrow" w:hAnsi="Arial Narrow"/>
        </w:rPr>
        <w:t>Bagaimana membuat mahasiswa mencapai capaian belajar tersebut?</w:t>
      </w:r>
      <w:r>
        <w:rPr>
          <w:rFonts w:ascii="Arial Narrow" w:hAnsi="Arial Narrow"/>
        </w:rPr>
        <w:t>”</w:t>
      </w:r>
      <w:r w:rsidRPr="00BB6162">
        <w:rPr>
          <w:rFonts w:ascii="Arial Narrow" w:hAnsi="Arial Narrow"/>
        </w:rPr>
        <w:t xml:space="preserve"> </w:t>
      </w:r>
      <w:r>
        <w:rPr>
          <w:rFonts w:ascii="Arial Narrow" w:hAnsi="Arial Narrow"/>
        </w:rPr>
        <w:t xml:space="preserve">PSTS mengimplementasikan kurikulum dengan </w:t>
      </w:r>
      <w:r w:rsidRPr="008E3188">
        <w:rPr>
          <w:rFonts w:ascii="Arial Narrow" w:hAnsi="Arial Narrow"/>
          <w:b/>
        </w:rPr>
        <w:t>pembelajaran berpusat pada mahasiswa</w:t>
      </w:r>
      <w:r>
        <w:rPr>
          <w:rFonts w:ascii="Arial Narrow" w:hAnsi="Arial Narrow"/>
        </w:rPr>
        <w:t>.</w:t>
      </w:r>
      <w:r w:rsidRPr="00BB6162">
        <w:rPr>
          <w:rFonts w:ascii="Arial Narrow" w:hAnsi="Arial Narrow"/>
        </w:rPr>
        <w:t xml:space="preserve"> </w:t>
      </w:r>
    </w:p>
    <w:p w14:paraId="5EFE1EDC" w14:textId="536FDD04" w:rsidR="00A756FD" w:rsidRDefault="00A756FD" w:rsidP="00A756FD">
      <w:pPr>
        <w:pStyle w:val="ListParagraph"/>
        <w:numPr>
          <w:ilvl w:val="0"/>
          <w:numId w:val="21"/>
        </w:numPr>
        <w:spacing w:after="0" w:line="288" w:lineRule="auto"/>
        <w:jc w:val="both"/>
        <w:rPr>
          <w:rFonts w:ascii="Arial Narrow" w:hAnsi="Arial Narrow"/>
        </w:rPr>
      </w:pPr>
      <w:r w:rsidRPr="00D63E63">
        <w:rPr>
          <w:rFonts w:ascii="Arial Narrow" w:hAnsi="Arial Narrow"/>
          <w:b/>
          <w:i/>
        </w:rPr>
        <w:t>Outcome</w:t>
      </w:r>
      <w:r w:rsidR="000F76B1">
        <w:rPr>
          <w:rFonts w:ascii="Arial Narrow" w:hAnsi="Arial Narrow"/>
          <w:b/>
          <w:i/>
        </w:rPr>
        <w:t>-</w:t>
      </w:r>
      <w:r w:rsidRPr="00D63E63">
        <w:rPr>
          <w:rFonts w:ascii="Arial Narrow" w:hAnsi="Arial Narrow"/>
          <w:b/>
          <w:i/>
        </w:rPr>
        <w:t>based assessment</w:t>
      </w:r>
      <w:r w:rsidRPr="008E3188">
        <w:rPr>
          <w:rFonts w:ascii="Arial Narrow" w:hAnsi="Arial Narrow"/>
        </w:rPr>
        <w:t xml:space="preserve">. “Bagaimana mengukur apa yang telah dicapai mahasiswa?” adalah pertanyaan kunci berikutnya. Untuk menjawabnya, PSTS akan melakukan asesmen pembelajaran dengan menggunakan </w:t>
      </w:r>
      <w:r w:rsidRPr="008E3188">
        <w:rPr>
          <w:rFonts w:ascii="Arial Narrow" w:hAnsi="Arial Narrow"/>
          <w:b/>
        </w:rPr>
        <w:t>rubrik penilaian</w:t>
      </w:r>
      <w:r w:rsidRPr="008E3188">
        <w:rPr>
          <w:rFonts w:ascii="Arial Narrow" w:hAnsi="Arial Narrow"/>
        </w:rPr>
        <w:t xml:space="preserve"> untuk mengukur sejauh mana capaian pembelajaran diraih.</w:t>
      </w:r>
    </w:p>
    <w:p w14:paraId="55F2D85B" w14:textId="77777777" w:rsidR="00A756FD" w:rsidRPr="008E3188" w:rsidRDefault="00A756FD" w:rsidP="00A756FD">
      <w:pPr>
        <w:spacing w:after="0" w:line="288" w:lineRule="auto"/>
        <w:ind w:left="360"/>
        <w:jc w:val="both"/>
        <w:rPr>
          <w:rFonts w:ascii="Arial Narrow" w:hAnsi="Arial Narrow"/>
        </w:rPr>
      </w:pPr>
    </w:p>
    <w:p w14:paraId="6062ED41" w14:textId="4B9EDA25" w:rsidR="00A756FD" w:rsidRPr="00BE3A09" w:rsidRDefault="00A756FD" w:rsidP="00A756FD">
      <w:pPr>
        <w:spacing w:after="0" w:line="288" w:lineRule="auto"/>
        <w:jc w:val="both"/>
        <w:rPr>
          <w:rFonts w:ascii="Arial Narrow" w:hAnsi="Arial Narrow"/>
        </w:rPr>
      </w:pPr>
      <w:r>
        <w:rPr>
          <w:rFonts w:ascii="Arial Narrow" w:hAnsi="Arial Narrow"/>
        </w:rPr>
        <w:t xml:space="preserve">Dengan mengintegrasikan paradigma </w:t>
      </w:r>
      <w:r>
        <w:rPr>
          <w:rFonts w:ascii="Arial Narrow" w:hAnsi="Arial Narrow"/>
          <w:b/>
        </w:rPr>
        <w:t xml:space="preserve">pendidikan berbasis </w:t>
      </w:r>
      <w:r w:rsidRPr="00D63E63">
        <w:rPr>
          <w:rFonts w:ascii="Arial Narrow" w:hAnsi="Arial Narrow"/>
          <w:b/>
          <w:i/>
        </w:rPr>
        <w:t>outcomes</w:t>
      </w:r>
      <w:r>
        <w:rPr>
          <w:rFonts w:ascii="Arial Narrow" w:hAnsi="Arial Narrow"/>
        </w:rPr>
        <w:t xml:space="preserve">, selaras dengan </w:t>
      </w:r>
      <w:r w:rsidRPr="00B079BD">
        <w:rPr>
          <w:rFonts w:ascii="Arial Narrow" w:hAnsi="Arial Narrow"/>
          <w:b/>
        </w:rPr>
        <w:t>Kerangka Kualifikasi Nasional Indonesia</w:t>
      </w:r>
      <w:r w:rsidR="00EE603F">
        <w:rPr>
          <w:rFonts w:ascii="Arial Narrow" w:hAnsi="Arial Narrow"/>
          <w:b/>
        </w:rPr>
        <w:t xml:space="preserve"> (KKNI)</w:t>
      </w:r>
      <w:r w:rsidRPr="00B079BD">
        <w:rPr>
          <w:rFonts w:ascii="Arial Narrow" w:hAnsi="Arial Narrow"/>
        </w:rPr>
        <w:t>,</w:t>
      </w:r>
      <w:r>
        <w:rPr>
          <w:rFonts w:ascii="Arial Narrow" w:hAnsi="Arial Narrow"/>
        </w:rPr>
        <w:t xml:space="preserve"> dan kriteria </w:t>
      </w:r>
      <w:r w:rsidRPr="00B079BD">
        <w:rPr>
          <w:rFonts w:ascii="Arial Narrow" w:hAnsi="Arial Narrow"/>
          <w:b/>
        </w:rPr>
        <w:t>badan akreditasi pendidikan rekayasa</w:t>
      </w:r>
      <w:r>
        <w:rPr>
          <w:rFonts w:ascii="Arial Narrow" w:hAnsi="Arial Narrow"/>
        </w:rPr>
        <w:t xml:space="preserve"> di d</w:t>
      </w:r>
      <w:r w:rsidR="00EE603F">
        <w:rPr>
          <w:rFonts w:ascii="Arial Narrow" w:hAnsi="Arial Narrow"/>
        </w:rPr>
        <w:t>unia (mis: ABET, JABEE, ASIIN) K</w:t>
      </w:r>
      <w:r>
        <w:rPr>
          <w:rFonts w:ascii="Arial Narrow" w:hAnsi="Arial Narrow"/>
        </w:rPr>
        <w:t>urikulum 2016 dirancang dan d</w:t>
      </w:r>
      <w:r w:rsidR="00080BD2">
        <w:rPr>
          <w:rFonts w:ascii="Arial Narrow" w:hAnsi="Arial Narrow"/>
        </w:rPr>
        <w:t>i</w:t>
      </w:r>
      <w:r>
        <w:rPr>
          <w:rFonts w:ascii="Arial Narrow" w:hAnsi="Arial Narrow"/>
        </w:rPr>
        <w:t xml:space="preserve">implementasikan pada PSTS </w:t>
      </w:r>
      <w:r w:rsidRPr="00BE3A09">
        <w:rPr>
          <w:rFonts w:ascii="Arial Narrow" w:hAnsi="Arial Narrow"/>
        </w:rPr>
        <w:t>dengan:</w:t>
      </w:r>
    </w:p>
    <w:p w14:paraId="4E34BA6B" w14:textId="77777777" w:rsidR="00A756FD" w:rsidRPr="00BB6162" w:rsidRDefault="00A756FD" w:rsidP="00A756FD">
      <w:pPr>
        <w:pStyle w:val="ListParagraph"/>
        <w:numPr>
          <w:ilvl w:val="0"/>
          <w:numId w:val="20"/>
        </w:numPr>
        <w:spacing w:after="0" w:line="288" w:lineRule="auto"/>
        <w:jc w:val="both"/>
        <w:rPr>
          <w:rFonts w:ascii="Arial Narrow" w:hAnsi="Arial Narrow"/>
        </w:rPr>
      </w:pPr>
      <w:r w:rsidRPr="00BB6162">
        <w:rPr>
          <w:rFonts w:ascii="Arial Narrow" w:hAnsi="Arial Narrow"/>
        </w:rPr>
        <w:t xml:space="preserve">Menggunakan pernyataan </w:t>
      </w:r>
      <w:r w:rsidRPr="00B079BD">
        <w:rPr>
          <w:rFonts w:ascii="Arial Narrow" w:hAnsi="Arial Narrow"/>
          <w:b/>
        </w:rPr>
        <w:t>capaian pembelajaran</w:t>
      </w:r>
      <w:r w:rsidRPr="00BB6162">
        <w:rPr>
          <w:rFonts w:ascii="Arial Narrow" w:hAnsi="Arial Narrow"/>
        </w:rPr>
        <w:t xml:space="preserve"> untuk menyatakan dengan </w:t>
      </w:r>
      <w:r w:rsidRPr="00B079BD">
        <w:rPr>
          <w:rFonts w:ascii="Arial Narrow" w:hAnsi="Arial Narrow"/>
          <w:b/>
        </w:rPr>
        <w:t>eksplisit</w:t>
      </w:r>
      <w:r>
        <w:rPr>
          <w:rFonts w:ascii="Arial Narrow" w:hAnsi="Arial Narrow"/>
        </w:rPr>
        <w:t xml:space="preserve"> apa yang di</w:t>
      </w:r>
      <w:r w:rsidRPr="00BB6162">
        <w:rPr>
          <w:rFonts w:ascii="Arial Narrow" w:hAnsi="Arial Narrow"/>
        </w:rPr>
        <w:t xml:space="preserve">harapkan </w:t>
      </w:r>
      <w:r w:rsidR="00EE603F">
        <w:rPr>
          <w:rFonts w:ascii="Arial Narrow" w:hAnsi="Arial Narrow"/>
        </w:rPr>
        <w:t>dapat dilakukan mahasiswa</w:t>
      </w:r>
      <w:r>
        <w:rPr>
          <w:rFonts w:ascii="Arial Narrow" w:hAnsi="Arial Narrow"/>
        </w:rPr>
        <w:t xml:space="preserve"> setelah lulus dari pendidikan PSTS</w:t>
      </w:r>
      <w:r w:rsidRPr="00BB6162">
        <w:rPr>
          <w:rFonts w:ascii="Arial Narrow" w:hAnsi="Arial Narrow"/>
        </w:rPr>
        <w:t>.</w:t>
      </w:r>
    </w:p>
    <w:p w14:paraId="57E0729C" w14:textId="77777777" w:rsidR="00A756FD" w:rsidRPr="00BB6162" w:rsidRDefault="00A756FD" w:rsidP="00A756FD">
      <w:pPr>
        <w:pStyle w:val="ListParagraph"/>
        <w:numPr>
          <w:ilvl w:val="0"/>
          <w:numId w:val="20"/>
        </w:numPr>
        <w:spacing w:after="0" w:line="288" w:lineRule="auto"/>
        <w:jc w:val="both"/>
        <w:rPr>
          <w:rFonts w:ascii="Arial Narrow" w:hAnsi="Arial Narrow"/>
        </w:rPr>
      </w:pPr>
      <w:r w:rsidRPr="00BB6162">
        <w:rPr>
          <w:rFonts w:ascii="Arial Narrow" w:hAnsi="Arial Narrow"/>
        </w:rPr>
        <w:t xml:space="preserve">Menyediakan aktivitas-aktivitas (pengalaman) belajar </w:t>
      </w:r>
      <w:r>
        <w:rPr>
          <w:rFonts w:ascii="Arial Narrow" w:hAnsi="Arial Narrow"/>
        </w:rPr>
        <w:t xml:space="preserve">di PSTS </w:t>
      </w:r>
      <w:r w:rsidRPr="00BB6162">
        <w:rPr>
          <w:rFonts w:ascii="Arial Narrow" w:hAnsi="Arial Narrow"/>
        </w:rPr>
        <w:t>yang membantu mahasiswa mencapai capaian pembelajaran tersebut.</w:t>
      </w:r>
    </w:p>
    <w:p w14:paraId="5899BF69" w14:textId="77777777" w:rsidR="00A756FD" w:rsidRPr="00BB6162" w:rsidRDefault="00A756FD" w:rsidP="00A756FD">
      <w:pPr>
        <w:pStyle w:val="ListParagraph"/>
        <w:numPr>
          <w:ilvl w:val="0"/>
          <w:numId w:val="20"/>
        </w:numPr>
        <w:spacing w:after="0" w:line="288" w:lineRule="auto"/>
        <w:jc w:val="both"/>
        <w:rPr>
          <w:rFonts w:ascii="Arial Narrow" w:hAnsi="Arial Narrow"/>
        </w:rPr>
      </w:pPr>
      <w:r w:rsidRPr="00BB6162">
        <w:rPr>
          <w:rFonts w:ascii="Arial Narrow" w:hAnsi="Arial Narrow"/>
        </w:rPr>
        <w:t xml:space="preserve">Mengukur sejauh mana mahasiswa </w:t>
      </w:r>
      <w:r>
        <w:rPr>
          <w:rFonts w:ascii="Arial Narrow" w:hAnsi="Arial Narrow"/>
        </w:rPr>
        <w:t xml:space="preserve">dan lulusan PSTS </w:t>
      </w:r>
      <w:r w:rsidRPr="00BB6162">
        <w:rPr>
          <w:rFonts w:ascii="Arial Narrow" w:hAnsi="Arial Narrow"/>
        </w:rPr>
        <w:t>dapat</w:t>
      </w:r>
      <w:r>
        <w:rPr>
          <w:rFonts w:ascii="Arial Narrow" w:hAnsi="Arial Narrow"/>
        </w:rPr>
        <w:t xml:space="preserve"> memenuhi capaian pembelajaran </w:t>
      </w:r>
      <w:r w:rsidRPr="00BB6162">
        <w:rPr>
          <w:rFonts w:ascii="Arial Narrow" w:hAnsi="Arial Narrow"/>
        </w:rPr>
        <w:t>dengan menggunakan kriteria penilaian yang eksplisit (</w:t>
      </w:r>
      <w:r>
        <w:rPr>
          <w:rFonts w:ascii="Arial Narrow" w:hAnsi="Arial Narrow"/>
        </w:rPr>
        <w:t xml:space="preserve">misal: </w:t>
      </w:r>
      <w:r w:rsidRPr="00B079BD">
        <w:rPr>
          <w:rFonts w:ascii="Arial Narrow" w:hAnsi="Arial Narrow"/>
          <w:b/>
        </w:rPr>
        <w:t>rubrik penilaian</w:t>
      </w:r>
      <w:r w:rsidRPr="00BB6162">
        <w:rPr>
          <w:rFonts w:ascii="Arial Narrow" w:hAnsi="Arial Narrow"/>
        </w:rPr>
        <w:t>).</w:t>
      </w:r>
    </w:p>
    <w:p w14:paraId="1D50F8D6" w14:textId="77777777" w:rsidR="00A756FD" w:rsidRPr="005A58F8" w:rsidRDefault="00A756FD" w:rsidP="00A756FD">
      <w:pPr>
        <w:spacing w:after="0" w:line="288" w:lineRule="auto"/>
        <w:jc w:val="both"/>
        <w:rPr>
          <w:rFonts w:ascii="Arial Narrow" w:hAnsi="Arial Narrow"/>
          <w:noProof/>
        </w:rPr>
      </w:pPr>
    </w:p>
    <w:p w14:paraId="4666ED7A" w14:textId="77777777" w:rsidR="00A756FD" w:rsidRDefault="00EE603F" w:rsidP="00A756FD">
      <w:pPr>
        <w:spacing w:after="0" w:line="288" w:lineRule="auto"/>
        <w:jc w:val="both"/>
        <w:rPr>
          <w:rFonts w:ascii="Arial Narrow" w:hAnsi="Arial Narrow"/>
        </w:rPr>
      </w:pPr>
      <w:r>
        <w:rPr>
          <w:rFonts w:ascii="Arial Narrow" w:hAnsi="Arial Narrow"/>
          <w:noProof/>
        </w:rPr>
        <w:t>Dalam penyusunan K</w:t>
      </w:r>
      <w:r w:rsidR="00A756FD" w:rsidRPr="005A58F8">
        <w:rPr>
          <w:rFonts w:ascii="Arial Narrow" w:hAnsi="Arial Narrow"/>
          <w:noProof/>
        </w:rPr>
        <w:t>urikulum 2016 Program Studi Teknik Sipil (PSTS) Fakultas Teknik (FT) Un</w:t>
      </w:r>
      <w:r>
        <w:rPr>
          <w:rFonts w:ascii="Arial Narrow" w:hAnsi="Arial Narrow"/>
          <w:noProof/>
        </w:rPr>
        <w:t>iversitas Sebelas Maret (UNS), Tim Kerja K</w:t>
      </w:r>
      <w:r w:rsidR="00A756FD" w:rsidRPr="005A58F8">
        <w:rPr>
          <w:rFonts w:ascii="Arial Narrow" w:hAnsi="Arial Narrow"/>
          <w:noProof/>
        </w:rPr>
        <w:t xml:space="preserve">urikulum menggunakan cara kerja yang mengacu pada bagan </w:t>
      </w:r>
      <w:r w:rsidR="00A756FD" w:rsidRPr="005A58F8">
        <w:rPr>
          <w:rFonts w:ascii="Arial Narrow" w:hAnsi="Arial Narrow"/>
        </w:rPr>
        <w:t>proses dan tahapan penyusunan kurikulum yang dikembangkan oleh DIKTI tahun 2013. Bagan t</w:t>
      </w:r>
      <w:r w:rsidR="00A756FD">
        <w:rPr>
          <w:rFonts w:ascii="Arial Narrow" w:hAnsi="Arial Narrow"/>
        </w:rPr>
        <w:t xml:space="preserve">ersebut </w:t>
      </w:r>
      <w:r>
        <w:rPr>
          <w:rFonts w:ascii="Arial Narrow" w:hAnsi="Arial Narrow"/>
        </w:rPr>
        <w:t>terlihat pada G</w:t>
      </w:r>
      <w:r w:rsidR="00A756FD">
        <w:rPr>
          <w:rFonts w:ascii="Arial Narrow" w:hAnsi="Arial Narrow"/>
        </w:rPr>
        <w:t>ambar</w:t>
      </w:r>
      <w:r>
        <w:rPr>
          <w:rFonts w:ascii="Arial Narrow" w:hAnsi="Arial Narrow"/>
        </w:rPr>
        <w:t xml:space="preserve"> 1.</w:t>
      </w:r>
      <w:r w:rsidR="00A756FD">
        <w:rPr>
          <w:rFonts w:ascii="Arial Narrow" w:hAnsi="Arial Narrow"/>
        </w:rPr>
        <w:t xml:space="preserve"> </w:t>
      </w:r>
    </w:p>
    <w:p w14:paraId="75B142F3" w14:textId="77777777" w:rsidR="00A756FD" w:rsidRPr="005A58F8" w:rsidRDefault="00A756FD" w:rsidP="00A756FD">
      <w:pPr>
        <w:spacing w:after="0" w:line="288" w:lineRule="auto"/>
        <w:jc w:val="both"/>
        <w:rPr>
          <w:rFonts w:ascii="Arial Narrow" w:hAnsi="Arial Narrow"/>
        </w:rPr>
      </w:pPr>
    </w:p>
    <w:p w14:paraId="2C62581E" w14:textId="77777777" w:rsidR="00A756FD" w:rsidRPr="005A58F8" w:rsidRDefault="00A756FD" w:rsidP="00A756FD">
      <w:pPr>
        <w:spacing w:after="0" w:line="288" w:lineRule="auto"/>
        <w:rPr>
          <w:rFonts w:ascii="Arial Narrow" w:hAnsi="Arial Narrow"/>
          <w:b/>
          <w:noProof/>
        </w:rPr>
      </w:pPr>
    </w:p>
    <w:p w14:paraId="53DB49D8" w14:textId="77777777" w:rsidR="00A756FD" w:rsidRPr="005A58F8" w:rsidRDefault="00A756FD" w:rsidP="00A756FD">
      <w:pPr>
        <w:spacing w:after="0" w:line="288" w:lineRule="auto"/>
        <w:jc w:val="center"/>
        <w:rPr>
          <w:rFonts w:ascii="Arial Narrow" w:hAnsi="Arial Narrow"/>
          <w:b/>
        </w:rPr>
      </w:pPr>
      <w:r w:rsidRPr="005A58F8">
        <w:rPr>
          <w:rFonts w:ascii="Arial Narrow" w:hAnsi="Arial Narrow"/>
          <w:b/>
          <w:noProof/>
        </w:rPr>
        <w:lastRenderedPageBreak/>
        <w:drawing>
          <wp:inline distT="0" distB="0" distL="0" distR="0" wp14:anchorId="4D29440B" wp14:editId="432440B9">
            <wp:extent cx="5943600" cy="4045370"/>
            <wp:effectExtent l="0" t="0" r="0" b="0"/>
            <wp:docPr id="3" name="Picture 3" descr="E:\00 A Bahan Kurikulum 2016\Tahapan Penyusunan Kuriku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0 A Bahan Kurikulum 2016\Tahapan Penyusunan Kurikulu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045370"/>
                    </a:xfrm>
                    <a:prstGeom prst="rect">
                      <a:avLst/>
                    </a:prstGeom>
                    <a:noFill/>
                    <a:ln>
                      <a:noFill/>
                    </a:ln>
                  </pic:spPr>
                </pic:pic>
              </a:graphicData>
            </a:graphic>
          </wp:inline>
        </w:drawing>
      </w:r>
    </w:p>
    <w:p w14:paraId="1EACC03B" w14:textId="77777777" w:rsidR="00A756FD" w:rsidRPr="005A58F8" w:rsidRDefault="00A756FD" w:rsidP="00A756FD">
      <w:pPr>
        <w:spacing w:after="0" w:line="288" w:lineRule="auto"/>
        <w:jc w:val="center"/>
        <w:rPr>
          <w:rFonts w:ascii="Arial Narrow" w:hAnsi="Arial Narrow"/>
          <w:b/>
        </w:rPr>
      </w:pPr>
    </w:p>
    <w:p w14:paraId="64576C53" w14:textId="611FFA59" w:rsidR="00A756FD" w:rsidRDefault="00A756FD" w:rsidP="00A756FD">
      <w:pPr>
        <w:spacing w:after="0" w:line="288" w:lineRule="auto"/>
        <w:jc w:val="center"/>
        <w:rPr>
          <w:rFonts w:ascii="Arial Narrow" w:hAnsi="Arial Narrow"/>
        </w:rPr>
      </w:pPr>
      <w:r w:rsidRPr="005A58F8">
        <w:rPr>
          <w:rFonts w:ascii="Arial Narrow" w:hAnsi="Arial Narrow"/>
          <w:b/>
        </w:rPr>
        <w:t xml:space="preserve">Gambar 1. </w:t>
      </w:r>
      <w:r w:rsidRPr="003D4873">
        <w:rPr>
          <w:rFonts w:ascii="Arial Narrow" w:hAnsi="Arial Narrow"/>
        </w:rPr>
        <w:t>Bagan proses dan tahap penyusunan kurikulum</w:t>
      </w:r>
    </w:p>
    <w:p w14:paraId="08E3A4A4" w14:textId="77777777" w:rsidR="002147F3" w:rsidRPr="008342E1" w:rsidRDefault="002147F3" w:rsidP="00A756FD">
      <w:pPr>
        <w:spacing w:after="0" w:line="288" w:lineRule="auto"/>
        <w:jc w:val="center"/>
        <w:rPr>
          <w:rFonts w:ascii="Arial Narrow" w:hAnsi="Arial Narrow"/>
          <w:i/>
          <w:sz w:val="18"/>
          <w:szCs w:val="18"/>
        </w:rPr>
      </w:pPr>
      <w:r w:rsidRPr="008342E1">
        <w:rPr>
          <w:rFonts w:ascii="Arial Narrow" w:hAnsi="Arial Narrow"/>
          <w:i/>
          <w:sz w:val="18"/>
          <w:szCs w:val="18"/>
        </w:rPr>
        <w:t xml:space="preserve">Sumber: </w:t>
      </w:r>
      <w:r w:rsidR="008342E1" w:rsidRPr="008342E1">
        <w:rPr>
          <w:rFonts w:ascii="Arial Narrow" w:hAnsi="Arial Narrow"/>
          <w:i/>
          <w:sz w:val="18"/>
          <w:szCs w:val="18"/>
        </w:rPr>
        <w:t xml:space="preserve">Panduan Penyusunan Kurikulum Pendidikan Tinggi, Kemenristekdikti, 2016 </w:t>
      </w:r>
    </w:p>
    <w:p w14:paraId="202FDE0E" w14:textId="77777777" w:rsidR="00A756FD" w:rsidRPr="005A58F8" w:rsidRDefault="00A756FD" w:rsidP="00A756FD">
      <w:pPr>
        <w:spacing w:after="0" w:line="288" w:lineRule="auto"/>
        <w:rPr>
          <w:rFonts w:ascii="Arial Narrow" w:hAnsi="Arial Narrow"/>
        </w:rPr>
      </w:pPr>
    </w:p>
    <w:p w14:paraId="67667495" w14:textId="77777777" w:rsidR="00A756FD" w:rsidRPr="005A58F8" w:rsidRDefault="00A756FD" w:rsidP="00A756FD">
      <w:pPr>
        <w:spacing w:after="0" w:line="288" w:lineRule="auto"/>
        <w:rPr>
          <w:rFonts w:ascii="Arial Narrow" w:hAnsi="Arial Narrow"/>
        </w:rPr>
      </w:pPr>
    </w:p>
    <w:p w14:paraId="60936C7E" w14:textId="3EF60F05" w:rsidR="00A756FD" w:rsidRPr="005A58F8" w:rsidRDefault="00A756FD" w:rsidP="00A756FD">
      <w:pPr>
        <w:spacing w:after="0" w:line="288" w:lineRule="auto"/>
        <w:rPr>
          <w:rFonts w:ascii="Arial Narrow" w:hAnsi="Arial Narrow"/>
          <w:b/>
        </w:rPr>
      </w:pPr>
      <w:r>
        <w:rPr>
          <w:rFonts w:ascii="Arial Narrow" w:hAnsi="Arial Narrow"/>
        </w:rPr>
        <w:t xml:space="preserve">Mengacu pada </w:t>
      </w:r>
      <w:r w:rsidR="008342E1">
        <w:rPr>
          <w:rFonts w:ascii="Arial Narrow" w:hAnsi="Arial Narrow"/>
        </w:rPr>
        <w:t>Gambar 1</w:t>
      </w:r>
      <w:r>
        <w:rPr>
          <w:rFonts w:ascii="Arial Narrow" w:hAnsi="Arial Narrow"/>
        </w:rPr>
        <w:t xml:space="preserve"> tersebut, k</w:t>
      </w:r>
      <w:r w:rsidRPr="005A58F8">
        <w:rPr>
          <w:rFonts w:ascii="Arial Narrow" w:hAnsi="Arial Narrow"/>
        </w:rPr>
        <w:t>ita dapat melihat tiga tahap penyusunan kurikulum, yakni:</w:t>
      </w:r>
    </w:p>
    <w:p w14:paraId="12B5FAFD" w14:textId="77777777" w:rsidR="00A756FD" w:rsidRPr="005A58F8" w:rsidRDefault="00A756FD" w:rsidP="00A756FD">
      <w:pPr>
        <w:spacing w:after="0" w:line="288" w:lineRule="auto"/>
        <w:rPr>
          <w:rFonts w:ascii="Arial Narrow" w:hAnsi="Arial Narrow"/>
          <w:b/>
        </w:rPr>
      </w:pPr>
    </w:p>
    <w:p w14:paraId="6A6A6DE3" w14:textId="77777777" w:rsidR="00A756FD" w:rsidRPr="005A58F8" w:rsidRDefault="00A756FD" w:rsidP="00A756FD">
      <w:pPr>
        <w:spacing w:after="0" w:line="288" w:lineRule="auto"/>
        <w:rPr>
          <w:rFonts w:ascii="Arial Narrow" w:hAnsi="Arial Narrow"/>
          <w:b/>
        </w:rPr>
      </w:pPr>
      <w:r w:rsidRPr="005A58F8">
        <w:rPr>
          <w:rFonts w:ascii="Arial Narrow" w:hAnsi="Arial Narrow"/>
          <w:b/>
        </w:rPr>
        <w:t>Tahap 1. Perumusan capaian pembelajaran (</w:t>
      </w:r>
      <w:r w:rsidRPr="005A58F8">
        <w:rPr>
          <w:rFonts w:ascii="Arial Narrow" w:hAnsi="Arial Narrow"/>
          <w:b/>
          <w:i/>
        </w:rPr>
        <w:t>learning outcomes</w:t>
      </w:r>
      <w:r w:rsidRPr="005A58F8">
        <w:rPr>
          <w:rFonts w:ascii="Arial Narrow" w:hAnsi="Arial Narrow"/>
          <w:b/>
        </w:rPr>
        <w:t>)</w:t>
      </w:r>
    </w:p>
    <w:p w14:paraId="10067D3A" w14:textId="77777777" w:rsidR="00A756FD" w:rsidRPr="005A58F8" w:rsidRDefault="00A756FD" w:rsidP="00A756FD">
      <w:pPr>
        <w:spacing w:after="0" w:line="288" w:lineRule="auto"/>
        <w:jc w:val="both"/>
        <w:rPr>
          <w:rFonts w:ascii="Arial Narrow" w:hAnsi="Arial Narrow"/>
        </w:rPr>
      </w:pPr>
      <w:r w:rsidRPr="005A58F8">
        <w:rPr>
          <w:rFonts w:ascii="Arial Narrow" w:hAnsi="Arial Narrow"/>
        </w:rPr>
        <w:t xml:space="preserve">Tahap ini dimulai dengan </w:t>
      </w:r>
      <w:r w:rsidR="00EE603F">
        <w:rPr>
          <w:rFonts w:ascii="Arial Narrow" w:hAnsi="Arial Narrow"/>
        </w:rPr>
        <w:t xml:space="preserve">melakukan </w:t>
      </w:r>
      <w:r w:rsidRPr="005A58F8">
        <w:rPr>
          <w:rFonts w:ascii="Arial Narrow" w:hAnsi="Arial Narrow"/>
        </w:rPr>
        <w:t xml:space="preserve">analisis kebutuhan pasar lulusan dan kajian bagaimana institusi (UNS, FT, PSTS) mampu memenuhinya dengan mempertimbangkan kebijakan internal institusi. </w:t>
      </w:r>
      <w:r w:rsidR="00EE603F">
        <w:rPr>
          <w:rFonts w:ascii="Arial Narrow" w:hAnsi="Arial Narrow"/>
        </w:rPr>
        <w:t>Dengan m</w:t>
      </w:r>
      <w:r>
        <w:rPr>
          <w:rFonts w:ascii="Arial Narrow" w:hAnsi="Arial Narrow"/>
        </w:rPr>
        <w:t>engggunakan</w:t>
      </w:r>
      <w:r w:rsidRPr="005A58F8">
        <w:rPr>
          <w:rFonts w:ascii="Arial Narrow" w:hAnsi="Arial Narrow"/>
        </w:rPr>
        <w:t xml:space="preserve"> analisis ini, PSTS merumuskan profil lulusan dan capaian pembelajaran (</w:t>
      </w:r>
      <w:r w:rsidRPr="005A58F8">
        <w:rPr>
          <w:rFonts w:ascii="Arial Narrow" w:hAnsi="Arial Narrow"/>
          <w:i/>
        </w:rPr>
        <w:t>learning outcomes</w:t>
      </w:r>
      <w:r w:rsidRPr="005A58F8">
        <w:rPr>
          <w:rFonts w:ascii="Arial Narrow" w:hAnsi="Arial Narrow"/>
        </w:rPr>
        <w:t xml:space="preserve">).  </w:t>
      </w:r>
    </w:p>
    <w:p w14:paraId="63FED2CA" w14:textId="77777777" w:rsidR="00A756FD" w:rsidRPr="005A58F8" w:rsidRDefault="00A756FD" w:rsidP="00A756FD">
      <w:pPr>
        <w:spacing w:after="0" w:line="288" w:lineRule="auto"/>
        <w:rPr>
          <w:rFonts w:ascii="Arial Narrow" w:hAnsi="Arial Narrow"/>
        </w:rPr>
      </w:pPr>
    </w:p>
    <w:p w14:paraId="41E97C7B" w14:textId="77777777" w:rsidR="00A756FD" w:rsidRPr="005A58F8" w:rsidRDefault="00A756FD" w:rsidP="00A756FD">
      <w:pPr>
        <w:spacing w:after="0" w:line="288" w:lineRule="auto"/>
        <w:rPr>
          <w:rFonts w:ascii="Arial Narrow" w:hAnsi="Arial Narrow"/>
          <w:i/>
        </w:rPr>
      </w:pPr>
      <w:r w:rsidRPr="005A58F8">
        <w:rPr>
          <w:rFonts w:ascii="Arial Narrow" w:hAnsi="Arial Narrow"/>
          <w:b/>
        </w:rPr>
        <w:t xml:space="preserve">Tahap 2. Bahan Kajian: </w:t>
      </w:r>
      <w:r w:rsidRPr="005A58F8">
        <w:rPr>
          <w:rFonts w:ascii="Arial Narrow" w:hAnsi="Arial Narrow"/>
          <w:b/>
          <w:i/>
        </w:rPr>
        <w:t>Body of Knowledge (BOK) Civil Engineering</w:t>
      </w:r>
    </w:p>
    <w:p w14:paraId="35594025" w14:textId="77777777" w:rsidR="00A756FD" w:rsidRPr="005A58F8" w:rsidRDefault="00A756FD" w:rsidP="00A756FD">
      <w:pPr>
        <w:spacing w:after="0" w:line="288" w:lineRule="auto"/>
        <w:jc w:val="both"/>
        <w:rPr>
          <w:rFonts w:ascii="Arial Narrow" w:hAnsi="Arial Narrow"/>
        </w:rPr>
      </w:pPr>
      <w:r w:rsidRPr="005A58F8">
        <w:rPr>
          <w:rFonts w:ascii="Arial Narrow" w:hAnsi="Arial Narrow"/>
        </w:rPr>
        <w:t xml:space="preserve">Setelah capaian pembelajaran terumuskan, </w:t>
      </w:r>
      <w:r w:rsidR="008342E1">
        <w:rPr>
          <w:rFonts w:ascii="Arial Narrow" w:hAnsi="Arial Narrow"/>
        </w:rPr>
        <w:t xml:space="preserve">pada </w:t>
      </w:r>
      <w:r w:rsidRPr="005A58F8">
        <w:rPr>
          <w:rFonts w:ascii="Arial Narrow" w:hAnsi="Arial Narrow"/>
        </w:rPr>
        <w:t>tahap ke-2</w:t>
      </w:r>
      <w:r w:rsidR="008342E1">
        <w:rPr>
          <w:rFonts w:ascii="Arial Narrow" w:hAnsi="Arial Narrow"/>
        </w:rPr>
        <w:t xml:space="preserve">, bahan kajian program sarjana Teknik Sipil disusun </w:t>
      </w:r>
      <w:r w:rsidRPr="005A58F8">
        <w:rPr>
          <w:rFonts w:ascii="Arial Narrow" w:hAnsi="Arial Narrow"/>
        </w:rPr>
        <w:t xml:space="preserve"> untuk meraih capaian pembelajaran tersebut. Tahap ini dimulai dengan kajian </w:t>
      </w:r>
      <w:r w:rsidRPr="005A58F8">
        <w:rPr>
          <w:rFonts w:ascii="Arial Narrow" w:hAnsi="Arial Narrow"/>
          <w:i/>
        </w:rPr>
        <w:t>Body of Knowledge</w:t>
      </w:r>
      <w:r w:rsidRPr="005A58F8">
        <w:rPr>
          <w:rFonts w:ascii="Arial Narrow" w:hAnsi="Arial Narrow"/>
        </w:rPr>
        <w:t xml:space="preserve"> (BOK) </w:t>
      </w:r>
      <w:r w:rsidRPr="005A58F8">
        <w:rPr>
          <w:rFonts w:ascii="Arial Narrow" w:hAnsi="Arial Narrow"/>
          <w:i/>
        </w:rPr>
        <w:t>Civil Engineering</w:t>
      </w:r>
      <w:r w:rsidRPr="005A58F8">
        <w:rPr>
          <w:rFonts w:ascii="Arial Narrow" w:hAnsi="Arial Narrow"/>
        </w:rPr>
        <w:t xml:space="preserve"> yang mencakup tingkat kedalaman, keluasan dan kemampuan yang akan dicapai lulusan. Tahap ini diakhiri dengan penyusunan matriks bahan kajian dan capaian pembelajaran. </w:t>
      </w:r>
    </w:p>
    <w:p w14:paraId="3BFE8D87" w14:textId="77777777" w:rsidR="00A756FD" w:rsidRDefault="00A756FD" w:rsidP="00A756FD">
      <w:pPr>
        <w:spacing w:after="0" w:line="288" w:lineRule="auto"/>
        <w:rPr>
          <w:rFonts w:ascii="Arial Narrow" w:hAnsi="Arial Narrow"/>
          <w:b/>
        </w:rPr>
      </w:pPr>
    </w:p>
    <w:p w14:paraId="2F8855D3" w14:textId="77777777" w:rsidR="00A756FD" w:rsidRPr="005A58F8" w:rsidRDefault="00A756FD" w:rsidP="00A756FD">
      <w:pPr>
        <w:spacing w:after="0" w:line="288" w:lineRule="auto"/>
        <w:rPr>
          <w:rFonts w:ascii="Arial Narrow" w:hAnsi="Arial Narrow"/>
        </w:rPr>
      </w:pPr>
      <w:r w:rsidRPr="005A58F8">
        <w:rPr>
          <w:rFonts w:ascii="Arial Narrow" w:hAnsi="Arial Narrow"/>
          <w:b/>
        </w:rPr>
        <w:t>Tahap 3. Struktur Kurikulum dan Silabus</w:t>
      </w:r>
    </w:p>
    <w:p w14:paraId="1C515B11" w14:textId="77777777" w:rsidR="00A756FD" w:rsidRPr="00BE3A09" w:rsidRDefault="005F5762" w:rsidP="00A756FD">
      <w:pPr>
        <w:spacing w:after="0" w:line="288" w:lineRule="auto"/>
        <w:jc w:val="both"/>
        <w:rPr>
          <w:rFonts w:ascii="Arial Narrow" w:hAnsi="Arial Narrow"/>
        </w:rPr>
      </w:pPr>
      <w:r>
        <w:rPr>
          <w:rFonts w:ascii="Arial Narrow" w:hAnsi="Arial Narrow"/>
        </w:rPr>
        <w:t>Tahap terakhir adalah menyusun struktur kurikulum</w:t>
      </w:r>
      <w:r w:rsidR="00A756FD" w:rsidRPr="00BE3A09">
        <w:rPr>
          <w:rFonts w:ascii="Arial Narrow" w:hAnsi="Arial Narrow"/>
        </w:rPr>
        <w:t xml:space="preserve"> untuk memastikan bahwa setiap </w:t>
      </w:r>
      <w:r w:rsidR="002147F3">
        <w:rPr>
          <w:rFonts w:ascii="Arial Narrow" w:hAnsi="Arial Narrow"/>
        </w:rPr>
        <w:t>mata kuliah</w:t>
      </w:r>
      <w:r w:rsidR="00A756FD" w:rsidRPr="00BE3A09">
        <w:rPr>
          <w:rFonts w:ascii="Arial Narrow" w:hAnsi="Arial Narrow"/>
        </w:rPr>
        <w:t xml:space="preserve"> (bahan kajian) berkontribusi secara selaras </w:t>
      </w:r>
      <w:r w:rsidR="005B74C0">
        <w:rPr>
          <w:rFonts w:ascii="Arial Narrow" w:hAnsi="Arial Narrow"/>
        </w:rPr>
        <w:t xml:space="preserve">dalam </w:t>
      </w:r>
      <w:r w:rsidR="00A756FD" w:rsidRPr="00BE3A09">
        <w:rPr>
          <w:rFonts w:ascii="Arial Narrow" w:hAnsi="Arial Narrow"/>
        </w:rPr>
        <w:t xml:space="preserve">mencapai capaian pembelajaran.  Silabus tiap </w:t>
      </w:r>
      <w:r w:rsidR="002147F3">
        <w:rPr>
          <w:rFonts w:ascii="Arial Narrow" w:hAnsi="Arial Narrow"/>
        </w:rPr>
        <w:t>mata kuliah</w:t>
      </w:r>
      <w:r w:rsidR="00A756FD" w:rsidRPr="00BE3A09">
        <w:rPr>
          <w:rFonts w:ascii="Arial Narrow" w:hAnsi="Arial Narrow"/>
        </w:rPr>
        <w:t xml:space="preserve"> harus menyatakan tujuan yang mencerminkan kemampuan (</w:t>
      </w:r>
      <w:r w:rsidR="00A756FD" w:rsidRPr="00BE3A09">
        <w:rPr>
          <w:rFonts w:ascii="Arial Narrow" w:hAnsi="Arial Narrow"/>
          <w:b/>
          <w:i/>
        </w:rPr>
        <w:t>outcomes</w:t>
      </w:r>
      <w:r w:rsidR="00A756FD" w:rsidRPr="00BE3A09">
        <w:rPr>
          <w:rFonts w:ascii="Arial Narrow" w:hAnsi="Arial Narrow"/>
        </w:rPr>
        <w:t xml:space="preserve">) mahasiswa setelah belajar. </w:t>
      </w:r>
    </w:p>
    <w:p w14:paraId="781F65BA" w14:textId="77777777" w:rsidR="00A756FD" w:rsidRDefault="00A756FD" w:rsidP="004D7B15">
      <w:pPr>
        <w:spacing w:after="0" w:line="240" w:lineRule="auto"/>
        <w:rPr>
          <w:rFonts w:ascii="Arial Narrow" w:hAnsi="Arial Narrow"/>
          <w:b/>
        </w:rPr>
      </w:pPr>
    </w:p>
    <w:p w14:paraId="678E8681" w14:textId="77777777" w:rsidR="004F7076" w:rsidRDefault="004F7076" w:rsidP="004D7B15">
      <w:pPr>
        <w:spacing w:after="0" w:line="240" w:lineRule="auto"/>
        <w:rPr>
          <w:rFonts w:ascii="Arial Narrow" w:hAnsi="Arial Narrow"/>
          <w:b/>
        </w:rPr>
      </w:pPr>
    </w:p>
    <w:p w14:paraId="61CAFF78" w14:textId="77777777" w:rsidR="00614557" w:rsidRDefault="00614557" w:rsidP="004D7B15">
      <w:pPr>
        <w:spacing w:after="0" w:line="240" w:lineRule="auto"/>
        <w:rPr>
          <w:rFonts w:ascii="Arial Narrow" w:hAnsi="Arial Narrow"/>
          <w:b/>
        </w:rPr>
      </w:pPr>
    </w:p>
    <w:p w14:paraId="43B77B0E" w14:textId="77777777" w:rsidR="007A2D07" w:rsidRPr="00614557" w:rsidRDefault="004D7B15" w:rsidP="004D7B15">
      <w:pPr>
        <w:spacing w:after="0" w:line="240" w:lineRule="auto"/>
        <w:rPr>
          <w:rFonts w:ascii="Arial Narrow" w:hAnsi="Arial Narrow"/>
          <w:b/>
        </w:rPr>
      </w:pPr>
      <w:r w:rsidRPr="005C569C">
        <w:rPr>
          <w:rFonts w:ascii="Arial Narrow" w:hAnsi="Arial Narrow"/>
          <w:b/>
        </w:rPr>
        <w:lastRenderedPageBreak/>
        <w:t>TAHAP 1. PERUMUSAN CAPAIAN PEMBELAJARAN (</w:t>
      </w:r>
      <w:r w:rsidRPr="005C569C">
        <w:rPr>
          <w:rFonts w:ascii="Arial Narrow" w:hAnsi="Arial Narrow"/>
          <w:b/>
          <w:i/>
        </w:rPr>
        <w:t>LEARNING OUTCOMES</w:t>
      </w:r>
      <w:r w:rsidRPr="005C569C">
        <w:rPr>
          <w:rFonts w:ascii="Arial Narrow" w:hAnsi="Arial Narrow"/>
          <w:b/>
        </w:rPr>
        <w:t>)</w:t>
      </w:r>
    </w:p>
    <w:p w14:paraId="70F8A778" w14:textId="3B4A47D4" w:rsidR="00583CD4" w:rsidRPr="005C569C" w:rsidRDefault="00583CD4" w:rsidP="001F6EF1">
      <w:pPr>
        <w:pStyle w:val="ListParagraph"/>
        <w:numPr>
          <w:ilvl w:val="0"/>
          <w:numId w:val="3"/>
        </w:numPr>
        <w:tabs>
          <w:tab w:val="left" w:pos="426"/>
        </w:tabs>
        <w:spacing w:after="0" w:line="240" w:lineRule="auto"/>
        <w:ind w:left="426" w:hanging="426"/>
        <w:rPr>
          <w:rFonts w:ascii="Arial Narrow" w:hAnsi="Arial Narrow"/>
          <w:b/>
        </w:rPr>
      </w:pPr>
      <w:r w:rsidRPr="005C569C">
        <w:rPr>
          <w:rFonts w:ascii="Arial Narrow" w:hAnsi="Arial Narrow"/>
          <w:b/>
        </w:rPr>
        <w:t xml:space="preserve">Acuan </w:t>
      </w:r>
      <w:r w:rsidR="00EA0768">
        <w:rPr>
          <w:rFonts w:ascii="Arial Narrow" w:hAnsi="Arial Narrow"/>
          <w:b/>
        </w:rPr>
        <w:t>Pengembangan</w:t>
      </w:r>
      <w:r w:rsidR="00EA0768" w:rsidRPr="005C569C">
        <w:rPr>
          <w:rFonts w:ascii="Arial Narrow" w:hAnsi="Arial Narrow"/>
          <w:b/>
        </w:rPr>
        <w:t xml:space="preserve"> </w:t>
      </w:r>
      <w:r w:rsidRPr="005C569C">
        <w:rPr>
          <w:rFonts w:ascii="Arial Narrow" w:hAnsi="Arial Narrow"/>
          <w:b/>
        </w:rPr>
        <w:t>Kurikulum</w:t>
      </w:r>
    </w:p>
    <w:p w14:paraId="0E3D8934" w14:textId="77777777" w:rsidR="007A2D07" w:rsidRPr="005C569C" w:rsidRDefault="007A2D07" w:rsidP="007A2D07">
      <w:pPr>
        <w:pStyle w:val="ListParagraph"/>
        <w:tabs>
          <w:tab w:val="left" w:pos="426"/>
        </w:tabs>
        <w:spacing w:after="0" w:line="240" w:lineRule="auto"/>
        <w:ind w:left="780"/>
        <w:rPr>
          <w:rFonts w:ascii="Arial Narrow" w:hAnsi="Arial Narrow"/>
          <w:b/>
        </w:rPr>
      </w:pPr>
    </w:p>
    <w:p w14:paraId="69C544DD" w14:textId="77777777" w:rsidR="0000431B" w:rsidRPr="005C569C" w:rsidRDefault="0000431B" w:rsidP="009C49E3">
      <w:pPr>
        <w:tabs>
          <w:tab w:val="left" w:pos="426"/>
        </w:tabs>
        <w:spacing w:after="0" w:line="288" w:lineRule="auto"/>
        <w:jc w:val="both"/>
        <w:rPr>
          <w:rFonts w:ascii="Arial Narrow" w:hAnsi="Arial Narrow"/>
        </w:rPr>
      </w:pPr>
      <w:r w:rsidRPr="005C569C">
        <w:rPr>
          <w:rFonts w:ascii="Arial Narrow" w:hAnsi="Arial Narrow"/>
        </w:rPr>
        <w:t xml:space="preserve">Dokumen yang dirujuk </w:t>
      </w:r>
      <w:r w:rsidR="00A756FD">
        <w:rPr>
          <w:rFonts w:ascii="Arial Narrow" w:hAnsi="Arial Narrow"/>
        </w:rPr>
        <w:t xml:space="preserve">dalam penyusunan Kurikulum 2016 </w:t>
      </w:r>
      <w:r w:rsidRPr="005C569C">
        <w:rPr>
          <w:rFonts w:ascii="Arial Narrow" w:hAnsi="Arial Narrow"/>
        </w:rPr>
        <w:t>adalah sebagai berikut:</w:t>
      </w:r>
    </w:p>
    <w:p w14:paraId="4FEFBC3C" w14:textId="77777777" w:rsidR="0000431B" w:rsidRPr="005C569C" w:rsidRDefault="0000431B" w:rsidP="009C49E3">
      <w:pPr>
        <w:pStyle w:val="ListParagraph"/>
        <w:numPr>
          <w:ilvl w:val="0"/>
          <w:numId w:val="12"/>
        </w:numPr>
        <w:tabs>
          <w:tab w:val="left" w:pos="3281"/>
        </w:tabs>
        <w:spacing w:after="0" w:line="240" w:lineRule="auto"/>
        <w:jc w:val="both"/>
        <w:rPr>
          <w:rFonts w:ascii="Arial Narrow" w:hAnsi="Arial Narrow"/>
        </w:rPr>
      </w:pPr>
      <w:r w:rsidRPr="005C569C">
        <w:rPr>
          <w:rFonts w:ascii="Arial Narrow" w:hAnsi="Arial Narrow"/>
        </w:rPr>
        <w:t>Peraturan Menteri Riset, Teknologi dan Pendidikan Tinggi no 44 tahun 2015 tentang Standar Nasional Pendidikan Tinggi</w:t>
      </w:r>
    </w:p>
    <w:p w14:paraId="3B151D7E" w14:textId="77777777" w:rsidR="00EC7810" w:rsidRPr="005C569C" w:rsidRDefault="00EC7810" w:rsidP="009C49E3">
      <w:pPr>
        <w:pStyle w:val="ListParagraph"/>
        <w:numPr>
          <w:ilvl w:val="0"/>
          <w:numId w:val="12"/>
        </w:numPr>
        <w:tabs>
          <w:tab w:val="left" w:pos="3281"/>
        </w:tabs>
        <w:spacing w:after="0" w:line="240" w:lineRule="auto"/>
        <w:jc w:val="both"/>
        <w:rPr>
          <w:rFonts w:ascii="Arial Narrow" w:hAnsi="Arial Narrow"/>
        </w:rPr>
      </w:pPr>
      <w:r w:rsidRPr="005C569C">
        <w:rPr>
          <w:rFonts w:ascii="Arial Narrow" w:hAnsi="Arial Narrow"/>
        </w:rPr>
        <w:t xml:space="preserve">-, </w:t>
      </w:r>
      <w:r w:rsidRPr="005C569C">
        <w:rPr>
          <w:rFonts w:ascii="Arial Narrow" w:hAnsi="Arial Narrow"/>
          <w:b/>
        </w:rPr>
        <w:t>Kerangka Kualifikasi Nasional Indonesia (KKNI), Peraturan Presiden No. 8 Tahun 2012</w:t>
      </w:r>
      <w:r w:rsidRPr="005C569C">
        <w:rPr>
          <w:rFonts w:ascii="Arial Narrow" w:hAnsi="Arial Narrow"/>
        </w:rPr>
        <w:t>, Direktorat Jenderal Pendidikan Tinggi, Kementerian Pendidikan dan Kebudayaan, Republik Indonesia, 2012</w:t>
      </w:r>
    </w:p>
    <w:p w14:paraId="3419407E" w14:textId="77777777" w:rsidR="0000431B" w:rsidRPr="005C569C" w:rsidRDefault="0000431B" w:rsidP="009C49E3">
      <w:pPr>
        <w:pStyle w:val="ListParagraph"/>
        <w:numPr>
          <w:ilvl w:val="0"/>
          <w:numId w:val="12"/>
        </w:numPr>
        <w:tabs>
          <w:tab w:val="left" w:pos="426"/>
        </w:tabs>
        <w:spacing w:after="0" w:line="240" w:lineRule="auto"/>
        <w:jc w:val="both"/>
        <w:rPr>
          <w:rFonts w:ascii="Arial Narrow" w:hAnsi="Arial Narrow"/>
        </w:rPr>
      </w:pPr>
      <w:r w:rsidRPr="005C569C">
        <w:rPr>
          <w:rFonts w:ascii="Arial Narrow" w:hAnsi="Arial Narrow"/>
        </w:rPr>
        <w:t xml:space="preserve">-, </w:t>
      </w:r>
      <w:r w:rsidRPr="005C569C">
        <w:rPr>
          <w:rFonts w:ascii="Arial Narrow" w:hAnsi="Arial Narrow"/>
          <w:b/>
        </w:rPr>
        <w:t>Criteria for Accrediting Engineering Programs 2015-2016</w:t>
      </w:r>
      <w:r w:rsidRPr="005C569C">
        <w:rPr>
          <w:rFonts w:ascii="Arial Narrow" w:hAnsi="Arial Narrow"/>
        </w:rPr>
        <w:t>, ABET, 2014</w:t>
      </w:r>
    </w:p>
    <w:p w14:paraId="47CBF3D2" w14:textId="77777777" w:rsidR="0000431B" w:rsidRPr="005C569C" w:rsidRDefault="0000431B" w:rsidP="009C49E3">
      <w:pPr>
        <w:pStyle w:val="ListParagraph"/>
        <w:numPr>
          <w:ilvl w:val="0"/>
          <w:numId w:val="12"/>
        </w:numPr>
        <w:tabs>
          <w:tab w:val="left" w:pos="3281"/>
        </w:tabs>
        <w:spacing w:after="0" w:line="240" w:lineRule="auto"/>
        <w:jc w:val="both"/>
        <w:rPr>
          <w:rFonts w:ascii="Arial Narrow" w:hAnsi="Arial Narrow"/>
        </w:rPr>
      </w:pPr>
      <w:r w:rsidRPr="005C569C">
        <w:rPr>
          <w:rFonts w:ascii="Arial Narrow" w:hAnsi="Arial Narrow"/>
        </w:rPr>
        <w:t xml:space="preserve">-, </w:t>
      </w:r>
      <w:r w:rsidRPr="005C569C">
        <w:rPr>
          <w:rFonts w:ascii="Arial Narrow" w:hAnsi="Arial Narrow"/>
          <w:b/>
        </w:rPr>
        <w:t>Common Criteria for Accreditation of Professional Education Programs applicable in the years 2015</w:t>
      </w:r>
      <w:r w:rsidRPr="005C569C">
        <w:rPr>
          <w:rFonts w:ascii="Arial Narrow" w:hAnsi="Arial Narrow"/>
        </w:rPr>
        <w:t>, JABEE, 2014</w:t>
      </w:r>
    </w:p>
    <w:p w14:paraId="76559527" w14:textId="77777777" w:rsidR="00585A3F" w:rsidRPr="005C569C" w:rsidRDefault="00585A3F" w:rsidP="009C49E3">
      <w:pPr>
        <w:pStyle w:val="ListParagraph"/>
        <w:numPr>
          <w:ilvl w:val="0"/>
          <w:numId w:val="12"/>
        </w:numPr>
        <w:tabs>
          <w:tab w:val="left" w:pos="3281"/>
        </w:tabs>
        <w:spacing w:after="0" w:line="240" w:lineRule="auto"/>
        <w:jc w:val="both"/>
        <w:rPr>
          <w:rFonts w:ascii="Arial Narrow" w:hAnsi="Arial Narrow"/>
        </w:rPr>
      </w:pPr>
      <w:r w:rsidRPr="005C569C">
        <w:rPr>
          <w:rFonts w:ascii="Arial Narrow" w:hAnsi="Arial Narrow"/>
        </w:rPr>
        <w:t xml:space="preserve">Technical Committee Civil Engineering, Surveying and Architecture, Subject Specific Criteria, </w:t>
      </w:r>
      <w:r w:rsidR="00CC2310" w:rsidRPr="005C569C">
        <w:rPr>
          <w:rFonts w:ascii="Arial Narrow" w:hAnsi="Arial Narrow"/>
        </w:rPr>
        <w:t>ASIIN e.V., 2012.</w:t>
      </w:r>
    </w:p>
    <w:p w14:paraId="4C47FF84" w14:textId="77777777" w:rsidR="00EC7810" w:rsidRPr="005C569C" w:rsidRDefault="00EC7810" w:rsidP="009C49E3">
      <w:pPr>
        <w:pStyle w:val="ListParagraph"/>
        <w:numPr>
          <w:ilvl w:val="0"/>
          <w:numId w:val="12"/>
        </w:numPr>
        <w:tabs>
          <w:tab w:val="left" w:pos="3281"/>
        </w:tabs>
        <w:spacing w:after="0" w:line="240" w:lineRule="auto"/>
        <w:jc w:val="both"/>
        <w:rPr>
          <w:rFonts w:ascii="Arial Narrow" w:hAnsi="Arial Narrow"/>
        </w:rPr>
      </w:pPr>
      <w:r w:rsidRPr="005C569C">
        <w:rPr>
          <w:rFonts w:ascii="Arial Narrow" w:hAnsi="Arial Narrow"/>
        </w:rPr>
        <w:t>ASCE Steering Committee</w:t>
      </w:r>
      <w:r w:rsidR="00583CD4" w:rsidRPr="005C569C">
        <w:rPr>
          <w:rFonts w:ascii="Arial Narrow" w:hAnsi="Arial Narrow"/>
        </w:rPr>
        <w:t>,</w:t>
      </w:r>
      <w:r w:rsidRPr="005C569C">
        <w:rPr>
          <w:rFonts w:ascii="Arial Narrow" w:hAnsi="Arial Narrow"/>
        </w:rPr>
        <w:t xml:space="preserve"> </w:t>
      </w:r>
      <w:r w:rsidR="00583CD4" w:rsidRPr="005C569C">
        <w:rPr>
          <w:rFonts w:ascii="Arial Narrow" w:hAnsi="Arial Narrow"/>
          <w:b/>
        </w:rPr>
        <w:t xml:space="preserve">The </w:t>
      </w:r>
      <w:r w:rsidRPr="005C569C">
        <w:rPr>
          <w:rFonts w:ascii="Arial Narrow" w:hAnsi="Arial Narrow"/>
          <w:b/>
        </w:rPr>
        <w:t>V</w:t>
      </w:r>
      <w:r w:rsidR="00583CD4" w:rsidRPr="005C569C">
        <w:rPr>
          <w:rFonts w:ascii="Arial Narrow" w:hAnsi="Arial Narrow"/>
          <w:b/>
        </w:rPr>
        <w:t>ision for Civil Engineering</w:t>
      </w:r>
      <w:r w:rsidRPr="005C569C">
        <w:rPr>
          <w:rFonts w:ascii="Arial Narrow" w:hAnsi="Arial Narrow"/>
          <w:b/>
        </w:rPr>
        <w:t xml:space="preserve"> </w:t>
      </w:r>
      <w:r w:rsidR="00583CD4" w:rsidRPr="005C569C">
        <w:rPr>
          <w:rFonts w:ascii="Arial Narrow" w:hAnsi="Arial Narrow"/>
          <w:b/>
        </w:rPr>
        <w:t>in 2025</w:t>
      </w:r>
      <w:r w:rsidR="00583CD4" w:rsidRPr="005C569C">
        <w:rPr>
          <w:rFonts w:ascii="Arial Narrow" w:hAnsi="Arial Narrow"/>
        </w:rPr>
        <w:t xml:space="preserve">, </w:t>
      </w:r>
      <w:r w:rsidRPr="005C569C">
        <w:rPr>
          <w:rFonts w:ascii="Arial Narrow" w:hAnsi="Arial Narrow"/>
        </w:rPr>
        <w:t>American Society of Civil Engineers (ASCE), 2007</w:t>
      </w:r>
    </w:p>
    <w:p w14:paraId="012238A8" w14:textId="77777777" w:rsidR="00EC7810" w:rsidRPr="005C569C" w:rsidRDefault="00EC7810" w:rsidP="009C49E3">
      <w:pPr>
        <w:pStyle w:val="ListParagraph"/>
        <w:numPr>
          <w:ilvl w:val="0"/>
          <w:numId w:val="12"/>
        </w:numPr>
        <w:tabs>
          <w:tab w:val="left" w:pos="3281"/>
        </w:tabs>
        <w:spacing w:after="0" w:line="240" w:lineRule="auto"/>
        <w:jc w:val="both"/>
        <w:rPr>
          <w:rFonts w:ascii="Arial Narrow" w:hAnsi="Arial Narrow"/>
        </w:rPr>
      </w:pPr>
      <w:r w:rsidRPr="005C569C">
        <w:rPr>
          <w:rFonts w:ascii="Arial Narrow" w:hAnsi="Arial Narrow"/>
        </w:rPr>
        <w:t xml:space="preserve">ASCE Task Committee, </w:t>
      </w:r>
      <w:r w:rsidRPr="005C569C">
        <w:rPr>
          <w:rFonts w:ascii="Arial Narrow" w:hAnsi="Arial Narrow"/>
          <w:b/>
        </w:rPr>
        <w:t>The Vision for Civil Engineering in 2025; A Roadmap for the Profession</w:t>
      </w:r>
      <w:r w:rsidRPr="005C569C">
        <w:rPr>
          <w:rFonts w:ascii="Arial Narrow" w:hAnsi="Arial Narrow"/>
        </w:rPr>
        <w:t>, American Society of Civil Engineers (ASCE), 2007</w:t>
      </w:r>
      <w:r w:rsidR="00583CD4" w:rsidRPr="005C569C">
        <w:rPr>
          <w:rFonts w:ascii="Arial Narrow" w:hAnsi="Arial Narrow"/>
        </w:rPr>
        <w:tab/>
      </w:r>
    </w:p>
    <w:p w14:paraId="18E4465F" w14:textId="77777777" w:rsidR="00583CD4" w:rsidRPr="005C569C" w:rsidRDefault="00EC7810" w:rsidP="009C49E3">
      <w:pPr>
        <w:pStyle w:val="ListParagraph"/>
        <w:numPr>
          <w:ilvl w:val="0"/>
          <w:numId w:val="12"/>
        </w:numPr>
        <w:tabs>
          <w:tab w:val="left" w:pos="426"/>
        </w:tabs>
        <w:spacing w:after="0" w:line="240" w:lineRule="auto"/>
        <w:jc w:val="both"/>
        <w:rPr>
          <w:rFonts w:ascii="Arial Narrow" w:hAnsi="Arial Narrow"/>
        </w:rPr>
      </w:pPr>
      <w:r w:rsidRPr="005C569C">
        <w:rPr>
          <w:rFonts w:ascii="Arial Narrow" w:hAnsi="Arial Narrow"/>
        </w:rPr>
        <w:t xml:space="preserve">Body of Knowledge Committee, </w:t>
      </w:r>
      <w:r w:rsidR="00583CD4" w:rsidRPr="005C569C">
        <w:rPr>
          <w:rFonts w:ascii="Arial Narrow" w:hAnsi="Arial Narrow"/>
          <w:b/>
        </w:rPr>
        <w:t>Body of</w:t>
      </w:r>
      <w:r w:rsidRPr="005C569C">
        <w:rPr>
          <w:rFonts w:ascii="Arial Narrow" w:hAnsi="Arial Narrow"/>
          <w:b/>
        </w:rPr>
        <w:t xml:space="preserve"> Knowledge for the 21st Century</w:t>
      </w:r>
      <w:r w:rsidR="00583CD4" w:rsidRPr="005C569C">
        <w:rPr>
          <w:rFonts w:ascii="Arial Narrow" w:hAnsi="Arial Narrow"/>
        </w:rPr>
        <w:t>, 2</w:t>
      </w:r>
      <w:r w:rsidR="00583CD4" w:rsidRPr="005C569C">
        <w:rPr>
          <w:rFonts w:ascii="Arial Narrow" w:hAnsi="Arial Narrow"/>
          <w:vertAlign w:val="superscript"/>
        </w:rPr>
        <w:t>nd</w:t>
      </w:r>
      <w:r w:rsidR="00583CD4" w:rsidRPr="005C569C">
        <w:rPr>
          <w:rFonts w:ascii="Arial Narrow" w:hAnsi="Arial Narrow"/>
        </w:rPr>
        <w:t xml:space="preserve"> ed, </w:t>
      </w:r>
      <w:r w:rsidRPr="005C569C">
        <w:rPr>
          <w:rFonts w:ascii="Arial Narrow" w:hAnsi="Arial Narrow"/>
        </w:rPr>
        <w:t xml:space="preserve">American Society of Civil Engineers (ASCE), </w:t>
      </w:r>
      <w:r w:rsidR="00583CD4" w:rsidRPr="005C569C">
        <w:rPr>
          <w:rFonts w:ascii="Arial Narrow" w:hAnsi="Arial Narrow"/>
        </w:rPr>
        <w:t>2008.</w:t>
      </w:r>
    </w:p>
    <w:p w14:paraId="086C6CFA" w14:textId="77777777" w:rsidR="009861C4" w:rsidRPr="005C569C" w:rsidRDefault="009861C4" w:rsidP="009C49E3">
      <w:pPr>
        <w:pStyle w:val="ListParagraph"/>
        <w:numPr>
          <w:ilvl w:val="0"/>
          <w:numId w:val="12"/>
        </w:numPr>
        <w:tabs>
          <w:tab w:val="left" w:pos="426"/>
        </w:tabs>
        <w:spacing w:after="0" w:line="240" w:lineRule="auto"/>
        <w:jc w:val="both"/>
        <w:rPr>
          <w:rFonts w:ascii="Arial Narrow" w:hAnsi="Arial Narrow"/>
        </w:rPr>
      </w:pPr>
      <w:r w:rsidRPr="005C569C">
        <w:rPr>
          <w:rFonts w:ascii="Arial Narrow" w:hAnsi="Arial Narrow"/>
        </w:rPr>
        <w:t xml:space="preserve">Krathwohl, David R., </w:t>
      </w:r>
      <w:r w:rsidRPr="005C569C">
        <w:rPr>
          <w:rFonts w:ascii="Arial Narrow" w:hAnsi="Arial Narrow"/>
          <w:b/>
        </w:rPr>
        <w:t>A Revision of Bloom’s Taxonomy: An Overview</w:t>
      </w:r>
      <w:r w:rsidRPr="005C569C">
        <w:rPr>
          <w:rFonts w:ascii="Arial Narrow" w:hAnsi="Arial Narrow"/>
        </w:rPr>
        <w:t xml:space="preserve">. Theory into Practice, Volume 41, Number 4, College of Education, The Ohio State University, Autumn 2002. </w:t>
      </w:r>
    </w:p>
    <w:p w14:paraId="429D7638" w14:textId="77777777" w:rsidR="00583CD4" w:rsidRPr="005C569C" w:rsidRDefault="00583CD4" w:rsidP="009C49E3">
      <w:pPr>
        <w:tabs>
          <w:tab w:val="left" w:pos="426"/>
        </w:tabs>
        <w:spacing w:after="0" w:line="240" w:lineRule="auto"/>
        <w:rPr>
          <w:rFonts w:ascii="Arial Narrow" w:hAnsi="Arial Narrow"/>
        </w:rPr>
      </w:pPr>
    </w:p>
    <w:p w14:paraId="2DCD17CD" w14:textId="77777777" w:rsidR="0000431B" w:rsidRPr="005C569C" w:rsidRDefault="0000431B" w:rsidP="009C49E3">
      <w:pPr>
        <w:tabs>
          <w:tab w:val="left" w:pos="426"/>
        </w:tabs>
        <w:spacing w:after="0" w:line="288" w:lineRule="auto"/>
        <w:jc w:val="both"/>
        <w:rPr>
          <w:rFonts w:ascii="Arial Narrow" w:hAnsi="Arial Narrow"/>
        </w:rPr>
      </w:pPr>
      <w:r w:rsidRPr="005C569C">
        <w:rPr>
          <w:rFonts w:ascii="Arial Narrow" w:hAnsi="Arial Narrow"/>
        </w:rPr>
        <w:t>Kurikulum Program Studi Teknik Sipil mengacu pada kriteria: [1] Kerangka Kualifikasi Nasional Indonesia (KKNI), [2] Criteria for Accrediting Engineering Programs 2015-2016, yang dikeluarkan oleh Badan Akreditasi internasional ABET (Accreditation Board for Engineering and Technology) Inc., USA, dan [3] Common Criteria for Accreditation of Professional Education Programs applicable in the years 2015 yang dikeluar</w:t>
      </w:r>
      <w:r w:rsidR="003A01FB" w:rsidRPr="005C569C">
        <w:rPr>
          <w:rFonts w:ascii="Arial Narrow" w:hAnsi="Arial Narrow"/>
        </w:rPr>
        <w:t>k</w:t>
      </w:r>
      <w:r w:rsidRPr="005C569C">
        <w:rPr>
          <w:rFonts w:ascii="Arial Narrow" w:hAnsi="Arial Narrow"/>
        </w:rPr>
        <w:t xml:space="preserve">an oleh Japan Acreditation Board for Engineering Education (JABEE). </w:t>
      </w:r>
    </w:p>
    <w:p w14:paraId="3016E05A" w14:textId="77777777" w:rsidR="0000431B" w:rsidRPr="005C569C" w:rsidRDefault="0000431B" w:rsidP="009C49E3">
      <w:pPr>
        <w:tabs>
          <w:tab w:val="left" w:pos="426"/>
        </w:tabs>
        <w:spacing w:after="0" w:line="288" w:lineRule="auto"/>
        <w:jc w:val="both"/>
        <w:rPr>
          <w:rFonts w:ascii="Arial Narrow" w:hAnsi="Arial Narrow"/>
        </w:rPr>
      </w:pPr>
    </w:p>
    <w:p w14:paraId="78A99E1B" w14:textId="77777777" w:rsidR="007A2D07" w:rsidRDefault="003A01FB" w:rsidP="004F7076">
      <w:pPr>
        <w:tabs>
          <w:tab w:val="left" w:pos="426"/>
        </w:tabs>
        <w:spacing w:after="0" w:line="288" w:lineRule="auto"/>
        <w:jc w:val="both"/>
        <w:rPr>
          <w:rFonts w:ascii="Arial Narrow" w:hAnsi="Arial Narrow"/>
        </w:rPr>
      </w:pPr>
      <w:r w:rsidRPr="005C569C">
        <w:rPr>
          <w:rFonts w:ascii="Arial Narrow" w:hAnsi="Arial Narrow"/>
        </w:rPr>
        <w:t xml:space="preserve">Perencanaan bahan kajian pada kurikulum </w:t>
      </w:r>
      <w:r w:rsidR="00CC2310" w:rsidRPr="005C569C">
        <w:rPr>
          <w:rFonts w:ascii="Arial Narrow" w:hAnsi="Arial Narrow"/>
        </w:rPr>
        <w:t xml:space="preserve">2016 </w:t>
      </w:r>
      <w:r w:rsidRPr="005C569C">
        <w:rPr>
          <w:rFonts w:ascii="Arial Narrow" w:hAnsi="Arial Narrow"/>
        </w:rPr>
        <w:t>mengacu pada</w:t>
      </w:r>
      <w:r w:rsidR="0000431B" w:rsidRPr="005C569C">
        <w:rPr>
          <w:rFonts w:ascii="Arial Narrow" w:hAnsi="Arial Narrow"/>
        </w:rPr>
        <w:t xml:space="preserve"> </w:t>
      </w:r>
      <w:r w:rsidR="00CC2310" w:rsidRPr="005C569C">
        <w:rPr>
          <w:rFonts w:ascii="Arial Narrow" w:hAnsi="Arial Narrow"/>
        </w:rPr>
        <w:t>Civil Engineering B</w:t>
      </w:r>
      <w:r w:rsidR="0000431B" w:rsidRPr="005C569C">
        <w:rPr>
          <w:rFonts w:ascii="Arial Narrow" w:hAnsi="Arial Narrow"/>
        </w:rPr>
        <w:t xml:space="preserve">ody of </w:t>
      </w:r>
      <w:r w:rsidR="00CC2310" w:rsidRPr="005C569C">
        <w:rPr>
          <w:rFonts w:ascii="Arial Narrow" w:hAnsi="Arial Narrow"/>
        </w:rPr>
        <w:t>K</w:t>
      </w:r>
      <w:r w:rsidR="0000431B" w:rsidRPr="005C569C">
        <w:rPr>
          <w:rFonts w:ascii="Arial Narrow" w:hAnsi="Arial Narrow"/>
        </w:rPr>
        <w:t>nowledge</w:t>
      </w:r>
      <w:r w:rsidR="00CC2310" w:rsidRPr="005C569C">
        <w:rPr>
          <w:rFonts w:ascii="Arial Narrow" w:hAnsi="Arial Narrow"/>
        </w:rPr>
        <w:t xml:space="preserve"> for 21</w:t>
      </w:r>
      <w:r w:rsidR="00CC2310" w:rsidRPr="005C569C">
        <w:rPr>
          <w:rFonts w:ascii="Arial Narrow" w:hAnsi="Arial Narrow"/>
          <w:vertAlign w:val="superscript"/>
        </w:rPr>
        <w:t>st</w:t>
      </w:r>
      <w:r w:rsidR="00CC2310" w:rsidRPr="005C569C">
        <w:rPr>
          <w:rFonts w:ascii="Arial Narrow" w:hAnsi="Arial Narrow"/>
        </w:rPr>
        <w:t xml:space="preserve"> Century, 2</w:t>
      </w:r>
      <w:r w:rsidR="00CC2310" w:rsidRPr="005C569C">
        <w:rPr>
          <w:rFonts w:ascii="Arial Narrow" w:hAnsi="Arial Narrow"/>
          <w:vertAlign w:val="superscript"/>
        </w:rPr>
        <w:t>nd</w:t>
      </w:r>
      <w:r w:rsidR="00CC2310" w:rsidRPr="005C569C">
        <w:rPr>
          <w:rFonts w:ascii="Arial Narrow" w:hAnsi="Arial Narrow"/>
        </w:rPr>
        <w:t xml:space="preserve"> edition (2008),</w:t>
      </w:r>
      <w:r w:rsidR="0000431B" w:rsidRPr="005C569C">
        <w:rPr>
          <w:rFonts w:ascii="Arial Narrow" w:hAnsi="Arial Narrow"/>
        </w:rPr>
        <w:t xml:space="preserve"> yang dikeluarkan oleh American Society of Civil Engineers (ASCE). </w:t>
      </w:r>
    </w:p>
    <w:p w14:paraId="1E23619B" w14:textId="77777777" w:rsidR="00614557" w:rsidRPr="004F7076" w:rsidRDefault="00614557" w:rsidP="004F7076">
      <w:pPr>
        <w:tabs>
          <w:tab w:val="left" w:pos="426"/>
        </w:tabs>
        <w:spacing w:after="0" w:line="288" w:lineRule="auto"/>
        <w:jc w:val="both"/>
        <w:rPr>
          <w:rFonts w:ascii="Arial Narrow" w:hAnsi="Arial Narrow"/>
        </w:rPr>
      </w:pPr>
    </w:p>
    <w:p w14:paraId="4E642B15" w14:textId="77777777" w:rsidR="000A7AA0" w:rsidRPr="005C569C" w:rsidRDefault="000A7AA0" w:rsidP="001F6EF1">
      <w:pPr>
        <w:pStyle w:val="ListParagraph"/>
        <w:numPr>
          <w:ilvl w:val="0"/>
          <w:numId w:val="3"/>
        </w:numPr>
        <w:tabs>
          <w:tab w:val="left" w:pos="426"/>
        </w:tabs>
        <w:spacing w:after="0" w:line="240" w:lineRule="auto"/>
        <w:ind w:left="426" w:hanging="426"/>
        <w:rPr>
          <w:rFonts w:ascii="Arial Narrow" w:hAnsi="Arial Narrow"/>
          <w:b/>
        </w:rPr>
      </w:pPr>
      <w:r w:rsidRPr="005C569C">
        <w:rPr>
          <w:rFonts w:ascii="Arial Narrow" w:hAnsi="Arial Narrow"/>
          <w:b/>
        </w:rPr>
        <w:t>Analisis Kebutuhan</w:t>
      </w:r>
      <w:r w:rsidR="006C1D14" w:rsidRPr="005C569C">
        <w:rPr>
          <w:rFonts w:ascii="Arial Narrow" w:hAnsi="Arial Narrow"/>
          <w:b/>
        </w:rPr>
        <w:t xml:space="preserve"> dan Tantangan</w:t>
      </w:r>
      <w:r w:rsidRPr="005C569C">
        <w:rPr>
          <w:rFonts w:ascii="Arial Narrow" w:hAnsi="Arial Narrow"/>
          <w:b/>
        </w:rPr>
        <w:t xml:space="preserve"> Masa Depan Profesi Insinyur Sipil</w:t>
      </w:r>
    </w:p>
    <w:p w14:paraId="73D5B22C" w14:textId="77777777" w:rsidR="007A2D07" w:rsidRPr="005C569C" w:rsidRDefault="007A2D07" w:rsidP="007A2D07">
      <w:pPr>
        <w:pStyle w:val="ListParagraph"/>
        <w:spacing w:after="0" w:line="240" w:lineRule="auto"/>
        <w:ind w:left="780"/>
        <w:rPr>
          <w:rFonts w:ascii="Arial Narrow" w:hAnsi="Arial Narrow"/>
          <w:color w:val="4F81BD" w:themeColor="accent1"/>
        </w:rPr>
      </w:pPr>
    </w:p>
    <w:p w14:paraId="68213140" w14:textId="639967A8" w:rsidR="004219BF" w:rsidRPr="005C569C" w:rsidRDefault="004219BF" w:rsidP="009C49E3">
      <w:pPr>
        <w:spacing w:after="0" w:line="288" w:lineRule="auto"/>
        <w:jc w:val="both"/>
        <w:rPr>
          <w:rFonts w:ascii="Arial Narrow" w:hAnsi="Arial Narrow"/>
        </w:rPr>
      </w:pPr>
      <w:r w:rsidRPr="005C569C">
        <w:rPr>
          <w:rFonts w:ascii="Arial Narrow" w:hAnsi="Arial Narrow"/>
        </w:rPr>
        <w:t xml:space="preserve">Sebagai bidang kajian, ilmu </w:t>
      </w:r>
      <w:r w:rsidR="000A7AA0" w:rsidRPr="005C569C">
        <w:rPr>
          <w:rFonts w:ascii="Arial Narrow" w:hAnsi="Arial Narrow"/>
        </w:rPr>
        <w:t xml:space="preserve">teknik sipil telah cukup </w:t>
      </w:r>
      <w:r w:rsidRPr="005C569C">
        <w:rPr>
          <w:rFonts w:ascii="Arial Narrow" w:hAnsi="Arial Narrow"/>
        </w:rPr>
        <w:t>tua dan matang (</w:t>
      </w:r>
      <w:r w:rsidR="000A7AA0" w:rsidRPr="005C569C">
        <w:rPr>
          <w:rFonts w:ascii="Arial Narrow" w:hAnsi="Arial Narrow"/>
        </w:rPr>
        <w:t>dewasa</w:t>
      </w:r>
      <w:r w:rsidRPr="005C569C">
        <w:rPr>
          <w:rFonts w:ascii="Arial Narrow" w:hAnsi="Arial Narrow"/>
        </w:rPr>
        <w:t>)</w:t>
      </w:r>
      <w:r w:rsidR="00CC2310" w:rsidRPr="005C569C">
        <w:rPr>
          <w:rFonts w:ascii="Arial Narrow" w:hAnsi="Arial Narrow"/>
        </w:rPr>
        <w:t>. S</w:t>
      </w:r>
      <w:r w:rsidRPr="005C569C">
        <w:rPr>
          <w:rFonts w:ascii="Arial Narrow" w:hAnsi="Arial Narrow"/>
        </w:rPr>
        <w:t xml:space="preserve">ebagai profesi, </w:t>
      </w:r>
      <w:r w:rsidR="005F5762">
        <w:rPr>
          <w:rFonts w:ascii="Arial Narrow" w:hAnsi="Arial Narrow"/>
        </w:rPr>
        <w:t>I</w:t>
      </w:r>
      <w:r w:rsidR="00CC2310" w:rsidRPr="005C569C">
        <w:rPr>
          <w:rFonts w:ascii="Arial Narrow" w:hAnsi="Arial Narrow"/>
        </w:rPr>
        <w:t>nsinyur</w:t>
      </w:r>
      <w:r w:rsidR="005F5762">
        <w:rPr>
          <w:rFonts w:ascii="Arial Narrow" w:hAnsi="Arial Narrow"/>
        </w:rPr>
        <w:t xml:space="preserve"> Teknik S</w:t>
      </w:r>
      <w:r w:rsidRPr="005C569C">
        <w:rPr>
          <w:rFonts w:ascii="Arial Narrow" w:hAnsi="Arial Narrow"/>
        </w:rPr>
        <w:t xml:space="preserve">ipil </w:t>
      </w:r>
      <w:r w:rsidR="000A7AA0" w:rsidRPr="005C569C">
        <w:rPr>
          <w:rFonts w:ascii="Arial Narrow" w:hAnsi="Arial Narrow"/>
        </w:rPr>
        <w:t xml:space="preserve">menghasilkan </w:t>
      </w:r>
      <w:r w:rsidRPr="005C569C">
        <w:rPr>
          <w:rFonts w:ascii="Arial Narrow" w:hAnsi="Arial Narrow"/>
        </w:rPr>
        <w:t xml:space="preserve">kemajuan dan peningkatan kualitas hidup yang luas dan mendalam </w:t>
      </w:r>
      <w:r w:rsidR="00E67ECE" w:rsidRPr="005C569C">
        <w:rPr>
          <w:rFonts w:ascii="Arial Narrow" w:hAnsi="Arial Narrow"/>
        </w:rPr>
        <w:t>bagi</w:t>
      </w:r>
      <w:r w:rsidRPr="005C569C">
        <w:rPr>
          <w:rFonts w:ascii="Arial Narrow" w:hAnsi="Arial Narrow"/>
        </w:rPr>
        <w:t xml:space="preserve"> peradaban manusia. Amat sulit </w:t>
      </w:r>
      <w:r w:rsidR="005F5762">
        <w:rPr>
          <w:rFonts w:ascii="Arial Narrow" w:hAnsi="Arial Narrow"/>
        </w:rPr>
        <w:t>dibayangkan bagaimana</w:t>
      </w:r>
      <w:r w:rsidRPr="005C569C">
        <w:rPr>
          <w:rFonts w:ascii="Arial Narrow" w:hAnsi="Arial Narrow"/>
        </w:rPr>
        <w:t xml:space="preserve"> kemajuan peradaban manusia hingga era modern ini </w:t>
      </w:r>
      <w:r w:rsidR="005F5762">
        <w:rPr>
          <w:rFonts w:ascii="Arial Narrow" w:hAnsi="Arial Narrow"/>
        </w:rPr>
        <w:t xml:space="preserve">terjadi </w:t>
      </w:r>
      <w:r w:rsidRPr="005C569C">
        <w:rPr>
          <w:rFonts w:ascii="Arial Narrow" w:hAnsi="Arial Narrow"/>
        </w:rPr>
        <w:t xml:space="preserve">tanpa dukungan ilmu teknik sipil. </w:t>
      </w:r>
    </w:p>
    <w:p w14:paraId="5C6B5A69" w14:textId="77777777" w:rsidR="004219BF" w:rsidRPr="005C569C" w:rsidRDefault="004219BF" w:rsidP="009C49E3">
      <w:pPr>
        <w:spacing w:after="0" w:line="288" w:lineRule="auto"/>
        <w:jc w:val="both"/>
        <w:rPr>
          <w:rFonts w:ascii="Arial Narrow" w:hAnsi="Arial Narrow"/>
          <w:color w:val="4F81BD" w:themeColor="accent1"/>
        </w:rPr>
      </w:pPr>
    </w:p>
    <w:p w14:paraId="1D785925" w14:textId="254F1595" w:rsidR="004219BF" w:rsidRPr="005C569C" w:rsidRDefault="004219BF" w:rsidP="009C49E3">
      <w:pPr>
        <w:spacing w:after="0" w:line="288" w:lineRule="auto"/>
        <w:jc w:val="both"/>
        <w:rPr>
          <w:rFonts w:ascii="Arial Narrow" w:hAnsi="Arial Narrow"/>
        </w:rPr>
      </w:pPr>
      <w:r w:rsidRPr="005C569C">
        <w:rPr>
          <w:rFonts w:ascii="Arial Narrow" w:hAnsi="Arial Narrow"/>
        </w:rPr>
        <w:t xml:space="preserve">Namun demikian kondisi </w:t>
      </w:r>
      <w:r w:rsidR="00E67ECE" w:rsidRPr="005C569C">
        <w:rPr>
          <w:rFonts w:ascii="Arial Narrow" w:hAnsi="Arial Narrow"/>
        </w:rPr>
        <w:t>mutakhir</w:t>
      </w:r>
      <w:r w:rsidRPr="005C569C">
        <w:rPr>
          <w:rFonts w:ascii="Arial Narrow" w:hAnsi="Arial Narrow"/>
        </w:rPr>
        <w:t xml:space="preserve"> yang ditandai dengan globalisasi yang pesat, tekanan ekologis, dan isu sustainabilitas ya</w:t>
      </w:r>
      <w:r w:rsidR="005F5762">
        <w:rPr>
          <w:rFonts w:ascii="Arial Narrow" w:hAnsi="Arial Narrow"/>
        </w:rPr>
        <w:t>ng menuntut perhatian, membuat P</w:t>
      </w:r>
      <w:r w:rsidRPr="005C569C">
        <w:rPr>
          <w:rFonts w:ascii="Arial Narrow" w:hAnsi="Arial Narrow"/>
        </w:rPr>
        <w:t>rofesi</w:t>
      </w:r>
      <w:r w:rsidR="005F5762">
        <w:rPr>
          <w:rFonts w:ascii="Arial Narrow" w:hAnsi="Arial Narrow"/>
        </w:rPr>
        <w:t xml:space="preserve"> Insinyur Teknik S</w:t>
      </w:r>
      <w:r w:rsidRPr="005C569C">
        <w:rPr>
          <w:rFonts w:ascii="Arial Narrow" w:hAnsi="Arial Narrow"/>
        </w:rPr>
        <w:t>ipil perlu merumuskan kembali posisi dir</w:t>
      </w:r>
      <w:r w:rsidR="00E67ECE" w:rsidRPr="005C569C">
        <w:rPr>
          <w:rFonts w:ascii="Arial Narrow" w:hAnsi="Arial Narrow"/>
        </w:rPr>
        <w:t>i</w:t>
      </w:r>
      <w:r w:rsidRPr="005C569C">
        <w:rPr>
          <w:rFonts w:ascii="Arial Narrow" w:hAnsi="Arial Narrow"/>
        </w:rPr>
        <w:t xml:space="preserve">nya </w:t>
      </w:r>
      <w:r w:rsidR="00E67ECE" w:rsidRPr="005C569C">
        <w:rPr>
          <w:rFonts w:ascii="Arial Narrow" w:hAnsi="Arial Narrow"/>
        </w:rPr>
        <w:t>menyambut</w:t>
      </w:r>
      <w:r w:rsidRPr="005C569C">
        <w:rPr>
          <w:rFonts w:ascii="Arial Narrow" w:hAnsi="Arial Narrow"/>
        </w:rPr>
        <w:t xml:space="preserve"> masa</w:t>
      </w:r>
      <w:r w:rsidR="005F5762">
        <w:rPr>
          <w:rFonts w:ascii="Arial Narrow" w:hAnsi="Arial Narrow"/>
        </w:rPr>
        <w:t xml:space="preserve"> depan. Visi masa depan (2025) P</w:t>
      </w:r>
      <w:r w:rsidRPr="005C569C">
        <w:rPr>
          <w:rFonts w:ascii="Arial Narrow" w:hAnsi="Arial Narrow"/>
        </w:rPr>
        <w:t xml:space="preserve">rofesi </w:t>
      </w:r>
      <w:r w:rsidR="005F5762">
        <w:rPr>
          <w:rFonts w:ascii="Arial Narrow" w:hAnsi="Arial Narrow"/>
        </w:rPr>
        <w:t>Insinyur Teknik S</w:t>
      </w:r>
      <w:r w:rsidR="00CC2310" w:rsidRPr="005C569C">
        <w:rPr>
          <w:rFonts w:ascii="Arial Narrow" w:hAnsi="Arial Narrow"/>
        </w:rPr>
        <w:t>ipil</w:t>
      </w:r>
      <w:r w:rsidRPr="005C569C">
        <w:rPr>
          <w:rFonts w:ascii="Arial Narrow" w:hAnsi="Arial Narrow"/>
        </w:rPr>
        <w:t xml:space="preserve"> dirumuskan dengan seksama oleh beberapa pemimpin </w:t>
      </w:r>
      <w:r w:rsidR="00A4005A">
        <w:rPr>
          <w:rFonts w:ascii="Arial Narrow" w:hAnsi="Arial Narrow"/>
        </w:rPr>
        <w:t xml:space="preserve">professional </w:t>
      </w:r>
      <w:r w:rsidRPr="005C569C">
        <w:rPr>
          <w:rFonts w:ascii="Arial Narrow" w:hAnsi="Arial Narrow"/>
        </w:rPr>
        <w:t>teknik sipil</w:t>
      </w:r>
      <w:r w:rsidR="00B43A70" w:rsidRPr="005C569C">
        <w:rPr>
          <w:rFonts w:ascii="Arial Narrow" w:hAnsi="Arial Narrow"/>
        </w:rPr>
        <w:t xml:space="preserve"> yang diwadahi oleh ASCE sebagai berikut:</w:t>
      </w:r>
    </w:p>
    <w:p w14:paraId="2D00A29B" w14:textId="77777777" w:rsidR="00523A7B" w:rsidRPr="005C569C" w:rsidRDefault="00523A7B" w:rsidP="001F6EF1">
      <w:pPr>
        <w:spacing w:after="0" w:line="240" w:lineRule="auto"/>
        <w:jc w:val="both"/>
        <w:rPr>
          <w:rFonts w:ascii="Arial Narrow" w:hAnsi="Arial Narrow"/>
          <w:color w:val="4F81BD" w:themeColor="accent1"/>
        </w:rPr>
      </w:pPr>
    </w:p>
    <w:p w14:paraId="413B0D01" w14:textId="29367FA3" w:rsidR="008A0A54" w:rsidRPr="005C569C" w:rsidRDefault="008A0A54" w:rsidP="008A0A54">
      <w:pPr>
        <w:spacing w:after="0" w:line="240" w:lineRule="auto"/>
        <w:ind w:left="426" w:right="850"/>
        <w:jc w:val="both"/>
        <w:rPr>
          <w:rFonts w:ascii="Arial Narrow" w:hAnsi="Arial Narrow"/>
          <w:i/>
        </w:rPr>
      </w:pPr>
      <w:r>
        <w:rPr>
          <w:rFonts w:ascii="Arial Narrow" w:hAnsi="Arial Narrow"/>
          <w:i/>
        </w:rPr>
        <w:t>“</w:t>
      </w:r>
      <w:r w:rsidRPr="005C569C">
        <w:rPr>
          <w:rFonts w:ascii="Arial Narrow" w:hAnsi="Arial Narrow"/>
          <w:i/>
        </w:rPr>
        <w:t>Entrusted by society to create a sustainable world and enhance the global quality of life, civil engineers serve competently, collaboratively, and ethically as master:</w:t>
      </w:r>
    </w:p>
    <w:p w14:paraId="116EB72F" w14:textId="77777777" w:rsidR="008A0A54" w:rsidRPr="005C569C" w:rsidRDefault="008A0A54" w:rsidP="008A0A54">
      <w:pPr>
        <w:numPr>
          <w:ilvl w:val="0"/>
          <w:numId w:val="2"/>
        </w:numPr>
        <w:tabs>
          <w:tab w:val="clear" w:pos="720"/>
          <w:tab w:val="left" w:pos="709"/>
        </w:tabs>
        <w:spacing w:after="0" w:line="240" w:lineRule="auto"/>
        <w:ind w:left="709" w:right="850" w:hanging="283"/>
        <w:jc w:val="both"/>
        <w:rPr>
          <w:rFonts w:ascii="Arial Narrow" w:hAnsi="Arial Narrow"/>
          <w:i/>
        </w:rPr>
      </w:pPr>
      <w:r w:rsidRPr="005C569C">
        <w:rPr>
          <w:rFonts w:ascii="Arial Narrow" w:hAnsi="Arial Narrow"/>
          <w:b/>
          <w:bCs/>
          <w:i/>
        </w:rPr>
        <w:t xml:space="preserve">planners, designers, constructors, and operators </w:t>
      </w:r>
      <w:r w:rsidRPr="005C569C">
        <w:rPr>
          <w:rFonts w:ascii="Arial Narrow" w:hAnsi="Arial Narrow"/>
          <w:i/>
        </w:rPr>
        <w:t>of society’s economic and social engine—the built environment;</w:t>
      </w:r>
    </w:p>
    <w:p w14:paraId="5F76350D" w14:textId="77777777" w:rsidR="008A0A54" w:rsidRPr="005C569C" w:rsidRDefault="008A0A54" w:rsidP="008A0A54">
      <w:pPr>
        <w:numPr>
          <w:ilvl w:val="0"/>
          <w:numId w:val="2"/>
        </w:numPr>
        <w:tabs>
          <w:tab w:val="clear" w:pos="720"/>
          <w:tab w:val="left" w:pos="709"/>
        </w:tabs>
        <w:spacing w:after="0" w:line="240" w:lineRule="auto"/>
        <w:ind w:left="709" w:right="850" w:hanging="283"/>
        <w:jc w:val="both"/>
        <w:rPr>
          <w:rFonts w:ascii="Arial Narrow" w:hAnsi="Arial Narrow"/>
          <w:i/>
        </w:rPr>
      </w:pPr>
      <w:r w:rsidRPr="005C569C">
        <w:rPr>
          <w:rFonts w:ascii="Arial Narrow" w:hAnsi="Arial Narrow"/>
          <w:b/>
          <w:bCs/>
          <w:i/>
        </w:rPr>
        <w:t xml:space="preserve">stewards of the natural environment </w:t>
      </w:r>
      <w:r w:rsidRPr="005C569C">
        <w:rPr>
          <w:rFonts w:ascii="Arial Narrow" w:hAnsi="Arial Narrow"/>
          <w:i/>
        </w:rPr>
        <w:t>and its resources;</w:t>
      </w:r>
    </w:p>
    <w:p w14:paraId="54DE2FA7" w14:textId="77777777" w:rsidR="008A0A54" w:rsidRPr="005C569C" w:rsidRDefault="008A0A54" w:rsidP="008A0A54">
      <w:pPr>
        <w:numPr>
          <w:ilvl w:val="0"/>
          <w:numId w:val="2"/>
        </w:numPr>
        <w:tabs>
          <w:tab w:val="clear" w:pos="720"/>
          <w:tab w:val="left" w:pos="709"/>
        </w:tabs>
        <w:spacing w:after="0" w:line="240" w:lineRule="auto"/>
        <w:ind w:left="709" w:right="850" w:hanging="283"/>
        <w:jc w:val="both"/>
        <w:rPr>
          <w:rFonts w:ascii="Arial Narrow" w:hAnsi="Arial Narrow"/>
          <w:i/>
        </w:rPr>
      </w:pPr>
      <w:r w:rsidRPr="005C569C">
        <w:rPr>
          <w:rFonts w:ascii="Arial Narrow" w:hAnsi="Arial Narrow"/>
          <w:b/>
          <w:bCs/>
          <w:i/>
        </w:rPr>
        <w:t xml:space="preserve">innovators and integrators of ideas and technology </w:t>
      </w:r>
      <w:r w:rsidRPr="005C569C">
        <w:rPr>
          <w:rFonts w:ascii="Arial Narrow" w:hAnsi="Arial Narrow"/>
          <w:i/>
        </w:rPr>
        <w:t>across the public, private, and academic sectors;</w:t>
      </w:r>
    </w:p>
    <w:p w14:paraId="6AD70424" w14:textId="77777777" w:rsidR="008A0A54" w:rsidRPr="005C569C" w:rsidRDefault="008A0A54" w:rsidP="008A0A54">
      <w:pPr>
        <w:numPr>
          <w:ilvl w:val="0"/>
          <w:numId w:val="2"/>
        </w:numPr>
        <w:tabs>
          <w:tab w:val="clear" w:pos="720"/>
          <w:tab w:val="left" w:pos="709"/>
        </w:tabs>
        <w:spacing w:after="0" w:line="240" w:lineRule="auto"/>
        <w:ind w:left="709" w:right="850" w:hanging="283"/>
        <w:jc w:val="both"/>
        <w:rPr>
          <w:rFonts w:ascii="Arial Narrow" w:hAnsi="Arial Narrow"/>
          <w:i/>
        </w:rPr>
      </w:pPr>
      <w:r w:rsidRPr="005C569C">
        <w:rPr>
          <w:rFonts w:ascii="Arial Narrow" w:hAnsi="Arial Narrow"/>
          <w:b/>
          <w:bCs/>
          <w:i/>
        </w:rPr>
        <w:t xml:space="preserve">managers of risk and uncertainty </w:t>
      </w:r>
      <w:r w:rsidRPr="005C569C">
        <w:rPr>
          <w:rFonts w:ascii="Arial Narrow" w:hAnsi="Arial Narrow"/>
          <w:i/>
        </w:rPr>
        <w:t>caused by natural events, accidents, and other threats; and</w:t>
      </w:r>
    </w:p>
    <w:p w14:paraId="620A8877" w14:textId="03876215" w:rsidR="004F7076" w:rsidRDefault="008A0A54" w:rsidP="008A0A54">
      <w:pPr>
        <w:numPr>
          <w:ilvl w:val="0"/>
          <w:numId w:val="2"/>
        </w:numPr>
        <w:tabs>
          <w:tab w:val="clear" w:pos="720"/>
          <w:tab w:val="left" w:pos="709"/>
        </w:tabs>
        <w:spacing w:after="0" w:line="240" w:lineRule="auto"/>
        <w:ind w:left="709" w:right="850" w:hanging="283"/>
        <w:jc w:val="both"/>
        <w:rPr>
          <w:rFonts w:ascii="Arial Narrow" w:hAnsi="Arial Narrow"/>
          <w:i/>
        </w:rPr>
      </w:pPr>
      <w:r w:rsidRPr="005C569C">
        <w:rPr>
          <w:rFonts w:ascii="Arial Narrow" w:hAnsi="Arial Narrow"/>
          <w:b/>
          <w:bCs/>
          <w:i/>
        </w:rPr>
        <w:lastRenderedPageBreak/>
        <w:t xml:space="preserve">leaders in discussions and decisions </w:t>
      </w:r>
      <w:r w:rsidRPr="005C569C">
        <w:rPr>
          <w:rFonts w:ascii="Arial Narrow" w:hAnsi="Arial Narrow"/>
          <w:i/>
        </w:rPr>
        <w:t>shaping public environmental and infrastructure policy.</w:t>
      </w:r>
      <w:r>
        <w:rPr>
          <w:rFonts w:ascii="Arial Narrow" w:hAnsi="Arial Narrow"/>
          <w:i/>
        </w:rPr>
        <w:t>”</w:t>
      </w:r>
    </w:p>
    <w:p w14:paraId="4922399C" w14:textId="77777777" w:rsidR="0011668C" w:rsidRPr="00614557" w:rsidRDefault="0011668C" w:rsidP="0011668C">
      <w:pPr>
        <w:spacing w:after="0" w:line="240" w:lineRule="auto"/>
        <w:ind w:left="709" w:right="850"/>
        <w:jc w:val="both"/>
        <w:rPr>
          <w:rFonts w:ascii="Arial Narrow" w:hAnsi="Arial Narrow"/>
          <w:i/>
        </w:rPr>
      </w:pPr>
    </w:p>
    <w:p w14:paraId="41090398" w14:textId="77777777" w:rsidR="00523A7B" w:rsidRPr="008C0854" w:rsidRDefault="003A01FB" w:rsidP="00523A7B">
      <w:pPr>
        <w:pStyle w:val="ListParagraph"/>
        <w:numPr>
          <w:ilvl w:val="0"/>
          <w:numId w:val="3"/>
        </w:numPr>
        <w:tabs>
          <w:tab w:val="left" w:pos="426"/>
        </w:tabs>
        <w:spacing w:after="0" w:line="240" w:lineRule="auto"/>
        <w:ind w:left="426" w:hanging="426"/>
        <w:jc w:val="both"/>
        <w:rPr>
          <w:rFonts w:ascii="Arial Narrow" w:hAnsi="Arial Narrow"/>
          <w:b/>
        </w:rPr>
      </w:pPr>
      <w:r w:rsidRPr="005C569C">
        <w:rPr>
          <w:rFonts w:ascii="Arial Narrow" w:hAnsi="Arial Narrow"/>
          <w:b/>
        </w:rPr>
        <w:t>Analisis Masukan Pemangku Kepentingan</w:t>
      </w:r>
    </w:p>
    <w:p w14:paraId="11DBA39B" w14:textId="77777777" w:rsidR="003A01FB" w:rsidRPr="005C569C" w:rsidRDefault="003A01FB" w:rsidP="003A01FB">
      <w:pPr>
        <w:tabs>
          <w:tab w:val="left" w:pos="426"/>
        </w:tabs>
        <w:spacing w:after="0" w:line="240" w:lineRule="auto"/>
        <w:jc w:val="both"/>
        <w:rPr>
          <w:rFonts w:ascii="Arial Narrow" w:hAnsi="Arial Narrow"/>
          <w:b/>
        </w:rPr>
      </w:pPr>
    </w:p>
    <w:p w14:paraId="32202C6E" w14:textId="77777777" w:rsidR="004F7076" w:rsidRPr="00614557" w:rsidRDefault="008821D0" w:rsidP="00614557">
      <w:pPr>
        <w:tabs>
          <w:tab w:val="left" w:pos="426"/>
        </w:tabs>
        <w:spacing w:after="0" w:line="288" w:lineRule="auto"/>
        <w:jc w:val="both"/>
        <w:rPr>
          <w:rFonts w:ascii="Arial Narrow" w:hAnsi="Arial Narrow"/>
          <w:color w:val="000000" w:themeColor="text1"/>
        </w:rPr>
      </w:pPr>
      <w:r w:rsidRPr="008C0854">
        <w:rPr>
          <w:rFonts w:ascii="Arial Narrow" w:hAnsi="Arial Narrow"/>
          <w:color w:val="000000" w:themeColor="text1"/>
        </w:rPr>
        <w:t>Untuk merancang ku</w:t>
      </w:r>
      <w:r w:rsidR="008C0854" w:rsidRPr="008C0854">
        <w:rPr>
          <w:rFonts w:ascii="Arial Narrow" w:hAnsi="Arial Narrow"/>
          <w:color w:val="000000" w:themeColor="text1"/>
        </w:rPr>
        <w:t>r</w:t>
      </w:r>
      <w:r w:rsidRPr="008C0854">
        <w:rPr>
          <w:rFonts w:ascii="Arial Narrow" w:hAnsi="Arial Narrow"/>
          <w:color w:val="000000" w:themeColor="text1"/>
        </w:rPr>
        <w:t xml:space="preserve">ikulum secara memadai, </w:t>
      </w:r>
      <w:r w:rsidR="00EE603F">
        <w:rPr>
          <w:rFonts w:ascii="Arial Narrow" w:hAnsi="Arial Narrow"/>
          <w:color w:val="000000" w:themeColor="text1"/>
        </w:rPr>
        <w:t>PSTS</w:t>
      </w:r>
      <w:r w:rsidRPr="008C0854">
        <w:rPr>
          <w:rFonts w:ascii="Arial Narrow" w:hAnsi="Arial Narrow"/>
          <w:color w:val="000000" w:themeColor="text1"/>
        </w:rPr>
        <w:t xml:space="preserve"> melakukan analisis masukan dari pemangku kepentingannya. </w:t>
      </w:r>
      <w:r w:rsidR="003A01FB" w:rsidRPr="008C0854">
        <w:rPr>
          <w:rFonts w:ascii="Arial Narrow" w:hAnsi="Arial Narrow"/>
          <w:color w:val="000000" w:themeColor="text1"/>
        </w:rPr>
        <w:t xml:space="preserve">Mekanisme penjaringan masukan dari </w:t>
      </w:r>
      <w:r w:rsidR="003A01FB" w:rsidRPr="008C0854">
        <w:rPr>
          <w:rFonts w:ascii="Arial Narrow" w:hAnsi="Arial Narrow"/>
          <w:i/>
          <w:color w:val="000000" w:themeColor="text1"/>
        </w:rPr>
        <w:t>stakeholders</w:t>
      </w:r>
      <w:r w:rsidR="003A01FB" w:rsidRPr="008C0854">
        <w:rPr>
          <w:rFonts w:ascii="Arial Narrow" w:hAnsi="Arial Narrow"/>
          <w:color w:val="000000" w:themeColor="text1"/>
        </w:rPr>
        <w:t xml:space="preserve"> dilakukan dengan cara surve</w:t>
      </w:r>
      <w:r w:rsidRPr="008C0854">
        <w:rPr>
          <w:rFonts w:ascii="Arial Narrow" w:hAnsi="Arial Narrow"/>
          <w:color w:val="000000" w:themeColor="text1"/>
        </w:rPr>
        <w:t xml:space="preserve">i, </w:t>
      </w:r>
      <w:r w:rsidRPr="008C0854">
        <w:rPr>
          <w:rFonts w:ascii="Arial Narrow" w:hAnsi="Arial Narrow"/>
          <w:i/>
          <w:color w:val="000000" w:themeColor="text1"/>
        </w:rPr>
        <w:t>tracer study</w:t>
      </w:r>
      <w:r w:rsidRPr="008C0854">
        <w:rPr>
          <w:rFonts w:ascii="Arial Narrow" w:hAnsi="Arial Narrow"/>
          <w:color w:val="000000" w:themeColor="text1"/>
        </w:rPr>
        <w:t>,</w:t>
      </w:r>
      <w:r w:rsidR="003A01FB" w:rsidRPr="008C0854">
        <w:rPr>
          <w:rFonts w:ascii="Arial Narrow" w:hAnsi="Arial Narrow"/>
          <w:color w:val="000000" w:themeColor="text1"/>
        </w:rPr>
        <w:t xml:space="preserve"> kuisioner dan </w:t>
      </w:r>
      <w:r w:rsidRPr="008C0854">
        <w:rPr>
          <w:rFonts w:ascii="Arial Narrow" w:hAnsi="Arial Narrow"/>
          <w:i/>
          <w:color w:val="000000" w:themeColor="text1"/>
        </w:rPr>
        <w:t>hearing</w:t>
      </w:r>
      <w:r w:rsidRPr="008C0854">
        <w:rPr>
          <w:rFonts w:ascii="Arial Narrow" w:hAnsi="Arial Narrow"/>
          <w:color w:val="000000" w:themeColor="text1"/>
        </w:rPr>
        <w:t xml:space="preserve"> dalam</w:t>
      </w:r>
      <w:r w:rsidR="003A01FB" w:rsidRPr="008C0854">
        <w:rPr>
          <w:rFonts w:ascii="Arial Narrow" w:hAnsi="Arial Narrow"/>
          <w:color w:val="000000" w:themeColor="text1"/>
        </w:rPr>
        <w:t xml:space="preserve"> forum diskusi.</w:t>
      </w:r>
      <w:r w:rsidRPr="008C0854">
        <w:rPr>
          <w:rFonts w:ascii="Arial Narrow" w:hAnsi="Arial Narrow"/>
          <w:color w:val="000000" w:themeColor="text1"/>
        </w:rPr>
        <w:t xml:space="preserve"> Tabel 1 merupakan rangkuman masukan pemangku kepentingan </w:t>
      </w:r>
      <w:r w:rsidR="00EE603F">
        <w:rPr>
          <w:rFonts w:ascii="Arial Narrow" w:hAnsi="Arial Narrow"/>
          <w:color w:val="000000" w:themeColor="text1"/>
        </w:rPr>
        <w:t>PSTS</w:t>
      </w:r>
      <w:r w:rsidRPr="008C0854">
        <w:rPr>
          <w:rFonts w:ascii="Arial Narrow" w:hAnsi="Arial Narrow"/>
          <w:color w:val="000000" w:themeColor="text1"/>
        </w:rPr>
        <w:t xml:space="preserve"> FT UNS.</w:t>
      </w:r>
    </w:p>
    <w:p w14:paraId="17553781" w14:textId="77777777" w:rsidR="004F7076" w:rsidRPr="005C569C" w:rsidRDefault="004F7076" w:rsidP="003A01FB">
      <w:pPr>
        <w:tabs>
          <w:tab w:val="left" w:pos="426"/>
        </w:tabs>
        <w:spacing w:after="0" w:line="240" w:lineRule="auto"/>
        <w:jc w:val="both"/>
        <w:rPr>
          <w:rFonts w:ascii="Arial Narrow" w:hAnsi="Arial Narrow"/>
        </w:rPr>
      </w:pPr>
    </w:p>
    <w:p w14:paraId="3B3F048A" w14:textId="77777777" w:rsidR="008821D0" w:rsidRPr="005C569C" w:rsidRDefault="008821D0" w:rsidP="003A01FB">
      <w:pPr>
        <w:tabs>
          <w:tab w:val="left" w:pos="426"/>
        </w:tabs>
        <w:spacing w:after="0" w:line="240" w:lineRule="auto"/>
        <w:jc w:val="both"/>
        <w:rPr>
          <w:rFonts w:ascii="Arial Narrow" w:hAnsi="Arial Narrow"/>
        </w:rPr>
      </w:pPr>
      <w:r w:rsidRPr="005C569C">
        <w:rPr>
          <w:rFonts w:ascii="Arial Narrow" w:hAnsi="Arial Narrow"/>
          <w:b/>
        </w:rPr>
        <w:t>Tabel 1.</w:t>
      </w:r>
      <w:r w:rsidRPr="005C569C">
        <w:rPr>
          <w:rFonts w:ascii="Arial Narrow" w:hAnsi="Arial Narrow"/>
        </w:rPr>
        <w:t xml:space="preserve"> Masukan Pemangku Kepentingan</w:t>
      </w:r>
    </w:p>
    <w:tbl>
      <w:tblPr>
        <w:tblStyle w:val="TableGrid"/>
        <w:tblW w:w="9464"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655"/>
      </w:tblGrid>
      <w:tr w:rsidR="003A01FB" w:rsidRPr="005C569C" w14:paraId="427E479E" w14:textId="77777777" w:rsidTr="00490ADA">
        <w:tc>
          <w:tcPr>
            <w:tcW w:w="1809" w:type="dxa"/>
            <w:shd w:val="clear" w:color="auto" w:fill="A6A6A6" w:themeFill="background1" w:themeFillShade="A6"/>
          </w:tcPr>
          <w:p w14:paraId="7B9DF034" w14:textId="77777777" w:rsidR="003A01FB" w:rsidRPr="005C569C" w:rsidRDefault="003A01FB" w:rsidP="003A01FB">
            <w:pPr>
              <w:tabs>
                <w:tab w:val="left" w:pos="426"/>
              </w:tabs>
              <w:jc w:val="center"/>
              <w:rPr>
                <w:rFonts w:ascii="Arial Narrow" w:hAnsi="Arial Narrow"/>
              </w:rPr>
            </w:pPr>
            <w:r w:rsidRPr="005C569C">
              <w:rPr>
                <w:rFonts w:ascii="Arial Narrow" w:hAnsi="Arial Narrow"/>
              </w:rPr>
              <w:t>Pemangku Kepentingan</w:t>
            </w:r>
          </w:p>
        </w:tc>
        <w:tc>
          <w:tcPr>
            <w:tcW w:w="7655" w:type="dxa"/>
            <w:shd w:val="clear" w:color="auto" w:fill="A6A6A6" w:themeFill="background1" w:themeFillShade="A6"/>
          </w:tcPr>
          <w:p w14:paraId="7515056E" w14:textId="77777777" w:rsidR="003A01FB" w:rsidRPr="005C569C" w:rsidRDefault="003A01FB" w:rsidP="003A01FB">
            <w:pPr>
              <w:tabs>
                <w:tab w:val="left" w:pos="426"/>
              </w:tabs>
              <w:jc w:val="center"/>
              <w:rPr>
                <w:rFonts w:ascii="Arial Narrow" w:hAnsi="Arial Narrow"/>
              </w:rPr>
            </w:pPr>
            <w:r w:rsidRPr="005C569C">
              <w:rPr>
                <w:rFonts w:ascii="Arial Narrow" w:hAnsi="Arial Narrow"/>
              </w:rPr>
              <w:t>Masukan</w:t>
            </w:r>
          </w:p>
        </w:tc>
      </w:tr>
      <w:tr w:rsidR="003A01FB" w:rsidRPr="005C569C" w14:paraId="7428B23E" w14:textId="77777777" w:rsidTr="00490ADA">
        <w:tc>
          <w:tcPr>
            <w:tcW w:w="1809" w:type="dxa"/>
          </w:tcPr>
          <w:p w14:paraId="018E5F94" w14:textId="77777777" w:rsidR="003A01FB" w:rsidRPr="005C569C" w:rsidRDefault="003A01FB" w:rsidP="00F6352B">
            <w:pPr>
              <w:tabs>
                <w:tab w:val="left" w:pos="426"/>
              </w:tabs>
              <w:jc w:val="both"/>
              <w:rPr>
                <w:rFonts w:ascii="Arial Narrow" w:hAnsi="Arial Narrow"/>
              </w:rPr>
            </w:pPr>
            <w:r w:rsidRPr="005C569C">
              <w:rPr>
                <w:rFonts w:ascii="Arial Narrow" w:hAnsi="Arial Narrow"/>
              </w:rPr>
              <w:t>Mahasiswa</w:t>
            </w:r>
          </w:p>
        </w:tc>
        <w:tc>
          <w:tcPr>
            <w:tcW w:w="7655" w:type="dxa"/>
          </w:tcPr>
          <w:p w14:paraId="4DF568D0" w14:textId="77777777" w:rsidR="00DA4A05" w:rsidRPr="005C569C" w:rsidRDefault="00490ADA" w:rsidP="00DA4A05">
            <w:pPr>
              <w:pStyle w:val="ListParagraph"/>
              <w:numPr>
                <w:ilvl w:val="0"/>
                <w:numId w:val="16"/>
              </w:numPr>
              <w:tabs>
                <w:tab w:val="left" w:pos="318"/>
              </w:tabs>
              <w:ind w:left="318" w:hanging="284"/>
              <w:jc w:val="both"/>
              <w:rPr>
                <w:rFonts w:ascii="Arial Narrow" w:hAnsi="Arial Narrow"/>
              </w:rPr>
            </w:pPr>
            <w:r w:rsidRPr="005C569C">
              <w:rPr>
                <w:rFonts w:ascii="Arial Narrow" w:hAnsi="Arial Narrow"/>
              </w:rPr>
              <w:t xml:space="preserve">Mahasiswa merasa kurang memahami </w:t>
            </w:r>
            <w:r w:rsidR="00DA4A05" w:rsidRPr="005C569C">
              <w:rPr>
                <w:rFonts w:ascii="Arial Narrow" w:hAnsi="Arial Narrow"/>
              </w:rPr>
              <w:t>kaitan antar</w:t>
            </w:r>
            <w:r w:rsidRPr="005C569C">
              <w:rPr>
                <w:rFonts w:ascii="Arial Narrow" w:hAnsi="Arial Narrow"/>
              </w:rPr>
              <w:t xml:space="preserve"> </w:t>
            </w:r>
            <w:r w:rsidR="002147F3">
              <w:rPr>
                <w:rFonts w:ascii="Arial Narrow" w:hAnsi="Arial Narrow"/>
              </w:rPr>
              <w:t>mata kuliah</w:t>
            </w:r>
            <w:r w:rsidR="00DA4A05" w:rsidRPr="005C569C">
              <w:rPr>
                <w:rFonts w:ascii="Arial Narrow" w:hAnsi="Arial Narrow"/>
              </w:rPr>
              <w:t>; a.l bagaimana</w:t>
            </w:r>
            <w:r w:rsidRPr="005C569C">
              <w:rPr>
                <w:rFonts w:ascii="Arial Narrow" w:hAnsi="Arial Narrow"/>
              </w:rPr>
              <w:t xml:space="preserve"> </w:t>
            </w:r>
            <w:r w:rsidR="00CC2310" w:rsidRPr="005C569C">
              <w:rPr>
                <w:rFonts w:ascii="Arial Narrow" w:hAnsi="Arial Narrow"/>
              </w:rPr>
              <w:t>materi</w:t>
            </w:r>
            <w:r w:rsidR="005F5762">
              <w:rPr>
                <w:rFonts w:ascii="Arial Narrow" w:hAnsi="Arial Narrow"/>
              </w:rPr>
              <w:t xml:space="preserve"> </w:t>
            </w:r>
            <w:r w:rsidR="002147F3">
              <w:rPr>
                <w:rFonts w:ascii="Arial Narrow" w:hAnsi="Arial Narrow"/>
              </w:rPr>
              <w:t>mata kuliah</w:t>
            </w:r>
            <w:r w:rsidR="00DA4A05" w:rsidRPr="005C569C">
              <w:rPr>
                <w:rFonts w:ascii="Arial Narrow" w:hAnsi="Arial Narrow"/>
              </w:rPr>
              <w:t xml:space="preserve"> d</w:t>
            </w:r>
            <w:r w:rsidR="005F5762">
              <w:rPr>
                <w:rFonts w:ascii="Arial Narrow" w:hAnsi="Arial Narrow"/>
              </w:rPr>
              <w:t xml:space="preserve">asar dapat diterapkan pada </w:t>
            </w:r>
            <w:r w:rsidR="002147F3">
              <w:rPr>
                <w:rFonts w:ascii="Arial Narrow" w:hAnsi="Arial Narrow"/>
              </w:rPr>
              <w:t>mata kuliah</w:t>
            </w:r>
            <w:r w:rsidR="00DA4A05" w:rsidRPr="005C569C">
              <w:rPr>
                <w:rFonts w:ascii="Arial Narrow" w:hAnsi="Arial Narrow"/>
              </w:rPr>
              <w:t xml:space="preserve"> lanjutannya. </w:t>
            </w:r>
          </w:p>
          <w:p w14:paraId="5AC2C84E" w14:textId="77777777" w:rsidR="005F4614" w:rsidRPr="005C569C" w:rsidRDefault="005F4614" w:rsidP="00DA4A05">
            <w:pPr>
              <w:pStyle w:val="ListParagraph"/>
              <w:numPr>
                <w:ilvl w:val="0"/>
                <w:numId w:val="16"/>
              </w:numPr>
              <w:tabs>
                <w:tab w:val="left" w:pos="318"/>
              </w:tabs>
              <w:ind w:left="318" w:hanging="284"/>
              <w:jc w:val="both"/>
              <w:rPr>
                <w:rFonts w:ascii="Arial Narrow" w:hAnsi="Arial Narrow"/>
              </w:rPr>
            </w:pPr>
            <w:r w:rsidRPr="005C569C">
              <w:rPr>
                <w:rFonts w:ascii="Arial Narrow" w:hAnsi="Arial Narrow"/>
              </w:rPr>
              <w:t xml:space="preserve">Mahasiswa merasa materi kuliah sering berbeda antar kelas paralel dan tidak ada kesesuaian silabus antar kelas. </w:t>
            </w:r>
          </w:p>
          <w:p w14:paraId="7D8B4E58" w14:textId="77777777" w:rsidR="00DA4A05" w:rsidRPr="005C569C" w:rsidRDefault="00DA4A05" w:rsidP="00DA4A05">
            <w:pPr>
              <w:pStyle w:val="ListParagraph"/>
              <w:numPr>
                <w:ilvl w:val="0"/>
                <w:numId w:val="16"/>
              </w:numPr>
              <w:tabs>
                <w:tab w:val="left" w:pos="318"/>
              </w:tabs>
              <w:ind w:left="318" w:hanging="284"/>
              <w:jc w:val="both"/>
              <w:rPr>
                <w:rFonts w:ascii="Arial Narrow" w:hAnsi="Arial Narrow"/>
              </w:rPr>
            </w:pPr>
            <w:r w:rsidRPr="005C569C">
              <w:rPr>
                <w:rFonts w:ascii="Arial Narrow" w:hAnsi="Arial Narrow"/>
              </w:rPr>
              <w:t xml:space="preserve">Mahasiswa merasa piranti lunak yang mendukung analisis dan perancangan bangunan sipil </w:t>
            </w:r>
            <w:r w:rsidR="00CC2310" w:rsidRPr="005C569C">
              <w:rPr>
                <w:rFonts w:ascii="Arial Narrow" w:hAnsi="Arial Narrow"/>
              </w:rPr>
              <w:t xml:space="preserve">tidak tersedia memadai dan </w:t>
            </w:r>
            <w:r w:rsidRPr="005C569C">
              <w:rPr>
                <w:rFonts w:ascii="Arial Narrow" w:hAnsi="Arial Narrow"/>
              </w:rPr>
              <w:t>kurang diajarkan/diterapkan secara baik.</w:t>
            </w:r>
          </w:p>
          <w:p w14:paraId="64498964" w14:textId="77777777" w:rsidR="00490ADA" w:rsidRPr="005C569C" w:rsidRDefault="00490ADA" w:rsidP="00DA4A05">
            <w:pPr>
              <w:tabs>
                <w:tab w:val="left" w:pos="318"/>
              </w:tabs>
              <w:ind w:left="318" w:hanging="284"/>
              <w:jc w:val="both"/>
              <w:rPr>
                <w:rFonts w:ascii="Arial Narrow" w:hAnsi="Arial Narrow"/>
              </w:rPr>
            </w:pPr>
          </w:p>
        </w:tc>
      </w:tr>
      <w:tr w:rsidR="003A01FB" w:rsidRPr="005C569C" w14:paraId="24D93B3D" w14:textId="77777777" w:rsidTr="00490ADA">
        <w:tc>
          <w:tcPr>
            <w:tcW w:w="1809" w:type="dxa"/>
          </w:tcPr>
          <w:p w14:paraId="584AEA76" w14:textId="77777777" w:rsidR="003A01FB" w:rsidRPr="005C569C" w:rsidRDefault="003A01FB" w:rsidP="00F6352B">
            <w:pPr>
              <w:tabs>
                <w:tab w:val="left" w:pos="426"/>
              </w:tabs>
              <w:jc w:val="both"/>
              <w:rPr>
                <w:rFonts w:ascii="Arial Narrow" w:hAnsi="Arial Narrow"/>
              </w:rPr>
            </w:pPr>
            <w:r w:rsidRPr="005C569C">
              <w:rPr>
                <w:rFonts w:ascii="Arial Narrow" w:hAnsi="Arial Narrow"/>
              </w:rPr>
              <w:t xml:space="preserve">Lulusan </w:t>
            </w:r>
          </w:p>
        </w:tc>
        <w:tc>
          <w:tcPr>
            <w:tcW w:w="7655" w:type="dxa"/>
          </w:tcPr>
          <w:p w14:paraId="4D11871C" w14:textId="37AACC71" w:rsidR="003A01FB" w:rsidRPr="005C569C" w:rsidRDefault="00490ADA" w:rsidP="00490ADA">
            <w:pPr>
              <w:tabs>
                <w:tab w:val="left" w:pos="426"/>
              </w:tabs>
              <w:jc w:val="both"/>
              <w:rPr>
                <w:rFonts w:ascii="Arial Narrow" w:hAnsi="Arial Narrow"/>
              </w:rPr>
            </w:pPr>
            <w:r w:rsidRPr="005C569C">
              <w:rPr>
                <w:rFonts w:ascii="Arial Narrow" w:hAnsi="Arial Narrow"/>
              </w:rPr>
              <w:t>Sebagian besar mahasiswa yang baru lulus merasa cukup percaya diri untuk memasuki dunia kerja. Sebagian merasa cukup mampu melanjutkan studi pascasarjana di dalam negeri. Penguasa</w:t>
            </w:r>
            <w:r w:rsidR="008A0A54">
              <w:rPr>
                <w:rFonts w:ascii="Arial Narrow" w:hAnsi="Arial Narrow"/>
              </w:rPr>
              <w:t>a</w:t>
            </w:r>
            <w:r w:rsidRPr="005C569C">
              <w:rPr>
                <w:rFonts w:ascii="Arial Narrow" w:hAnsi="Arial Narrow"/>
              </w:rPr>
              <w:t>n Bahasa Inggris menjadi kendala kesiapan studi pascasarjana di luar negeri.</w:t>
            </w:r>
          </w:p>
          <w:p w14:paraId="347919A2" w14:textId="77777777" w:rsidR="00490ADA" w:rsidRPr="005C569C" w:rsidRDefault="00490ADA" w:rsidP="00490ADA">
            <w:pPr>
              <w:tabs>
                <w:tab w:val="left" w:pos="426"/>
              </w:tabs>
              <w:jc w:val="both"/>
              <w:rPr>
                <w:rFonts w:ascii="Arial Narrow" w:hAnsi="Arial Narrow"/>
              </w:rPr>
            </w:pPr>
          </w:p>
        </w:tc>
      </w:tr>
      <w:tr w:rsidR="003A01FB" w:rsidRPr="005C569C" w14:paraId="2B619C82" w14:textId="77777777" w:rsidTr="00490ADA">
        <w:tc>
          <w:tcPr>
            <w:tcW w:w="1809" w:type="dxa"/>
          </w:tcPr>
          <w:p w14:paraId="3CC24F67" w14:textId="77777777" w:rsidR="003A01FB" w:rsidRPr="005C569C" w:rsidRDefault="003A01FB" w:rsidP="00F6352B">
            <w:pPr>
              <w:tabs>
                <w:tab w:val="left" w:pos="426"/>
              </w:tabs>
              <w:jc w:val="both"/>
              <w:rPr>
                <w:rFonts w:ascii="Arial Narrow" w:hAnsi="Arial Narrow"/>
              </w:rPr>
            </w:pPr>
            <w:r w:rsidRPr="005C569C">
              <w:rPr>
                <w:rFonts w:ascii="Arial Narrow" w:hAnsi="Arial Narrow"/>
              </w:rPr>
              <w:t>Alumni</w:t>
            </w:r>
          </w:p>
        </w:tc>
        <w:tc>
          <w:tcPr>
            <w:tcW w:w="7655" w:type="dxa"/>
          </w:tcPr>
          <w:p w14:paraId="056CFDC2" w14:textId="77777777" w:rsidR="00DA4A05" w:rsidRPr="005C569C" w:rsidRDefault="00DA4A05" w:rsidP="00490ADA">
            <w:pPr>
              <w:tabs>
                <w:tab w:val="left" w:pos="426"/>
              </w:tabs>
              <w:jc w:val="both"/>
              <w:rPr>
                <w:rFonts w:ascii="Arial Narrow" w:hAnsi="Arial Narrow"/>
              </w:rPr>
            </w:pPr>
            <w:r w:rsidRPr="005C569C">
              <w:rPr>
                <w:rFonts w:ascii="Arial Narrow" w:hAnsi="Arial Narrow"/>
              </w:rPr>
              <w:t>Kemampuan mengkomunikasika</w:t>
            </w:r>
            <w:r w:rsidR="005F5762">
              <w:rPr>
                <w:rFonts w:ascii="Arial Narrow" w:hAnsi="Arial Narrow"/>
              </w:rPr>
              <w:t>n hasil kerja dalam B</w:t>
            </w:r>
            <w:r w:rsidRPr="005C569C">
              <w:rPr>
                <w:rFonts w:ascii="Arial Narrow" w:hAnsi="Arial Narrow"/>
              </w:rPr>
              <w:t>ahasa Inggris masih terasa lemah; termasuk kemampuan menulis laporan, hasil perhitungan dan desain, dan presentasi.</w:t>
            </w:r>
          </w:p>
          <w:p w14:paraId="414FBF10" w14:textId="77777777" w:rsidR="00490ADA" w:rsidRPr="005C569C" w:rsidRDefault="00490ADA" w:rsidP="00510076">
            <w:pPr>
              <w:tabs>
                <w:tab w:val="left" w:pos="426"/>
              </w:tabs>
              <w:jc w:val="both"/>
              <w:rPr>
                <w:rFonts w:ascii="Arial Narrow" w:hAnsi="Arial Narrow"/>
              </w:rPr>
            </w:pPr>
          </w:p>
        </w:tc>
      </w:tr>
      <w:tr w:rsidR="003A01FB" w:rsidRPr="005C569C" w14:paraId="64A10DE3" w14:textId="77777777" w:rsidTr="00490ADA">
        <w:tc>
          <w:tcPr>
            <w:tcW w:w="1809" w:type="dxa"/>
          </w:tcPr>
          <w:p w14:paraId="5ABDFCF1" w14:textId="77777777" w:rsidR="003A01FB" w:rsidRPr="005C569C" w:rsidRDefault="003A01FB" w:rsidP="00F6352B">
            <w:pPr>
              <w:tabs>
                <w:tab w:val="left" w:pos="426"/>
              </w:tabs>
              <w:jc w:val="both"/>
              <w:rPr>
                <w:rFonts w:ascii="Arial Narrow" w:hAnsi="Arial Narrow"/>
              </w:rPr>
            </w:pPr>
            <w:r w:rsidRPr="005C569C">
              <w:rPr>
                <w:rFonts w:ascii="Arial Narrow" w:hAnsi="Arial Narrow"/>
              </w:rPr>
              <w:t>Dosen</w:t>
            </w:r>
          </w:p>
        </w:tc>
        <w:tc>
          <w:tcPr>
            <w:tcW w:w="7655" w:type="dxa"/>
          </w:tcPr>
          <w:p w14:paraId="459DA1F6" w14:textId="77777777" w:rsidR="00510076" w:rsidRPr="005C569C" w:rsidRDefault="00DA4A05" w:rsidP="00DA4A05">
            <w:pPr>
              <w:pStyle w:val="ListParagraph"/>
              <w:numPr>
                <w:ilvl w:val="0"/>
                <w:numId w:val="17"/>
              </w:numPr>
              <w:tabs>
                <w:tab w:val="left" w:pos="318"/>
              </w:tabs>
              <w:ind w:left="318" w:hanging="318"/>
              <w:jc w:val="both"/>
              <w:rPr>
                <w:rFonts w:ascii="Arial Narrow" w:hAnsi="Arial Narrow"/>
              </w:rPr>
            </w:pPr>
            <w:r w:rsidRPr="005F5762">
              <w:rPr>
                <w:rFonts w:ascii="Arial Narrow" w:hAnsi="Arial Narrow"/>
                <w:i/>
              </w:rPr>
              <w:t>Roadmap</w:t>
            </w:r>
            <w:r w:rsidRPr="005C569C">
              <w:rPr>
                <w:rFonts w:ascii="Arial Narrow" w:hAnsi="Arial Narrow"/>
              </w:rPr>
              <w:t xml:space="preserve"> perkuliahan perlu diperbaiki</w:t>
            </w:r>
            <w:r w:rsidR="00510076" w:rsidRPr="005C569C">
              <w:rPr>
                <w:rFonts w:ascii="Arial Narrow" w:hAnsi="Arial Narrow"/>
              </w:rPr>
              <w:t xml:space="preserve">. </w:t>
            </w:r>
          </w:p>
          <w:p w14:paraId="4B5B303C" w14:textId="77777777" w:rsidR="00DA4A05" w:rsidRPr="005C569C" w:rsidRDefault="002147F3" w:rsidP="00DA4A05">
            <w:pPr>
              <w:pStyle w:val="ListParagraph"/>
              <w:numPr>
                <w:ilvl w:val="0"/>
                <w:numId w:val="17"/>
              </w:numPr>
              <w:tabs>
                <w:tab w:val="left" w:pos="318"/>
              </w:tabs>
              <w:ind w:left="318" w:hanging="318"/>
              <w:jc w:val="both"/>
              <w:rPr>
                <w:rFonts w:ascii="Arial Narrow" w:hAnsi="Arial Narrow"/>
              </w:rPr>
            </w:pPr>
            <w:r>
              <w:rPr>
                <w:rFonts w:ascii="Arial Narrow" w:hAnsi="Arial Narrow"/>
              </w:rPr>
              <w:t>Mata kuliah</w:t>
            </w:r>
            <w:r w:rsidR="00510076" w:rsidRPr="005C569C">
              <w:rPr>
                <w:rFonts w:ascii="Arial Narrow" w:hAnsi="Arial Narrow"/>
              </w:rPr>
              <w:t xml:space="preserve"> yang mendorong kemampuan perancangan banguan spil perlu dikembangkan dan diperkuat.</w:t>
            </w:r>
          </w:p>
          <w:p w14:paraId="04564DC9" w14:textId="77777777" w:rsidR="00DA4A05" w:rsidRPr="005C569C" w:rsidRDefault="00DA4A05" w:rsidP="00DA4A05">
            <w:pPr>
              <w:pStyle w:val="ListParagraph"/>
              <w:numPr>
                <w:ilvl w:val="0"/>
                <w:numId w:val="17"/>
              </w:numPr>
              <w:tabs>
                <w:tab w:val="left" w:pos="318"/>
              </w:tabs>
              <w:ind w:left="318" w:hanging="318"/>
              <w:jc w:val="both"/>
              <w:rPr>
                <w:rFonts w:ascii="Arial Narrow" w:hAnsi="Arial Narrow"/>
              </w:rPr>
            </w:pPr>
            <w:r w:rsidRPr="005C569C">
              <w:rPr>
                <w:rFonts w:ascii="Arial Narrow" w:hAnsi="Arial Narrow"/>
              </w:rPr>
              <w:t xml:space="preserve">Silabus perlu </w:t>
            </w:r>
            <w:r w:rsidR="00510076" w:rsidRPr="005C569C">
              <w:rPr>
                <w:rFonts w:ascii="Arial Narrow" w:hAnsi="Arial Narrow"/>
              </w:rPr>
              <w:t xml:space="preserve">diperbaiki dan </w:t>
            </w:r>
            <w:r w:rsidR="005F5762">
              <w:rPr>
                <w:rFonts w:ascii="Arial Narrow" w:hAnsi="Arial Narrow"/>
              </w:rPr>
              <w:t xml:space="preserve">dikaji ulang </w:t>
            </w:r>
            <w:r w:rsidRPr="005C569C">
              <w:rPr>
                <w:rFonts w:ascii="Arial Narrow" w:hAnsi="Arial Narrow"/>
              </w:rPr>
              <w:t xml:space="preserve">dalam </w:t>
            </w:r>
            <w:r w:rsidR="005F5762">
              <w:rPr>
                <w:rFonts w:ascii="Arial Narrow" w:hAnsi="Arial Narrow"/>
              </w:rPr>
              <w:t xml:space="preserve">setiap </w:t>
            </w:r>
            <w:r w:rsidRPr="005C569C">
              <w:rPr>
                <w:rFonts w:ascii="Arial Narrow" w:hAnsi="Arial Narrow"/>
              </w:rPr>
              <w:t>Kelompok Bidang Keahlian dan semua dosen diharapkan mau melaksakan silabus dengan disiplin.</w:t>
            </w:r>
          </w:p>
          <w:p w14:paraId="7DF2BF47" w14:textId="77777777" w:rsidR="00490ADA" w:rsidRPr="005C569C" w:rsidRDefault="00490ADA" w:rsidP="00490ADA">
            <w:pPr>
              <w:tabs>
                <w:tab w:val="left" w:pos="426"/>
              </w:tabs>
              <w:jc w:val="both"/>
              <w:rPr>
                <w:rFonts w:ascii="Arial Narrow" w:hAnsi="Arial Narrow"/>
              </w:rPr>
            </w:pPr>
          </w:p>
        </w:tc>
      </w:tr>
      <w:tr w:rsidR="003A01FB" w:rsidRPr="005C569C" w14:paraId="270AFF8B" w14:textId="77777777" w:rsidTr="00490ADA">
        <w:tc>
          <w:tcPr>
            <w:tcW w:w="1809" w:type="dxa"/>
          </w:tcPr>
          <w:p w14:paraId="119EAA7D" w14:textId="77777777" w:rsidR="003A01FB" w:rsidRPr="005C569C" w:rsidRDefault="003A01FB" w:rsidP="00F6352B">
            <w:pPr>
              <w:tabs>
                <w:tab w:val="left" w:pos="426"/>
              </w:tabs>
              <w:jc w:val="both"/>
              <w:rPr>
                <w:rFonts w:ascii="Arial Narrow" w:hAnsi="Arial Narrow"/>
              </w:rPr>
            </w:pPr>
            <w:r w:rsidRPr="005C569C">
              <w:rPr>
                <w:rFonts w:ascii="Arial Narrow" w:hAnsi="Arial Narrow"/>
              </w:rPr>
              <w:t>Pengguna Lulusan dan Industri</w:t>
            </w:r>
          </w:p>
        </w:tc>
        <w:tc>
          <w:tcPr>
            <w:tcW w:w="7655" w:type="dxa"/>
          </w:tcPr>
          <w:p w14:paraId="0EFF3BE7" w14:textId="77777777" w:rsidR="00510076" w:rsidRPr="005C569C" w:rsidRDefault="00490ADA" w:rsidP="00510076">
            <w:pPr>
              <w:pStyle w:val="ListParagraph"/>
              <w:numPr>
                <w:ilvl w:val="0"/>
                <w:numId w:val="14"/>
              </w:numPr>
              <w:tabs>
                <w:tab w:val="left" w:pos="318"/>
                <w:tab w:val="left" w:pos="426"/>
              </w:tabs>
              <w:ind w:left="318" w:hanging="318"/>
              <w:jc w:val="both"/>
              <w:rPr>
                <w:rFonts w:ascii="Arial Narrow" w:hAnsi="Arial Narrow"/>
              </w:rPr>
            </w:pPr>
            <w:r w:rsidRPr="005C569C">
              <w:rPr>
                <w:rFonts w:ascii="Arial Narrow" w:hAnsi="Arial Narrow"/>
              </w:rPr>
              <w:t xml:space="preserve">Lulusan Teknik </w:t>
            </w:r>
            <w:r w:rsidR="00510076" w:rsidRPr="005C569C">
              <w:rPr>
                <w:rFonts w:ascii="Arial Narrow" w:hAnsi="Arial Narrow"/>
              </w:rPr>
              <w:t xml:space="preserve">Sipil </w:t>
            </w:r>
            <w:r w:rsidR="00EE603F">
              <w:rPr>
                <w:rFonts w:ascii="Arial Narrow" w:hAnsi="Arial Narrow"/>
              </w:rPr>
              <w:t>PSTS</w:t>
            </w:r>
            <w:r w:rsidR="00510076" w:rsidRPr="005C569C">
              <w:rPr>
                <w:rFonts w:ascii="Arial Narrow" w:hAnsi="Arial Narrow"/>
              </w:rPr>
              <w:t xml:space="preserve"> FT UNS</w:t>
            </w:r>
            <w:r w:rsidRPr="005C569C">
              <w:rPr>
                <w:rFonts w:ascii="Arial Narrow" w:hAnsi="Arial Narrow"/>
              </w:rPr>
              <w:t xml:space="preserve"> </w:t>
            </w:r>
            <w:r w:rsidR="00510076" w:rsidRPr="005C569C">
              <w:rPr>
                <w:rFonts w:ascii="Arial Narrow" w:hAnsi="Arial Narrow"/>
              </w:rPr>
              <w:t xml:space="preserve">dikenal cakap, mempunyai </w:t>
            </w:r>
            <w:r w:rsidRPr="005C569C">
              <w:rPr>
                <w:rFonts w:ascii="Arial Narrow" w:hAnsi="Arial Narrow"/>
              </w:rPr>
              <w:t>intelektualitas</w:t>
            </w:r>
            <w:r w:rsidR="00510076" w:rsidRPr="005C569C">
              <w:rPr>
                <w:rFonts w:ascii="Arial Narrow" w:hAnsi="Arial Narrow"/>
              </w:rPr>
              <w:t xml:space="preserve"> yang baik untuk berkembang</w:t>
            </w:r>
            <w:r w:rsidRPr="005C569C">
              <w:rPr>
                <w:rFonts w:ascii="Arial Narrow" w:hAnsi="Arial Narrow"/>
              </w:rPr>
              <w:t>,</w:t>
            </w:r>
            <w:r w:rsidR="00510076" w:rsidRPr="005C569C">
              <w:rPr>
                <w:rFonts w:ascii="Arial Narrow" w:hAnsi="Arial Narrow"/>
              </w:rPr>
              <w:t xml:space="preserve"> dan cukup loyal,</w:t>
            </w:r>
            <w:r w:rsidRPr="005C569C">
              <w:rPr>
                <w:rFonts w:ascii="Arial Narrow" w:hAnsi="Arial Narrow"/>
              </w:rPr>
              <w:t xml:space="preserve"> tetapi kurang dalam hal </w:t>
            </w:r>
            <w:r w:rsidR="00510076" w:rsidRPr="005C569C">
              <w:rPr>
                <w:rFonts w:ascii="Arial Narrow" w:hAnsi="Arial Narrow"/>
                <w:i/>
              </w:rPr>
              <w:t>teamwork</w:t>
            </w:r>
            <w:r w:rsidRPr="005C569C">
              <w:rPr>
                <w:rFonts w:ascii="Arial Narrow" w:hAnsi="Arial Narrow"/>
              </w:rPr>
              <w:t>, kepemimpinan dan komunikasi.</w:t>
            </w:r>
          </w:p>
          <w:p w14:paraId="70A9D320" w14:textId="77777777" w:rsidR="00AC751B" w:rsidRPr="005C569C" w:rsidRDefault="002147F3" w:rsidP="00AC751B">
            <w:pPr>
              <w:pStyle w:val="ListParagraph"/>
              <w:numPr>
                <w:ilvl w:val="0"/>
                <w:numId w:val="14"/>
              </w:numPr>
              <w:tabs>
                <w:tab w:val="left" w:pos="318"/>
              </w:tabs>
              <w:ind w:left="318" w:hanging="318"/>
              <w:jc w:val="both"/>
              <w:rPr>
                <w:rFonts w:ascii="Arial Narrow" w:hAnsi="Arial Narrow"/>
              </w:rPr>
            </w:pPr>
            <w:r>
              <w:rPr>
                <w:rFonts w:ascii="Arial Narrow" w:hAnsi="Arial Narrow"/>
              </w:rPr>
              <w:t>Mata kuliah</w:t>
            </w:r>
            <w:r w:rsidR="00AC751B" w:rsidRPr="005C569C">
              <w:rPr>
                <w:rFonts w:ascii="Arial Narrow" w:hAnsi="Arial Narrow"/>
              </w:rPr>
              <w:t xml:space="preserve"> yang membantu meningkatkan kemampuan perancangan perlu diperkuat; termasuk penguasaan peraturan, standar</w:t>
            </w:r>
            <w:r w:rsidR="005F5762">
              <w:rPr>
                <w:rFonts w:ascii="Arial Narrow" w:hAnsi="Arial Narrow"/>
              </w:rPr>
              <w:t>,</w:t>
            </w:r>
            <w:r w:rsidR="00AC751B" w:rsidRPr="005C569C">
              <w:rPr>
                <w:rFonts w:ascii="Arial Narrow" w:hAnsi="Arial Narrow"/>
              </w:rPr>
              <w:t xml:space="preserve"> dan s</w:t>
            </w:r>
            <w:r w:rsidR="00AC751B" w:rsidRPr="005C569C">
              <w:rPr>
                <w:rFonts w:ascii="Arial Narrow" w:hAnsi="Arial Narrow"/>
                <w:i/>
              </w:rPr>
              <w:t>oftware</w:t>
            </w:r>
            <w:r w:rsidR="00AC751B" w:rsidRPr="005C569C">
              <w:rPr>
                <w:rFonts w:ascii="Arial Narrow" w:hAnsi="Arial Narrow"/>
              </w:rPr>
              <w:t xml:space="preserve"> untuk perancangan</w:t>
            </w:r>
          </w:p>
          <w:p w14:paraId="3E155408" w14:textId="77777777" w:rsidR="00AC751B" w:rsidRPr="005C569C" w:rsidRDefault="00AC751B" w:rsidP="00AC751B">
            <w:pPr>
              <w:pStyle w:val="ListParagraph"/>
              <w:numPr>
                <w:ilvl w:val="0"/>
                <w:numId w:val="14"/>
              </w:numPr>
              <w:tabs>
                <w:tab w:val="left" w:pos="318"/>
              </w:tabs>
              <w:ind w:left="318" w:hanging="318"/>
              <w:jc w:val="both"/>
              <w:rPr>
                <w:rFonts w:ascii="Arial Narrow" w:hAnsi="Arial Narrow"/>
              </w:rPr>
            </w:pPr>
            <w:r w:rsidRPr="005C569C">
              <w:rPr>
                <w:rFonts w:ascii="Arial Narrow" w:hAnsi="Arial Narrow"/>
              </w:rPr>
              <w:t>Praktek lapangan multi disiplin perlu diperbanyak</w:t>
            </w:r>
          </w:p>
          <w:p w14:paraId="534595D7" w14:textId="77777777" w:rsidR="00510076" w:rsidRPr="005C569C" w:rsidRDefault="00510076" w:rsidP="00510076">
            <w:pPr>
              <w:pStyle w:val="ListParagraph"/>
              <w:numPr>
                <w:ilvl w:val="0"/>
                <w:numId w:val="14"/>
              </w:numPr>
              <w:tabs>
                <w:tab w:val="left" w:pos="318"/>
                <w:tab w:val="left" w:pos="426"/>
              </w:tabs>
              <w:ind w:left="318" w:hanging="318"/>
              <w:jc w:val="both"/>
              <w:rPr>
                <w:rFonts w:ascii="Arial Narrow" w:hAnsi="Arial Narrow"/>
              </w:rPr>
            </w:pPr>
            <w:r w:rsidRPr="005C569C">
              <w:rPr>
                <w:rFonts w:ascii="Arial Narrow" w:hAnsi="Arial Narrow"/>
              </w:rPr>
              <w:t>Kemampuan praktek rekayasa mutakhir kurang terasa</w:t>
            </w:r>
            <w:r w:rsidR="00AC751B" w:rsidRPr="005C569C">
              <w:rPr>
                <w:rFonts w:ascii="Arial Narrow" w:hAnsi="Arial Narrow"/>
              </w:rPr>
              <w:t>h</w:t>
            </w:r>
            <w:r w:rsidRPr="005C569C">
              <w:rPr>
                <w:rFonts w:ascii="Arial Narrow" w:hAnsi="Arial Narrow"/>
              </w:rPr>
              <w:t xml:space="preserve"> karena keterlibatan pr</w:t>
            </w:r>
            <w:r w:rsidR="00AC751B" w:rsidRPr="005C569C">
              <w:rPr>
                <w:rFonts w:ascii="Arial Narrow" w:hAnsi="Arial Narrow"/>
              </w:rPr>
              <w:t>a</w:t>
            </w:r>
            <w:r w:rsidRPr="005C569C">
              <w:rPr>
                <w:rFonts w:ascii="Arial Narrow" w:hAnsi="Arial Narrow"/>
              </w:rPr>
              <w:t>ktisi d</w:t>
            </w:r>
            <w:r w:rsidR="00AC751B" w:rsidRPr="005C569C">
              <w:rPr>
                <w:rFonts w:ascii="Arial Narrow" w:hAnsi="Arial Narrow"/>
              </w:rPr>
              <w:t>a</w:t>
            </w:r>
            <w:r w:rsidRPr="005C569C">
              <w:rPr>
                <w:rFonts w:ascii="Arial Narrow" w:hAnsi="Arial Narrow"/>
              </w:rPr>
              <w:t>lam prose</w:t>
            </w:r>
            <w:r w:rsidR="00AC751B" w:rsidRPr="005C569C">
              <w:rPr>
                <w:rFonts w:ascii="Arial Narrow" w:hAnsi="Arial Narrow"/>
              </w:rPr>
              <w:t>s</w:t>
            </w:r>
            <w:r w:rsidRPr="005C569C">
              <w:rPr>
                <w:rFonts w:ascii="Arial Narrow" w:hAnsi="Arial Narrow"/>
              </w:rPr>
              <w:t xml:space="preserve"> pembelajaran kurang.</w:t>
            </w:r>
          </w:p>
          <w:p w14:paraId="2F923844" w14:textId="77777777" w:rsidR="00510076" w:rsidRPr="005C569C" w:rsidRDefault="00AC751B" w:rsidP="00490ADA">
            <w:pPr>
              <w:pStyle w:val="ListParagraph"/>
              <w:numPr>
                <w:ilvl w:val="0"/>
                <w:numId w:val="14"/>
              </w:numPr>
              <w:tabs>
                <w:tab w:val="left" w:pos="318"/>
              </w:tabs>
              <w:ind w:left="318" w:hanging="318"/>
              <w:jc w:val="both"/>
              <w:rPr>
                <w:rFonts w:ascii="Arial Narrow" w:hAnsi="Arial Narrow"/>
              </w:rPr>
            </w:pPr>
            <w:r w:rsidRPr="005C569C">
              <w:rPr>
                <w:rFonts w:ascii="Arial Narrow" w:hAnsi="Arial Narrow"/>
              </w:rPr>
              <w:t>Pengetahuan</w:t>
            </w:r>
            <w:r w:rsidR="00510076" w:rsidRPr="005C569C">
              <w:rPr>
                <w:rFonts w:ascii="Arial Narrow" w:hAnsi="Arial Narrow"/>
              </w:rPr>
              <w:t xml:space="preserve"> </w:t>
            </w:r>
            <w:r w:rsidR="00510076" w:rsidRPr="005F5762">
              <w:rPr>
                <w:rFonts w:ascii="Arial Narrow" w:hAnsi="Arial Narrow"/>
                <w:i/>
              </w:rPr>
              <w:t>socioeconomics</w:t>
            </w:r>
            <w:r w:rsidR="00510076" w:rsidRPr="005C569C">
              <w:rPr>
                <w:rFonts w:ascii="Arial Narrow" w:hAnsi="Arial Narrow"/>
              </w:rPr>
              <w:t xml:space="preserve"> isu-isu globaliasasi dan pembanguan berkelanjutan (</w:t>
            </w:r>
            <w:r w:rsidR="00510076" w:rsidRPr="005C569C">
              <w:rPr>
                <w:rFonts w:ascii="Arial Narrow" w:hAnsi="Arial Narrow"/>
                <w:i/>
              </w:rPr>
              <w:t>sustainabale developments</w:t>
            </w:r>
            <w:r w:rsidR="00510076" w:rsidRPr="005C569C">
              <w:rPr>
                <w:rFonts w:ascii="Arial Narrow" w:hAnsi="Arial Narrow"/>
              </w:rPr>
              <w:t>) perlu dipertajam.</w:t>
            </w:r>
          </w:p>
          <w:p w14:paraId="17855668" w14:textId="77777777" w:rsidR="00510076" w:rsidRPr="005C569C" w:rsidRDefault="00510076" w:rsidP="00490ADA">
            <w:pPr>
              <w:pStyle w:val="ListParagraph"/>
              <w:numPr>
                <w:ilvl w:val="0"/>
                <w:numId w:val="14"/>
              </w:numPr>
              <w:tabs>
                <w:tab w:val="left" w:pos="318"/>
              </w:tabs>
              <w:ind w:left="318" w:hanging="318"/>
              <w:jc w:val="both"/>
              <w:rPr>
                <w:rFonts w:ascii="Arial Narrow" w:hAnsi="Arial Narrow"/>
              </w:rPr>
            </w:pPr>
            <w:r w:rsidRPr="005F5762">
              <w:rPr>
                <w:rFonts w:ascii="Arial Narrow" w:hAnsi="Arial Narrow"/>
                <w:i/>
              </w:rPr>
              <w:t>Softskills</w:t>
            </w:r>
            <w:r w:rsidRPr="005C569C">
              <w:rPr>
                <w:rFonts w:ascii="Arial Narrow" w:hAnsi="Arial Narrow"/>
              </w:rPr>
              <w:t>; antara lain kemampuan berdiskusi, presentasi, dan menulis dalam Bahasa Inggris, kepemimpinan, dan kreativitas perlu semakin diasah.</w:t>
            </w:r>
          </w:p>
          <w:p w14:paraId="7150951E" w14:textId="77777777" w:rsidR="00490ADA" w:rsidRPr="005C569C" w:rsidRDefault="00AC751B" w:rsidP="00490ADA">
            <w:pPr>
              <w:pStyle w:val="ListParagraph"/>
              <w:numPr>
                <w:ilvl w:val="0"/>
                <w:numId w:val="14"/>
              </w:numPr>
              <w:tabs>
                <w:tab w:val="left" w:pos="318"/>
              </w:tabs>
              <w:ind w:left="318" w:hanging="318"/>
              <w:jc w:val="both"/>
              <w:rPr>
                <w:rFonts w:ascii="Arial Narrow" w:hAnsi="Arial Narrow"/>
              </w:rPr>
            </w:pPr>
            <w:r w:rsidRPr="005C569C">
              <w:rPr>
                <w:rFonts w:ascii="Arial Narrow" w:hAnsi="Arial Narrow"/>
              </w:rPr>
              <w:t>B</w:t>
            </w:r>
            <w:r w:rsidR="00490ADA" w:rsidRPr="005C569C">
              <w:rPr>
                <w:rFonts w:ascii="Arial Narrow" w:hAnsi="Arial Narrow"/>
              </w:rPr>
              <w:t xml:space="preserve">entuk tugas akhir sebagai latihan </w:t>
            </w:r>
            <w:r w:rsidRPr="005C569C">
              <w:rPr>
                <w:rFonts w:ascii="Arial Narrow" w:hAnsi="Arial Narrow"/>
                <w:i/>
              </w:rPr>
              <w:t>design</w:t>
            </w:r>
            <w:r w:rsidRPr="005C569C">
              <w:rPr>
                <w:rFonts w:ascii="Arial Narrow" w:hAnsi="Arial Narrow"/>
              </w:rPr>
              <w:t xml:space="preserve"> </w:t>
            </w:r>
            <w:r w:rsidR="00490ADA" w:rsidRPr="005C569C">
              <w:rPr>
                <w:rFonts w:ascii="Arial Narrow" w:hAnsi="Arial Narrow"/>
                <w:i/>
              </w:rPr>
              <w:t>project</w:t>
            </w:r>
            <w:r w:rsidRPr="005C569C">
              <w:rPr>
                <w:rFonts w:ascii="Arial Narrow" w:hAnsi="Arial Narrow"/>
              </w:rPr>
              <w:t xml:space="preserve"> perlu semakin diperbanyak. </w:t>
            </w:r>
          </w:p>
          <w:p w14:paraId="3B7588B9" w14:textId="77777777" w:rsidR="00977C8E" w:rsidRPr="005C569C" w:rsidRDefault="00977C8E" w:rsidP="00AC751B">
            <w:pPr>
              <w:pStyle w:val="ListParagraph"/>
              <w:tabs>
                <w:tab w:val="left" w:pos="318"/>
              </w:tabs>
              <w:ind w:left="318"/>
              <w:jc w:val="both"/>
              <w:rPr>
                <w:rFonts w:ascii="Arial Narrow" w:hAnsi="Arial Narrow"/>
              </w:rPr>
            </w:pPr>
          </w:p>
        </w:tc>
      </w:tr>
    </w:tbl>
    <w:p w14:paraId="6BFA4545" w14:textId="77777777" w:rsidR="004F7076" w:rsidRPr="005C569C" w:rsidRDefault="004F7076" w:rsidP="003A01FB">
      <w:pPr>
        <w:tabs>
          <w:tab w:val="left" w:pos="426"/>
        </w:tabs>
        <w:spacing w:after="0" w:line="240" w:lineRule="auto"/>
        <w:jc w:val="both"/>
        <w:rPr>
          <w:rFonts w:ascii="Arial Narrow" w:hAnsi="Arial Narrow"/>
        </w:rPr>
      </w:pPr>
    </w:p>
    <w:p w14:paraId="7B4056BB" w14:textId="77777777" w:rsidR="004D7B15" w:rsidRPr="005C569C" w:rsidRDefault="00B43A70" w:rsidP="009C49E3">
      <w:pPr>
        <w:pStyle w:val="ListParagraph"/>
        <w:numPr>
          <w:ilvl w:val="0"/>
          <w:numId w:val="3"/>
        </w:numPr>
        <w:tabs>
          <w:tab w:val="left" w:pos="426"/>
        </w:tabs>
        <w:spacing w:after="0" w:line="288" w:lineRule="auto"/>
        <w:ind w:left="426" w:hanging="426"/>
        <w:jc w:val="both"/>
        <w:rPr>
          <w:rFonts w:ascii="Arial Narrow" w:hAnsi="Arial Narrow"/>
          <w:b/>
        </w:rPr>
      </w:pPr>
      <w:r w:rsidRPr="005C569C">
        <w:rPr>
          <w:rFonts w:ascii="Arial Narrow" w:hAnsi="Arial Narrow"/>
          <w:b/>
        </w:rPr>
        <w:t>Visi dan Misi Universitas</w:t>
      </w:r>
      <w:r w:rsidR="004D7B15" w:rsidRPr="005C569C">
        <w:rPr>
          <w:rFonts w:ascii="Arial Narrow" w:hAnsi="Arial Narrow"/>
          <w:b/>
        </w:rPr>
        <w:t xml:space="preserve"> Sebelas Maret</w:t>
      </w:r>
      <w:r w:rsidRPr="005C569C">
        <w:rPr>
          <w:rFonts w:ascii="Arial Narrow" w:hAnsi="Arial Narrow"/>
          <w:b/>
        </w:rPr>
        <w:t xml:space="preserve"> </w:t>
      </w:r>
      <w:r w:rsidR="00857228" w:rsidRPr="005C569C">
        <w:rPr>
          <w:rFonts w:ascii="Arial Narrow" w:hAnsi="Arial Narrow"/>
          <w:b/>
        </w:rPr>
        <w:t xml:space="preserve">(UNS) </w:t>
      </w:r>
      <w:r w:rsidR="004D7B15" w:rsidRPr="005C569C">
        <w:rPr>
          <w:rFonts w:ascii="Arial Narrow" w:hAnsi="Arial Narrow"/>
          <w:b/>
        </w:rPr>
        <w:t xml:space="preserve">dan </w:t>
      </w:r>
      <w:r w:rsidRPr="005C569C">
        <w:rPr>
          <w:rFonts w:ascii="Arial Narrow" w:hAnsi="Arial Narrow"/>
          <w:b/>
        </w:rPr>
        <w:t xml:space="preserve">Fakultas </w:t>
      </w:r>
      <w:r w:rsidR="004D7B15" w:rsidRPr="005C569C">
        <w:rPr>
          <w:rFonts w:ascii="Arial Narrow" w:hAnsi="Arial Narrow"/>
          <w:b/>
        </w:rPr>
        <w:t xml:space="preserve">Teknik </w:t>
      </w:r>
      <w:r w:rsidR="00857228" w:rsidRPr="005C569C">
        <w:rPr>
          <w:rFonts w:ascii="Arial Narrow" w:hAnsi="Arial Narrow"/>
          <w:b/>
        </w:rPr>
        <w:t xml:space="preserve">(FT) </w:t>
      </w:r>
      <w:r w:rsidR="004D7B15" w:rsidRPr="005C569C">
        <w:rPr>
          <w:rFonts w:ascii="Arial Narrow" w:hAnsi="Arial Narrow"/>
          <w:b/>
        </w:rPr>
        <w:t>UNS</w:t>
      </w:r>
    </w:p>
    <w:p w14:paraId="6E4C4F13" w14:textId="77777777" w:rsidR="00A812E2" w:rsidRPr="005C569C" w:rsidRDefault="00A812E2" w:rsidP="00A812E2">
      <w:pPr>
        <w:pStyle w:val="ListParagraph"/>
        <w:spacing w:after="0" w:line="288" w:lineRule="auto"/>
        <w:ind w:left="780"/>
        <w:jc w:val="both"/>
        <w:rPr>
          <w:rFonts w:ascii="Arial Narrow" w:hAnsi="Arial Narrow"/>
          <w:b/>
          <w:color w:val="4F81BD" w:themeColor="accent1"/>
        </w:rPr>
      </w:pPr>
    </w:p>
    <w:p w14:paraId="00827196" w14:textId="77777777" w:rsidR="008821D0" w:rsidRPr="005C569C" w:rsidRDefault="008821D0" w:rsidP="009C49E3">
      <w:pPr>
        <w:pStyle w:val="ListParagraph"/>
        <w:spacing w:after="0" w:line="288" w:lineRule="auto"/>
        <w:ind w:left="0"/>
        <w:jc w:val="both"/>
        <w:rPr>
          <w:rFonts w:ascii="Arial Narrow" w:hAnsi="Arial Narrow"/>
        </w:rPr>
      </w:pPr>
      <w:r w:rsidRPr="005C569C">
        <w:rPr>
          <w:rFonts w:ascii="Arial Narrow" w:hAnsi="Arial Narrow"/>
        </w:rPr>
        <w:t>Dalam proses merancang ku</w:t>
      </w:r>
      <w:r w:rsidR="00AC751B" w:rsidRPr="005C569C">
        <w:rPr>
          <w:rFonts w:ascii="Arial Narrow" w:hAnsi="Arial Narrow"/>
        </w:rPr>
        <w:t>r</w:t>
      </w:r>
      <w:r w:rsidRPr="005C569C">
        <w:rPr>
          <w:rFonts w:ascii="Arial Narrow" w:hAnsi="Arial Narrow"/>
        </w:rPr>
        <w:t>ikulum</w:t>
      </w:r>
      <w:r w:rsidR="00AC751B" w:rsidRPr="005C569C">
        <w:rPr>
          <w:rFonts w:ascii="Arial Narrow" w:hAnsi="Arial Narrow"/>
        </w:rPr>
        <w:t xml:space="preserve"> 2016</w:t>
      </w:r>
      <w:r w:rsidRPr="005C569C">
        <w:rPr>
          <w:rFonts w:ascii="Arial Narrow" w:hAnsi="Arial Narrow"/>
        </w:rPr>
        <w:t xml:space="preserve">, </w:t>
      </w:r>
      <w:r w:rsidR="00EE603F">
        <w:rPr>
          <w:rFonts w:ascii="Arial Narrow" w:hAnsi="Arial Narrow"/>
        </w:rPr>
        <w:t>PSTS</w:t>
      </w:r>
      <w:r w:rsidRPr="005C569C">
        <w:rPr>
          <w:rFonts w:ascii="Arial Narrow" w:hAnsi="Arial Narrow"/>
        </w:rPr>
        <w:t xml:space="preserve"> juga memperhatikan secara seksama kebijakan internal institusi UNS dan FT. Kurikulum </w:t>
      </w:r>
      <w:r w:rsidR="00AC751B" w:rsidRPr="005C569C">
        <w:rPr>
          <w:rFonts w:ascii="Arial Narrow" w:hAnsi="Arial Narrow"/>
        </w:rPr>
        <w:t xml:space="preserve">2016 </w:t>
      </w:r>
      <w:r w:rsidR="00EE603F">
        <w:rPr>
          <w:rFonts w:ascii="Arial Narrow" w:hAnsi="Arial Narrow"/>
        </w:rPr>
        <w:t>PSTS</w:t>
      </w:r>
      <w:r w:rsidRPr="005C569C">
        <w:rPr>
          <w:rFonts w:ascii="Arial Narrow" w:hAnsi="Arial Narrow"/>
        </w:rPr>
        <w:t xml:space="preserve"> dirancang untuk sejalan dan menyumbangkan perw</w:t>
      </w:r>
      <w:r w:rsidR="005F4614" w:rsidRPr="005C569C">
        <w:rPr>
          <w:rFonts w:ascii="Arial Narrow" w:hAnsi="Arial Narrow"/>
        </w:rPr>
        <w:t>ujudan visi dan misi UNS dan FT yang dirumuskan sebagai berikut:</w:t>
      </w:r>
    </w:p>
    <w:p w14:paraId="274C2757" w14:textId="77777777" w:rsidR="009C49E3" w:rsidRDefault="009C49E3" w:rsidP="009C49E3">
      <w:pPr>
        <w:pStyle w:val="ListParagraph"/>
        <w:spacing w:after="0" w:line="288" w:lineRule="auto"/>
        <w:ind w:left="0"/>
        <w:jc w:val="both"/>
        <w:rPr>
          <w:rFonts w:ascii="Arial Narrow" w:hAnsi="Arial Narrow"/>
          <w:b/>
        </w:rPr>
      </w:pPr>
    </w:p>
    <w:p w14:paraId="2F8DEFA7" w14:textId="77777777" w:rsidR="00857228" w:rsidRPr="005C569C" w:rsidRDefault="00857228" w:rsidP="009C49E3">
      <w:pPr>
        <w:pStyle w:val="ListParagraph"/>
        <w:spacing w:after="0" w:line="288" w:lineRule="auto"/>
        <w:ind w:left="0"/>
        <w:jc w:val="both"/>
        <w:rPr>
          <w:rFonts w:ascii="Arial Narrow" w:hAnsi="Arial Narrow"/>
          <w:b/>
        </w:rPr>
      </w:pPr>
      <w:r w:rsidRPr="005C569C">
        <w:rPr>
          <w:rFonts w:ascii="Arial Narrow" w:hAnsi="Arial Narrow"/>
          <w:b/>
        </w:rPr>
        <w:t>Visi UNS</w:t>
      </w:r>
    </w:p>
    <w:p w14:paraId="732F9DBD" w14:textId="77777777" w:rsidR="00A756FD" w:rsidRDefault="00857228" w:rsidP="004F7076">
      <w:pPr>
        <w:pStyle w:val="ListParagraph"/>
        <w:spacing w:after="0" w:line="288" w:lineRule="auto"/>
        <w:ind w:left="0"/>
        <w:jc w:val="both"/>
        <w:rPr>
          <w:rFonts w:ascii="Arial Narrow" w:hAnsi="Arial Narrow"/>
        </w:rPr>
      </w:pPr>
      <w:r w:rsidRPr="005C569C">
        <w:rPr>
          <w:rFonts w:ascii="Arial Narrow" w:hAnsi="Arial Narrow"/>
        </w:rPr>
        <w:t>Menjadi pusat pengembangan ilmu, teknologi, dan seni yang unggul di tingkat internasional dengan berlandaskan pada nilai-nilai luhur budaya nasional.</w:t>
      </w:r>
    </w:p>
    <w:p w14:paraId="04C34979" w14:textId="77777777" w:rsidR="00A756FD" w:rsidRPr="005C569C" w:rsidRDefault="00A756FD" w:rsidP="009C49E3">
      <w:pPr>
        <w:spacing w:after="0" w:line="288" w:lineRule="auto"/>
        <w:jc w:val="both"/>
        <w:rPr>
          <w:rFonts w:ascii="Arial Narrow" w:hAnsi="Arial Narrow"/>
        </w:rPr>
      </w:pPr>
    </w:p>
    <w:p w14:paraId="52E64EBE" w14:textId="77777777" w:rsidR="00857228" w:rsidRPr="005C569C" w:rsidRDefault="00857228" w:rsidP="009C49E3">
      <w:pPr>
        <w:spacing w:after="0" w:line="288" w:lineRule="auto"/>
        <w:jc w:val="both"/>
        <w:rPr>
          <w:rFonts w:ascii="Arial Narrow" w:hAnsi="Arial Narrow"/>
          <w:b/>
        </w:rPr>
      </w:pPr>
      <w:r w:rsidRPr="005C569C">
        <w:rPr>
          <w:rFonts w:ascii="Arial Narrow" w:hAnsi="Arial Narrow"/>
          <w:b/>
        </w:rPr>
        <w:t>Misi UNS</w:t>
      </w:r>
    </w:p>
    <w:p w14:paraId="6867BA2B" w14:textId="77777777" w:rsidR="00857228" w:rsidRPr="005C569C" w:rsidRDefault="00857228" w:rsidP="009C49E3">
      <w:pPr>
        <w:pStyle w:val="ListParagraph"/>
        <w:numPr>
          <w:ilvl w:val="0"/>
          <w:numId w:val="9"/>
        </w:numPr>
        <w:spacing w:after="0" w:line="288" w:lineRule="auto"/>
        <w:ind w:left="426" w:hanging="426"/>
        <w:jc w:val="both"/>
        <w:rPr>
          <w:rFonts w:ascii="Arial Narrow" w:hAnsi="Arial Narrow"/>
        </w:rPr>
      </w:pPr>
      <w:r w:rsidRPr="005C569C">
        <w:rPr>
          <w:rFonts w:ascii="Arial Narrow" w:hAnsi="Arial Narrow"/>
        </w:rPr>
        <w:t>Menyelenggarakan pendidikan dan pengaj</w:t>
      </w:r>
      <w:r w:rsidR="00AC751B" w:rsidRPr="005C569C">
        <w:rPr>
          <w:rFonts w:ascii="Arial Narrow" w:hAnsi="Arial Narrow"/>
        </w:rPr>
        <w:t>a</w:t>
      </w:r>
      <w:r w:rsidRPr="005C569C">
        <w:rPr>
          <w:rFonts w:ascii="Arial Narrow" w:hAnsi="Arial Narrow"/>
        </w:rPr>
        <w:t>ran yang menuntut pengembangan diri dosen dan mendorong kemandirian mahasiswa dalam memperoleh pengetahuan, keterampilan, dan sikap.</w:t>
      </w:r>
    </w:p>
    <w:p w14:paraId="6E5DFA15" w14:textId="77777777" w:rsidR="00857228" w:rsidRPr="005C569C" w:rsidRDefault="00857228" w:rsidP="009C49E3">
      <w:pPr>
        <w:pStyle w:val="ListParagraph"/>
        <w:numPr>
          <w:ilvl w:val="0"/>
          <w:numId w:val="9"/>
        </w:numPr>
        <w:spacing w:after="0" w:line="288" w:lineRule="auto"/>
        <w:ind w:left="426" w:hanging="426"/>
        <w:jc w:val="both"/>
        <w:rPr>
          <w:rFonts w:ascii="Arial Narrow" w:hAnsi="Arial Narrow"/>
        </w:rPr>
      </w:pPr>
      <w:r w:rsidRPr="005C569C">
        <w:rPr>
          <w:rFonts w:ascii="Arial Narrow" w:hAnsi="Arial Narrow"/>
        </w:rPr>
        <w:t>Menyelenggarakan penelitian yang mengarah pada penemuan baru di bidang ilmu, teknologi, dan seni.</w:t>
      </w:r>
    </w:p>
    <w:p w14:paraId="264FD823" w14:textId="77777777" w:rsidR="00857228" w:rsidRPr="005C569C" w:rsidRDefault="00857228" w:rsidP="009C49E3">
      <w:pPr>
        <w:pStyle w:val="ListParagraph"/>
        <w:numPr>
          <w:ilvl w:val="0"/>
          <w:numId w:val="9"/>
        </w:numPr>
        <w:spacing w:after="0" w:line="288" w:lineRule="auto"/>
        <w:ind w:left="426" w:hanging="426"/>
        <w:jc w:val="both"/>
        <w:rPr>
          <w:rFonts w:ascii="Arial Narrow" w:hAnsi="Arial Narrow"/>
        </w:rPr>
      </w:pPr>
      <w:r w:rsidRPr="005C569C">
        <w:rPr>
          <w:rFonts w:ascii="Arial Narrow" w:hAnsi="Arial Narrow"/>
        </w:rPr>
        <w:t>Menyelenggarakan kegiatan pengabdian pada masyarakat yang berorientasi pada upaya pemberdayaan masyarakat.</w:t>
      </w:r>
    </w:p>
    <w:p w14:paraId="60238EC1" w14:textId="77777777" w:rsidR="00857228" w:rsidRPr="005C569C" w:rsidRDefault="00857228" w:rsidP="009C49E3">
      <w:pPr>
        <w:spacing w:after="0" w:line="288" w:lineRule="auto"/>
        <w:jc w:val="both"/>
        <w:rPr>
          <w:rFonts w:ascii="Arial Narrow" w:hAnsi="Arial Narrow"/>
        </w:rPr>
      </w:pPr>
    </w:p>
    <w:p w14:paraId="4F286C5C" w14:textId="77777777" w:rsidR="00857228" w:rsidRPr="005C569C" w:rsidRDefault="00857228" w:rsidP="009C49E3">
      <w:pPr>
        <w:pStyle w:val="ListParagraph"/>
        <w:spacing w:after="0" w:line="288" w:lineRule="auto"/>
        <w:ind w:left="0"/>
        <w:jc w:val="both"/>
        <w:rPr>
          <w:rFonts w:ascii="Arial Narrow" w:hAnsi="Arial Narrow"/>
          <w:b/>
        </w:rPr>
      </w:pPr>
      <w:r w:rsidRPr="005C569C">
        <w:rPr>
          <w:rFonts w:ascii="Arial Narrow" w:hAnsi="Arial Narrow"/>
          <w:b/>
        </w:rPr>
        <w:t>Visi FT UNS</w:t>
      </w:r>
    </w:p>
    <w:p w14:paraId="5CD1F4FD" w14:textId="77777777" w:rsidR="00857228" w:rsidRPr="005C569C" w:rsidRDefault="00857228" w:rsidP="009C49E3">
      <w:pPr>
        <w:spacing w:after="0" w:line="288" w:lineRule="auto"/>
        <w:jc w:val="both"/>
        <w:rPr>
          <w:rFonts w:ascii="Arial Narrow" w:hAnsi="Arial Narrow"/>
        </w:rPr>
      </w:pPr>
      <w:r w:rsidRPr="005C569C">
        <w:rPr>
          <w:rFonts w:ascii="Arial Narrow" w:hAnsi="Arial Narrow"/>
        </w:rPr>
        <w:t>Fakultas Teknik Universitas Sebelas Maret akan dikembangkan menjadi fakultas unggulan dalam pendidikan tinggi teknik, yang mampu menghasilkan lulusan yang bermoral, profesional, inovatif dan mandiri, guna mendukung pembangunan bangsa.</w:t>
      </w:r>
    </w:p>
    <w:p w14:paraId="7DB07981" w14:textId="77777777" w:rsidR="00A274AA" w:rsidRPr="005C569C" w:rsidRDefault="00A274AA" w:rsidP="00A274AA">
      <w:pPr>
        <w:spacing w:after="0" w:line="288" w:lineRule="auto"/>
        <w:rPr>
          <w:rFonts w:ascii="Arial Narrow" w:hAnsi="Arial Narrow"/>
          <w:color w:val="4F81BD" w:themeColor="accent1"/>
        </w:rPr>
      </w:pPr>
    </w:p>
    <w:p w14:paraId="763243C5" w14:textId="77777777" w:rsidR="00857228" w:rsidRPr="005C569C" w:rsidRDefault="00857228" w:rsidP="009C49E3">
      <w:pPr>
        <w:spacing w:after="0" w:line="288" w:lineRule="auto"/>
        <w:jc w:val="both"/>
        <w:rPr>
          <w:rFonts w:ascii="Arial Narrow" w:hAnsi="Arial Narrow"/>
        </w:rPr>
      </w:pPr>
      <w:r w:rsidRPr="005C569C">
        <w:rPr>
          <w:rFonts w:ascii="Arial Narrow" w:hAnsi="Arial Narrow"/>
          <w:b/>
        </w:rPr>
        <w:t>Misi FT UNS</w:t>
      </w:r>
    </w:p>
    <w:p w14:paraId="015ECACA" w14:textId="77777777" w:rsidR="00857228" w:rsidRPr="005C569C" w:rsidRDefault="00857228" w:rsidP="009C49E3">
      <w:pPr>
        <w:pStyle w:val="ListParagraph"/>
        <w:numPr>
          <w:ilvl w:val="0"/>
          <w:numId w:val="10"/>
        </w:numPr>
        <w:spacing w:after="0" w:line="288" w:lineRule="auto"/>
        <w:ind w:left="426" w:hanging="426"/>
        <w:jc w:val="both"/>
        <w:rPr>
          <w:rFonts w:ascii="Arial Narrow" w:hAnsi="Arial Narrow"/>
        </w:rPr>
      </w:pPr>
      <w:r w:rsidRPr="005C569C">
        <w:rPr>
          <w:rFonts w:ascii="Arial Narrow" w:hAnsi="Arial Narrow"/>
        </w:rPr>
        <w:t>Menyelenggarakan pendidikan jenjang akademik dan jenjang profesional, yang mendukung pembangunan bangsa, dengan mengedepankan pembinaan suasana akademik yang sehat, serta memanfaatkan teknologi dan informasi yang mutakhir.</w:t>
      </w:r>
    </w:p>
    <w:p w14:paraId="2C96625A" w14:textId="77777777" w:rsidR="00857228" w:rsidRPr="005C569C" w:rsidRDefault="00857228" w:rsidP="009C49E3">
      <w:pPr>
        <w:pStyle w:val="ListParagraph"/>
        <w:numPr>
          <w:ilvl w:val="0"/>
          <w:numId w:val="10"/>
        </w:numPr>
        <w:spacing w:after="0" w:line="288" w:lineRule="auto"/>
        <w:ind w:left="426" w:hanging="426"/>
        <w:jc w:val="both"/>
        <w:rPr>
          <w:rFonts w:ascii="Arial Narrow" w:hAnsi="Arial Narrow"/>
        </w:rPr>
      </w:pPr>
      <w:r w:rsidRPr="005C569C">
        <w:rPr>
          <w:rFonts w:ascii="Arial Narrow" w:hAnsi="Arial Narrow"/>
        </w:rPr>
        <w:t>Menyelenggarakan penelitian yang berorientasi pada pengembangan pendidikan dan pengembangan IPTEK untuk menjawab permasalahan yang bertaraf lokal, nasional, regional, dan internasional.</w:t>
      </w:r>
    </w:p>
    <w:p w14:paraId="2047EEAA" w14:textId="77777777" w:rsidR="00857228" w:rsidRPr="005C569C" w:rsidRDefault="00857228" w:rsidP="009C49E3">
      <w:pPr>
        <w:pStyle w:val="ListParagraph"/>
        <w:numPr>
          <w:ilvl w:val="0"/>
          <w:numId w:val="10"/>
        </w:numPr>
        <w:spacing w:after="0" w:line="288" w:lineRule="auto"/>
        <w:ind w:left="426" w:hanging="426"/>
        <w:jc w:val="both"/>
        <w:rPr>
          <w:rFonts w:ascii="Arial Narrow" w:hAnsi="Arial Narrow"/>
        </w:rPr>
      </w:pPr>
      <w:r w:rsidRPr="005C569C">
        <w:rPr>
          <w:rFonts w:ascii="Arial Narrow" w:hAnsi="Arial Narrow"/>
        </w:rPr>
        <w:t>Menyelenggarakan program pengabdian kepada masyarakat dengan berorientasi pada pemberdayaan segenap lapisan masyarakat.</w:t>
      </w:r>
    </w:p>
    <w:p w14:paraId="029BB82E" w14:textId="77777777" w:rsidR="004F7076" w:rsidRPr="005C569C" w:rsidRDefault="004F7076" w:rsidP="009C49E3">
      <w:pPr>
        <w:spacing w:after="0" w:line="288" w:lineRule="auto"/>
        <w:jc w:val="both"/>
        <w:rPr>
          <w:rFonts w:ascii="Arial Narrow" w:hAnsi="Arial Narrow"/>
          <w:b/>
        </w:rPr>
      </w:pPr>
    </w:p>
    <w:p w14:paraId="2AF57253" w14:textId="77777777" w:rsidR="00B43A70" w:rsidRPr="005C569C" w:rsidRDefault="000041F8" w:rsidP="009C49E3">
      <w:pPr>
        <w:pStyle w:val="ListParagraph"/>
        <w:numPr>
          <w:ilvl w:val="0"/>
          <w:numId w:val="3"/>
        </w:numPr>
        <w:tabs>
          <w:tab w:val="left" w:pos="426"/>
        </w:tabs>
        <w:spacing w:after="0" w:line="288" w:lineRule="auto"/>
        <w:ind w:left="426" w:hanging="426"/>
        <w:jc w:val="both"/>
        <w:rPr>
          <w:rFonts w:ascii="Arial Narrow" w:hAnsi="Arial Narrow"/>
          <w:b/>
        </w:rPr>
      </w:pPr>
      <w:r>
        <w:rPr>
          <w:rFonts w:ascii="Arial Narrow" w:hAnsi="Arial Narrow"/>
          <w:b/>
        </w:rPr>
        <w:t xml:space="preserve">Visi dan </w:t>
      </w:r>
      <w:r w:rsidR="004D7B15" w:rsidRPr="005C569C">
        <w:rPr>
          <w:rFonts w:ascii="Arial Narrow" w:hAnsi="Arial Narrow"/>
          <w:b/>
        </w:rPr>
        <w:t xml:space="preserve">Misi </w:t>
      </w:r>
      <w:r w:rsidR="00B43A70" w:rsidRPr="005C569C">
        <w:rPr>
          <w:rFonts w:ascii="Arial Narrow" w:hAnsi="Arial Narrow"/>
          <w:b/>
        </w:rPr>
        <w:t>Program Studi Teknik Sipil FT UNS</w:t>
      </w:r>
    </w:p>
    <w:p w14:paraId="252F9F6E" w14:textId="77777777" w:rsidR="00A274AA" w:rsidRPr="005C569C" w:rsidRDefault="00A274AA" w:rsidP="009C49E3">
      <w:pPr>
        <w:spacing w:after="0" w:line="288" w:lineRule="auto"/>
        <w:jc w:val="both"/>
        <w:rPr>
          <w:rFonts w:ascii="Arial Narrow" w:hAnsi="Arial Narrow"/>
          <w:b/>
          <w:color w:val="4F81BD" w:themeColor="accent1"/>
        </w:rPr>
      </w:pPr>
    </w:p>
    <w:p w14:paraId="2F03F373" w14:textId="77777777" w:rsidR="00E67ECE" w:rsidRDefault="00E67ECE" w:rsidP="009C49E3">
      <w:pPr>
        <w:spacing w:after="0" w:line="288" w:lineRule="auto"/>
        <w:jc w:val="both"/>
        <w:rPr>
          <w:rFonts w:ascii="Arial Narrow" w:hAnsi="Arial Narrow"/>
        </w:rPr>
      </w:pPr>
      <w:r w:rsidRPr="005C569C">
        <w:rPr>
          <w:rFonts w:ascii="Arial Narrow" w:hAnsi="Arial Narrow"/>
        </w:rPr>
        <w:t xml:space="preserve">Mengacu pada </w:t>
      </w:r>
      <w:r w:rsidR="00176D51" w:rsidRPr="005C569C">
        <w:rPr>
          <w:rFonts w:ascii="Arial Narrow" w:hAnsi="Arial Narrow"/>
        </w:rPr>
        <w:t xml:space="preserve">analisis </w:t>
      </w:r>
      <w:r w:rsidR="008821D0" w:rsidRPr="005C569C">
        <w:rPr>
          <w:rFonts w:ascii="Arial Narrow" w:hAnsi="Arial Narrow"/>
        </w:rPr>
        <w:t>kebut</w:t>
      </w:r>
      <w:r w:rsidR="00176D51" w:rsidRPr="005C569C">
        <w:rPr>
          <w:rFonts w:ascii="Arial Narrow" w:hAnsi="Arial Narrow"/>
        </w:rPr>
        <w:t>u</w:t>
      </w:r>
      <w:r w:rsidR="008821D0" w:rsidRPr="005C569C">
        <w:rPr>
          <w:rFonts w:ascii="Arial Narrow" w:hAnsi="Arial Narrow"/>
        </w:rPr>
        <w:t>han dan tantangan masa depan</w:t>
      </w:r>
      <w:r w:rsidR="00176D51" w:rsidRPr="005C569C">
        <w:rPr>
          <w:rFonts w:ascii="Arial Narrow" w:hAnsi="Arial Narrow"/>
        </w:rPr>
        <w:t xml:space="preserve"> profesi insimyur sipil</w:t>
      </w:r>
      <w:r w:rsidR="008821D0" w:rsidRPr="005C569C">
        <w:rPr>
          <w:rFonts w:ascii="Arial Narrow" w:hAnsi="Arial Narrow"/>
        </w:rPr>
        <w:t xml:space="preserve">, </w:t>
      </w:r>
      <w:r w:rsidRPr="005C569C">
        <w:rPr>
          <w:rFonts w:ascii="Arial Narrow" w:hAnsi="Arial Narrow"/>
        </w:rPr>
        <w:t xml:space="preserve">harapan pemangku kepentingan, kebijakan institusi induk </w:t>
      </w:r>
      <w:r w:rsidR="00EE603F">
        <w:rPr>
          <w:rFonts w:ascii="Arial Narrow" w:hAnsi="Arial Narrow"/>
        </w:rPr>
        <w:t>PSTS</w:t>
      </w:r>
      <w:r w:rsidRPr="005C569C">
        <w:rPr>
          <w:rFonts w:ascii="Arial Narrow" w:hAnsi="Arial Narrow"/>
        </w:rPr>
        <w:t>, dan mempelajari arah kecenderungan perkembangan ilmu dan profesi rekasaya sipil</w:t>
      </w:r>
      <w:r w:rsidR="00176D51" w:rsidRPr="005C569C">
        <w:rPr>
          <w:rFonts w:ascii="Arial Narrow" w:hAnsi="Arial Narrow"/>
        </w:rPr>
        <w:t>,</w:t>
      </w:r>
      <w:r w:rsidRPr="005C569C">
        <w:rPr>
          <w:rFonts w:ascii="Arial Narrow" w:hAnsi="Arial Narrow"/>
        </w:rPr>
        <w:t xml:space="preserve"> maka dirumuskanlah </w:t>
      </w:r>
      <w:r w:rsidR="000041F8" w:rsidRPr="000041F8">
        <w:rPr>
          <w:rFonts w:ascii="Arial Narrow" w:hAnsi="Arial Narrow"/>
          <w:b/>
        </w:rPr>
        <w:t>visi dan</w:t>
      </w:r>
      <w:r w:rsidR="000041F8">
        <w:rPr>
          <w:rFonts w:ascii="Arial Narrow" w:hAnsi="Arial Narrow"/>
        </w:rPr>
        <w:t xml:space="preserve"> </w:t>
      </w:r>
      <w:r w:rsidRPr="005C569C">
        <w:rPr>
          <w:rFonts w:ascii="Arial Narrow" w:hAnsi="Arial Narrow"/>
          <w:b/>
        </w:rPr>
        <w:t xml:space="preserve">misi </w:t>
      </w:r>
      <w:r w:rsidR="00EE603F">
        <w:rPr>
          <w:rFonts w:ascii="Arial Narrow" w:hAnsi="Arial Narrow"/>
          <w:b/>
        </w:rPr>
        <w:t>PSTS</w:t>
      </w:r>
      <w:r w:rsidRPr="005C569C">
        <w:rPr>
          <w:rFonts w:ascii="Arial Narrow" w:hAnsi="Arial Narrow"/>
        </w:rPr>
        <w:t xml:space="preserve"> FT UNS sebagai berikut:</w:t>
      </w:r>
    </w:p>
    <w:p w14:paraId="459F529D" w14:textId="77777777" w:rsidR="00E87D4B" w:rsidRPr="005C569C" w:rsidRDefault="00E87D4B" w:rsidP="009C49E3">
      <w:pPr>
        <w:spacing w:after="0" w:line="288" w:lineRule="auto"/>
        <w:jc w:val="both"/>
        <w:rPr>
          <w:rFonts w:ascii="Arial Narrow" w:hAnsi="Arial Narrow"/>
        </w:rPr>
      </w:pPr>
    </w:p>
    <w:p w14:paraId="0C312C57" w14:textId="77777777" w:rsidR="00A274AA" w:rsidRDefault="000041F8" w:rsidP="009C49E3">
      <w:pPr>
        <w:spacing w:after="0" w:line="288" w:lineRule="auto"/>
        <w:jc w:val="both"/>
        <w:rPr>
          <w:rFonts w:ascii="Arial Narrow" w:hAnsi="Arial Narrow"/>
          <w:b/>
        </w:rPr>
      </w:pPr>
      <w:r>
        <w:rPr>
          <w:rFonts w:ascii="Arial Narrow" w:hAnsi="Arial Narrow"/>
          <w:b/>
        </w:rPr>
        <w:t>Visi:</w:t>
      </w:r>
    </w:p>
    <w:p w14:paraId="557EB290" w14:textId="77777777" w:rsidR="000041F8" w:rsidRDefault="000041F8" w:rsidP="009C49E3">
      <w:pPr>
        <w:spacing w:after="0" w:line="288" w:lineRule="auto"/>
        <w:jc w:val="both"/>
        <w:rPr>
          <w:rFonts w:ascii="Arial Narrow" w:hAnsi="Arial Narrow"/>
        </w:rPr>
      </w:pPr>
      <w:r>
        <w:rPr>
          <w:rFonts w:ascii="Arial Narrow" w:hAnsi="Arial Narrow"/>
        </w:rPr>
        <w:t>Program Studi</w:t>
      </w:r>
      <w:r w:rsidRPr="000041F8">
        <w:rPr>
          <w:rFonts w:ascii="Arial Narrow" w:hAnsi="Arial Narrow"/>
        </w:rPr>
        <w:t xml:space="preserve"> Teknik Sipil, Fakultas Teknik, Universitas Sebelas Maret, menjadi </w:t>
      </w:r>
      <w:r w:rsidRPr="00E87D4B">
        <w:rPr>
          <w:rFonts w:ascii="Arial Narrow" w:hAnsi="Arial Narrow"/>
          <w:b/>
        </w:rPr>
        <w:t xml:space="preserve">salah satu kontributor </w:t>
      </w:r>
      <w:r w:rsidR="00E87D4B" w:rsidRPr="00E87D4B">
        <w:rPr>
          <w:rFonts w:ascii="Arial Narrow" w:hAnsi="Arial Narrow"/>
          <w:b/>
        </w:rPr>
        <w:t>kuat</w:t>
      </w:r>
      <w:r w:rsidRPr="000041F8">
        <w:rPr>
          <w:rFonts w:ascii="Arial Narrow" w:hAnsi="Arial Narrow"/>
        </w:rPr>
        <w:t xml:space="preserve"> </w:t>
      </w:r>
      <w:r w:rsidRPr="00E87D4B">
        <w:rPr>
          <w:rFonts w:ascii="Arial Narrow" w:hAnsi="Arial Narrow"/>
          <w:b/>
        </w:rPr>
        <w:t>dalam pengembangan solusi rekayasa untuk masalah mendesak masyarakat kita saat ini dan di masa depan</w:t>
      </w:r>
      <w:r w:rsidR="00AE7982">
        <w:rPr>
          <w:rFonts w:ascii="Arial Narrow" w:hAnsi="Arial Narrow"/>
          <w:b/>
        </w:rPr>
        <w:t>, b</w:t>
      </w:r>
      <w:r w:rsidR="004C3DEC" w:rsidRPr="004C3DEC">
        <w:rPr>
          <w:rFonts w:ascii="Arial Narrow" w:hAnsi="Arial Narrow"/>
          <w:b/>
        </w:rPr>
        <w:t>erdasarkan sains, pengetahuan rekayasa, dan kebijaksanaan lokal</w:t>
      </w:r>
      <w:r w:rsidR="004C3DEC" w:rsidRPr="004C3DEC">
        <w:rPr>
          <w:rFonts w:ascii="Arial Narrow" w:hAnsi="Arial Narrow"/>
        </w:rPr>
        <w:t>.</w:t>
      </w:r>
    </w:p>
    <w:p w14:paraId="7895178D" w14:textId="77777777" w:rsidR="00E87D4B" w:rsidRDefault="00E87D4B" w:rsidP="009C49E3">
      <w:pPr>
        <w:spacing w:after="0" w:line="288" w:lineRule="auto"/>
        <w:jc w:val="both"/>
        <w:rPr>
          <w:rFonts w:ascii="Arial Narrow" w:hAnsi="Arial Narrow"/>
        </w:rPr>
      </w:pPr>
    </w:p>
    <w:p w14:paraId="0AB562E1" w14:textId="77777777" w:rsidR="00E87D4B" w:rsidRPr="00E87D4B" w:rsidRDefault="00E87D4B" w:rsidP="009C49E3">
      <w:pPr>
        <w:spacing w:after="0" w:line="288" w:lineRule="auto"/>
        <w:jc w:val="both"/>
        <w:rPr>
          <w:rFonts w:ascii="Arial Narrow" w:hAnsi="Arial Narrow"/>
          <w:b/>
        </w:rPr>
      </w:pPr>
      <w:r w:rsidRPr="00E87D4B">
        <w:rPr>
          <w:rFonts w:ascii="Arial Narrow" w:hAnsi="Arial Narrow"/>
          <w:b/>
        </w:rPr>
        <w:t>Misi:</w:t>
      </w:r>
    </w:p>
    <w:p w14:paraId="120E3E02" w14:textId="12CD2D1A" w:rsidR="00797061" w:rsidRPr="00797061" w:rsidRDefault="00797061" w:rsidP="00BC7A52">
      <w:pPr>
        <w:tabs>
          <w:tab w:val="left" w:pos="567"/>
        </w:tabs>
        <w:spacing w:after="0" w:line="288" w:lineRule="auto"/>
        <w:ind w:left="567" w:hanging="567"/>
        <w:jc w:val="both"/>
        <w:rPr>
          <w:rFonts w:ascii="Arial Narrow" w:hAnsi="Arial Narrow"/>
          <w:b/>
        </w:rPr>
      </w:pPr>
      <w:r w:rsidRPr="00797061">
        <w:rPr>
          <w:rFonts w:ascii="Arial Narrow" w:hAnsi="Arial Narrow"/>
          <w:b/>
        </w:rPr>
        <w:t xml:space="preserve">M1. </w:t>
      </w:r>
      <w:r w:rsidRPr="00797061">
        <w:rPr>
          <w:rFonts w:ascii="Arial Narrow" w:hAnsi="Arial Narrow"/>
          <w:b/>
        </w:rPr>
        <w:tab/>
      </w:r>
      <w:r w:rsidRPr="00797061">
        <w:rPr>
          <w:rFonts w:ascii="Arial Narrow" w:hAnsi="Arial Narrow"/>
        </w:rPr>
        <w:t>Menyelenggarakan pendidikan teknik sipil yang ketat secara akademik tetapi kaya pengalaman belajar untuk menghasilkan lulusan yang siap menja</w:t>
      </w:r>
      <w:r w:rsidR="002363F8">
        <w:rPr>
          <w:rFonts w:ascii="Arial Narrow" w:hAnsi="Arial Narrow"/>
        </w:rPr>
        <w:t>di pemimpin dalam profesi teknik</w:t>
      </w:r>
      <w:r w:rsidRPr="00797061">
        <w:rPr>
          <w:rFonts w:ascii="Arial Narrow" w:hAnsi="Arial Narrow"/>
        </w:rPr>
        <w:t xml:space="preserve"> sipil maupun bidang kemasyarakatan yang lebih luas.</w:t>
      </w:r>
    </w:p>
    <w:p w14:paraId="476D957D" w14:textId="77777777" w:rsidR="00797061" w:rsidRPr="00BC7A52" w:rsidRDefault="00797061" w:rsidP="00BC7A52">
      <w:pPr>
        <w:tabs>
          <w:tab w:val="left" w:pos="567"/>
        </w:tabs>
        <w:spacing w:after="0" w:line="288" w:lineRule="auto"/>
        <w:ind w:left="567" w:hanging="567"/>
        <w:jc w:val="both"/>
        <w:rPr>
          <w:rFonts w:ascii="Arial Narrow" w:hAnsi="Arial Narrow"/>
        </w:rPr>
      </w:pPr>
      <w:r w:rsidRPr="00797061">
        <w:rPr>
          <w:rFonts w:ascii="Arial Narrow" w:hAnsi="Arial Narrow"/>
          <w:b/>
        </w:rPr>
        <w:t xml:space="preserve">M2. </w:t>
      </w:r>
      <w:r w:rsidRPr="00797061">
        <w:rPr>
          <w:rFonts w:ascii="Arial Narrow" w:hAnsi="Arial Narrow"/>
          <w:b/>
        </w:rPr>
        <w:tab/>
      </w:r>
      <w:r w:rsidRPr="00797061">
        <w:rPr>
          <w:rFonts w:ascii="Arial Narrow" w:hAnsi="Arial Narrow"/>
        </w:rPr>
        <w:t>Menghasilkan, menyebarluaskan</w:t>
      </w:r>
      <w:r w:rsidR="00BC7A52">
        <w:rPr>
          <w:rFonts w:ascii="Arial Narrow" w:hAnsi="Arial Narrow"/>
        </w:rPr>
        <w:t>,</w:t>
      </w:r>
      <w:r w:rsidRPr="00797061">
        <w:rPr>
          <w:rFonts w:ascii="Arial Narrow" w:hAnsi="Arial Narrow"/>
        </w:rPr>
        <w:t xml:space="preserve"> dan menerapkan ilmu pengetahuan dan teknologi dalam kerja sama dengan semua pihak untuk memecahkan masalah masalah rekayasa </w:t>
      </w:r>
      <w:r w:rsidR="00BC7A52">
        <w:rPr>
          <w:rFonts w:ascii="Arial Narrow" w:hAnsi="Arial Narrow"/>
        </w:rPr>
        <w:t>yang kompleks dalam masyarakat.</w:t>
      </w:r>
    </w:p>
    <w:p w14:paraId="520CB02E" w14:textId="77777777" w:rsidR="004F7076" w:rsidRDefault="00797061" w:rsidP="00797061">
      <w:pPr>
        <w:tabs>
          <w:tab w:val="left" w:pos="567"/>
        </w:tabs>
        <w:spacing w:after="0" w:line="288" w:lineRule="auto"/>
        <w:ind w:left="567" w:hanging="567"/>
        <w:jc w:val="both"/>
        <w:rPr>
          <w:rFonts w:ascii="Arial Narrow" w:hAnsi="Arial Narrow"/>
        </w:rPr>
      </w:pPr>
      <w:r w:rsidRPr="00797061">
        <w:rPr>
          <w:rFonts w:ascii="Arial Narrow" w:hAnsi="Arial Narrow"/>
          <w:b/>
        </w:rPr>
        <w:t xml:space="preserve">M3. </w:t>
      </w:r>
      <w:r w:rsidRPr="00797061">
        <w:rPr>
          <w:rFonts w:ascii="Arial Narrow" w:hAnsi="Arial Narrow"/>
          <w:b/>
        </w:rPr>
        <w:tab/>
      </w:r>
      <w:r w:rsidRPr="00797061">
        <w:rPr>
          <w:rFonts w:ascii="Arial Narrow" w:hAnsi="Arial Narrow"/>
        </w:rPr>
        <w:t>Membangun kemampuan dan semangat komunitas untuk bekerja lebih efektif, kreatif, dan bijaksana untuk kemajuan bangsa.</w:t>
      </w:r>
    </w:p>
    <w:p w14:paraId="4BCFB166" w14:textId="77777777" w:rsidR="00BC7A52" w:rsidRDefault="00BC7A52" w:rsidP="00797061">
      <w:pPr>
        <w:tabs>
          <w:tab w:val="left" w:pos="567"/>
        </w:tabs>
        <w:spacing w:after="0" w:line="288" w:lineRule="auto"/>
        <w:ind w:left="567" w:hanging="567"/>
        <w:jc w:val="both"/>
        <w:rPr>
          <w:rFonts w:ascii="Arial Narrow" w:hAnsi="Arial Narrow"/>
        </w:rPr>
      </w:pPr>
    </w:p>
    <w:p w14:paraId="24045E7C" w14:textId="77777777" w:rsidR="00FC61EB" w:rsidRPr="00797061" w:rsidRDefault="00FC61EB" w:rsidP="00797061">
      <w:pPr>
        <w:tabs>
          <w:tab w:val="left" w:pos="567"/>
        </w:tabs>
        <w:spacing w:after="0" w:line="288" w:lineRule="auto"/>
        <w:ind w:left="567" w:hanging="567"/>
        <w:jc w:val="both"/>
        <w:rPr>
          <w:rFonts w:ascii="Arial Narrow" w:hAnsi="Arial Narrow"/>
        </w:rPr>
      </w:pPr>
    </w:p>
    <w:p w14:paraId="79D563FA" w14:textId="77777777" w:rsidR="000A7AA0" w:rsidRPr="005C569C" w:rsidRDefault="00B43A70" w:rsidP="009C49E3">
      <w:pPr>
        <w:pStyle w:val="ListParagraph"/>
        <w:numPr>
          <w:ilvl w:val="0"/>
          <w:numId w:val="3"/>
        </w:numPr>
        <w:tabs>
          <w:tab w:val="left" w:pos="426"/>
        </w:tabs>
        <w:spacing w:after="0" w:line="288" w:lineRule="auto"/>
        <w:ind w:left="426" w:hanging="426"/>
        <w:jc w:val="both"/>
        <w:rPr>
          <w:rFonts w:ascii="Arial Narrow" w:hAnsi="Arial Narrow"/>
          <w:b/>
        </w:rPr>
      </w:pPr>
      <w:r w:rsidRPr="005C569C">
        <w:rPr>
          <w:rFonts w:ascii="Arial Narrow" w:hAnsi="Arial Narrow"/>
          <w:b/>
        </w:rPr>
        <w:t xml:space="preserve">Tujuan Pendidikan dan </w:t>
      </w:r>
      <w:r w:rsidR="000A7AA0" w:rsidRPr="005C569C">
        <w:rPr>
          <w:rFonts w:ascii="Arial Narrow" w:hAnsi="Arial Narrow"/>
          <w:b/>
        </w:rPr>
        <w:t xml:space="preserve">Profil Lulusan </w:t>
      </w:r>
      <w:r w:rsidR="00A5282F" w:rsidRPr="005C569C">
        <w:rPr>
          <w:rFonts w:ascii="Arial Narrow" w:hAnsi="Arial Narrow"/>
          <w:b/>
        </w:rPr>
        <w:t>Program Studi Teknik Sipil (S1) FT UNS</w:t>
      </w:r>
    </w:p>
    <w:p w14:paraId="0A696A6E" w14:textId="77777777" w:rsidR="00A274AA" w:rsidRPr="005C569C" w:rsidRDefault="00A274AA" w:rsidP="009C49E3">
      <w:pPr>
        <w:spacing w:after="0" w:line="288" w:lineRule="auto"/>
        <w:jc w:val="both"/>
        <w:rPr>
          <w:rFonts w:ascii="Arial Narrow" w:hAnsi="Arial Narrow"/>
          <w:b/>
          <w:color w:val="4F81BD" w:themeColor="accent1"/>
        </w:rPr>
      </w:pPr>
    </w:p>
    <w:p w14:paraId="0924B423" w14:textId="77777777" w:rsidR="00A274AA" w:rsidRPr="005C569C" w:rsidRDefault="00B43A70" w:rsidP="009C49E3">
      <w:pPr>
        <w:spacing w:after="0" w:line="288" w:lineRule="auto"/>
        <w:jc w:val="both"/>
        <w:rPr>
          <w:rFonts w:ascii="Arial Narrow" w:hAnsi="Arial Narrow"/>
        </w:rPr>
      </w:pPr>
      <w:r w:rsidRPr="005C569C">
        <w:rPr>
          <w:rFonts w:ascii="Arial Narrow" w:hAnsi="Arial Narrow"/>
        </w:rPr>
        <w:t xml:space="preserve">Dengan mempelajari kebutuhan masa depan profesi keinsinyuran teknik sipil dan </w:t>
      </w:r>
      <w:r w:rsidR="00176D51" w:rsidRPr="005C569C">
        <w:rPr>
          <w:rFonts w:ascii="Arial Narrow" w:hAnsi="Arial Narrow"/>
        </w:rPr>
        <w:t>mengemban misinya</w:t>
      </w:r>
      <w:r w:rsidRPr="005C569C">
        <w:rPr>
          <w:rFonts w:ascii="Arial Narrow" w:hAnsi="Arial Narrow"/>
        </w:rPr>
        <w:t xml:space="preserve">, </w:t>
      </w:r>
      <w:r w:rsidR="00EE603F">
        <w:rPr>
          <w:rFonts w:ascii="Arial Narrow" w:hAnsi="Arial Narrow"/>
        </w:rPr>
        <w:t>PSTS</w:t>
      </w:r>
      <w:r w:rsidRPr="005C569C">
        <w:rPr>
          <w:rFonts w:ascii="Arial Narrow" w:hAnsi="Arial Narrow"/>
        </w:rPr>
        <w:t xml:space="preserve"> FT UNS merumuskan tujuan program pendidikannya. </w:t>
      </w:r>
      <w:r w:rsidRPr="005C569C">
        <w:rPr>
          <w:rFonts w:ascii="Arial Narrow" w:hAnsi="Arial Narrow"/>
          <w:b/>
        </w:rPr>
        <w:t>Tujuan program pendidikan</w:t>
      </w:r>
      <w:r w:rsidR="00336543">
        <w:rPr>
          <w:rFonts w:ascii="Arial Narrow" w:hAnsi="Arial Narrow"/>
        </w:rPr>
        <w:t xml:space="preserve"> </w:t>
      </w:r>
      <w:r w:rsidRPr="005C569C">
        <w:rPr>
          <w:rFonts w:ascii="Arial Narrow" w:hAnsi="Arial Narrow"/>
        </w:rPr>
        <w:t>(</w:t>
      </w:r>
      <w:r w:rsidRPr="005C569C">
        <w:rPr>
          <w:rFonts w:ascii="Arial Narrow" w:hAnsi="Arial Narrow"/>
          <w:i/>
        </w:rPr>
        <w:t>Program Educational Objectives</w:t>
      </w:r>
      <w:r w:rsidR="00176D51" w:rsidRPr="005C569C">
        <w:rPr>
          <w:rFonts w:ascii="Arial Narrow" w:hAnsi="Arial Narrow"/>
        </w:rPr>
        <w:t xml:space="preserve"> </w:t>
      </w:r>
      <w:r w:rsidRPr="005C569C">
        <w:rPr>
          <w:rFonts w:ascii="Arial Narrow" w:hAnsi="Arial Narrow"/>
        </w:rPr>
        <w:t>[</w:t>
      </w:r>
      <w:r w:rsidR="00AC751B" w:rsidRPr="005C569C">
        <w:rPr>
          <w:rFonts w:ascii="Arial Narrow" w:hAnsi="Arial Narrow"/>
          <w:b/>
        </w:rPr>
        <w:t>P</w:t>
      </w:r>
      <w:r w:rsidRPr="005C569C">
        <w:rPr>
          <w:rFonts w:ascii="Arial Narrow" w:hAnsi="Arial Narrow"/>
          <w:b/>
        </w:rPr>
        <w:t>EO</w:t>
      </w:r>
      <w:r w:rsidRPr="005C569C">
        <w:rPr>
          <w:rFonts w:ascii="Arial Narrow" w:hAnsi="Arial Narrow"/>
        </w:rPr>
        <w:t xml:space="preserve">]) berikut dirumuskan konsisten dengan visi dan misi Universitas, Fakultas dan Program Studi Teknik Sipil. </w:t>
      </w:r>
      <w:r w:rsidR="00176D51" w:rsidRPr="005C569C">
        <w:rPr>
          <w:rFonts w:ascii="Arial Narrow" w:hAnsi="Arial Narrow"/>
        </w:rPr>
        <w:t xml:space="preserve">Rumusan tujuan program pendidikan menyatakan bahwa </w:t>
      </w:r>
      <w:r w:rsidR="00176D51" w:rsidRPr="005C569C">
        <w:rPr>
          <w:rFonts w:ascii="Arial Narrow" w:hAnsi="Arial Narrow"/>
          <w:b/>
        </w:rPr>
        <w:t>l</w:t>
      </w:r>
      <w:r w:rsidRPr="005C569C">
        <w:rPr>
          <w:rFonts w:ascii="Arial Narrow" w:hAnsi="Arial Narrow"/>
          <w:b/>
        </w:rPr>
        <w:t>ulusan program studi sarjana (S1) Teknik Sipil FT UNS diharapkan</w:t>
      </w:r>
      <w:r w:rsidR="00AC751B" w:rsidRPr="005C569C">
        <w:rPr>
          <w:rFonts w:ascii="Arial Narrow" w:hAnsi="Arial Narrow"/>
          <w:b/>
        </w:rPr>
        <w:t xml:space="preserve"> mampu</w:t>
      </w:r>
      <w:r w:rsidRPr="005C569C">
        <w:rPr>
          <w:rFonts w:ascii="Arial Narrow" w:hAnsi="Arial Narrow"/>
        </w:rPr>
        <w:t>:</w:t>
      </w:r>
    </w:p>
    <w:p w14:paraId="2F1A71E0" w14:textId="3DC8A707" w:rsidR="00AE3880" w:rsidRPr="005C569C" w:rsidRDefault="00AC751B" w:rsidP="009C49E3">
      <w:pPr>
        <w:tabs>
          <w:tab w:val="left" w:pos="709"/>
        </w:tabs>
        <w:spacing w:after="0" w:line="288" w:lineRule="auto"/>
        <w:ind w:left="709" w:hanging="709"/>
        <w:jc w:val="both"/>
        <w:rPr>
          <w:rFonts w:ascii="Arial Narrow" w:hAnsi="Arial Narrow"/>
          <w:color w:val="4F81BD" w:themeColor="accent1"/>
        </w:rPr>
      </w:pPr>
      <w:r w:rsidRPr="005C569C">
        <w:rPr>
          <w:rFonts w:ascii="Arial Narrow" w:hAnsi="Arial Narrow"/>
          <w:b/>
        </w:rPr>
        <w:t>P</w:t>
      </w:r>
      <w:r w:rsidR="00B43A70" w:rsidRPr="005C569C">
        <w:rPr>
          <w:rFonts w:ascii="Arial Narrow" w:hAnsi="Arial Narrow"/>
          <w:b/>
        </w:rPr>
        <w:t>EO</w:t>
      </w:r>
      <w:r w:rsidR="00911FF1" w:rsidRPr="005C569C">
        <w:rPr>
          <w:rFonts w:ascii="Arial Narrow" w:hAnsi="Arial Narrow"/>
          <w:b/>
        </w:rPr>
        <w:t>-</w:t>
      </w:r>
      <w:r w:rsidR="00B43A70" w:rsidRPr="005C569C">
        <w:rPr>
          <w:rFonts w:ascii="Arial Narrow" w:hAnsi="Arial Narrow"/>
          <w:b/>
        </w:rPr>
        <w:t>1.</w:t>
      </w:r>
      <w:r w:rsidR="00B43A70" w:rsidRPr="005C569C">
        <w:rPr>
          <w:rFonts w:ascii="Arial Narrow" w:hAnsi="Arial Narrow"/>
        </w:rPr>
        <w:t xml:space="preserve"> </w:t>
      </w:r>
      <w:r w:rsidR="00B43A70" w:rsidRPr="005C569C">
        <w:rPr>
          <w:rFonts w:ascii="Arial Narrow" w:hAnsi="Arial Narrow"/>
        </w:rPr>
        <w:tab/>
      </w:r>
      <w:r w:rsidRPr="005C569C">
        <w:rPr>
          <w:rFonts w:ascii="Arial Narrow" w:hAnsi="Arial Narrow"/>
        </w:rPr>
        <w:t>M</w:t>
      </w:r>
      <w:r w:rsidR="00B43A70" w:rsidRPr="005C569C">
        <w:rPr>
          <w:rFonts w:ascii="Arial Narrow" w:hAnsi="Arial Narrow"/>
        </w:rPr>
        <w:t>enerapkan pengetahuan sains dasar, matematika, ilmu rekayasa dan manajemen konstruksi untuk melakukan pekerjaan sebagai perencana, perancang, konstruktor, operator atau pengambil kebijakan infrastruktur teknik sipil.</w:t>
      </w:r>
      <w:r w:rsidR="00AE3880" w:rsidRPr="005C569C">
        <w:rPr>
          <w:rFonts w:ascii="Arial Narrow" w:hAnsi="Arial Narrow"/>
        </w:rPr>
        <w:tab/>
      </w:r>
    </w:p>
    <w:p w14:paraId="248F7A17" w14:textId="77777777" w:rsidR="00B43A70" w:rsidRPr="005C569C" w:rsidRDefault="00AC751B" w:rsidP="009C49E3">
      <w:pPr>
        <w:tabs>
          <w:tab w:val="left" w:pos="709"/>
        </w:tabs>
        <w:spacing w:after="0" w:line="288" w:lineRule="auto"/>
        <w:ind w:left="709" w:hanging="709"/>
        <w:jc w:val="both"/>
        <w:rPr>
          <w:rFonts w:ascii="Arial Narrow" w:hAnsi="Arial Narrow"/>
        </w:rPr>
      </w:pPr>
      <w:r w:rsidRPr="005C569C">
        <w:rPr>
          <w:rFonts w:ascii="Arial Narrow" w:hAnsi="Arial Narrow"/>
          <w:b/>
        </w:rPr>
        <w:t>P</w:t>
      </w:r>
      <w:r w:rsidR="00B43A70" w:rsidRPr="005C569C">
        <w:rPr>
          <w:rFonts w:ascii="Arial Narrow" w:hAnsi="Arial Narrow"/>
          <w:b/>
        </w:rPr>
        <w:t>EO</w:t>
      </w:r>
      <w:r w:rsidR="00911FF1" w:rsidRPr="005C569C">
        <w:rPr>
          <w:rFonts w:ascii="Arial Narrow" w:hAnsi="Arial Narrow"/>
          <w:b/>
        </w:rPr>
        <w:t>-</w:t>
      </w:r>
      <w:r w:rsidR="00B43A70" w:rsidRPr="005C569C">
        <w:rPr>
          <w:rFonts w:ascii="Arial Narrow" w:hAnsi="Arial Narrow"/>
          <w:b/>
        </w:rPr>
        <w:t>2.</w:t>
      </w:r>
      <w:r w:rsidR="00B43A70" w:rsidRPr="005C569C">
        <w:rPr>
          <w:rFonts w:ascii="Arial Narrow" w:hAnsi="Arial Narrow"/>
        </w:rPr>
        <w:t xml:space="preserve"> </w:t>
      </w:r>
      <w:r w:rsidRPr="005C569C">
        <w:rPr>
          <w:rFonts w:ascii="Arial Narrow" w:hAnsi="Arial Narrow"/>
        </w:rPr>
        <w:t>M</w:t>
      </w:r>
      <w:r w:rsidR="00B43A70" w:rsidRPr="005C569C">
        <w:rPr>
          <w:rFonts w:ascii="Arial Narrow" w:hAnsi="Arial Narrow"/>
        </w:rPr>
        <w:t xml:space="preserve">enilai alternatif-alternatif solusi teknis dan berkontribusi pada penyelesaian masalah dalam </w:t>
      </w:r>
      <w:r w:rsidR="00176D51" w:rsidRPr="005C569C">
        <w:rPr>
          <w:rFonts w:ascii="Arial Narrow" w:hAnsi="Arial Narrow"/>
        </w:rPr>
        <w:t xml:space="preserve">pekerjaan profesional dan </w:t>
      </w:r>
      <w:r w:rsidR="00B43A70" w:rsidRPr="005C569C">
        <w:rPr>
          <w:rFonts w:ascii="Arial Narrow" w:hAnsi="Arial Narrow"/>
        </w:rPr>
        <w:t>masyarakat umum dengan mempertimbangkan aspek keselamatan publik, sosial-ekonomis, nilai-nilai eti</w:t>
      </w:r>
      <w:r w:rsidRPr="005C569C">
        <w:rPr>
          <w:rFonts w:ascii="Arial Narrow" w:hAnsi="Arial Narrow"/>
        </w:rPr>
        <w:t>s</w:t>
      </w:r>
      <w:r w:rsidR="00B43A70" w:rsidRPr="005C569C">
        <w:rPr>
          <w:rFonts w:ascii="Arial Narrow" w:hAnsi="Arial Narrow"/>
        </w:rPr>
        <w:t>, sustainabilitas dan perlindungan lingkungan hidup.</w:t>
      </w:r>
    </w:p>
    <w:p w14:paraId="2F4B846C" w14:textId="77777777" w:rsidR="00AE3880" w:rsidRPr="00A756FD" w:rsidRDefault="00AC751B" w:rsidP="00A756FD">
      <w:pPr>
        <w:tabs>
          <w:tab w:val="left" w:pos="709"/>
        </w:tabs>
        <w:spacing w:after="0" w:line="288" w:lineRule="auto"/>
        <w:ind w:left="709" w:hanging="709"/>
        <w:jc w:val="both"/>
        <w:rPr>
          <w:rFonts w:ascii="Arial Narrow" w:hAnsi="Arial Narrow"/>
        </w:rPr>
      </w:pPr>
      <w:r w:rsidRPr="005C569C">
        <w:rPr>
          <w:rFonts w:ascii="Arial Narrow" w:hAnsi="Arial Narrow"/>
          <w:b/>
        </w:rPr>
        <w:t>P</w:t>
      </w:r>
      <w:r w:rsidR="00B43A70" w:rsidRPr="005C569C">
        <w:rPr>
          <w:rFonts w:ascii="Arial Narrow" w:hAnsi="Arial Narrow"/>
          <w:b/>
        </w:rPr>
        <w:t>EO</w:t>
      </w:r>
      <w:r w:rsidR="00911FF1" w:rsidRPr="005C569C">
        <w:rPr>
          <w:rFonts w:ascii="Arial Narrow" w:hAnsi="Arial Narrow"/>
          <w:b/>
        </w:rPr>
        <w:t>-</w:t>
      </w:r>
      <w:r w:rsidR="00B43A70" w:rsidRPr="005C569C">
        <w:rPr>
          <w:rFonts w:ascii="Arial Narrow" w:hAnsi="Arial Narrow"/>
          <w:b/>
        </w:rPr>
        <w:t>3.</w:t>
      </w:r>
      <w:r w:rsidR="00B43A70" w:rsidRPr="005C569C">
        <w:rPr>
          <w:rFonts w:ascii="Arial Narrow" w:hAnsi="Arial Narrow"/>
        </w:rPr>
        <w:t xml:space="preserve"> </w:t>
      </w:r>
      <w:r w:rsidR="00B43A70" w:rsidRPr="005C569C">
        <w:rPr>
          <w:rFonts w:ascii="Arial Narrow" w:hAnsi="Arial Narrow"/>
        </w:rPr>
        <w:tab/>
        <w:t>Menunjukkan integritas profesional, perilaku santun, dan semangat merai</w:t>
      </w:r>
      <w:r w:rsidR="00336543">
        <w:rPr>
          <w:rFonts w:ascii="Arial Narrow" w:hAnsi="Arial Narrow"/>
        </w:rPr>
        <w:t>h keberhasilan dalam perkerjaan</w:t>
      </w:r>
      <w:r w:rsidR="00B43A70" w:rsidRPr="005C569C">
        <w:rPr>
          <w:rFonts w:ascii="Arial Narrow" w:hAnsi="Arial Narrow"/>
        </w:rPr>
        <w:t xml:space="preserve"> yang menjadi tanggungjawabnya di aras nasional dan internasional.</w:t>
      </w:r>
    </w:p>
    <w:p w14:paraId="7F23E252" w14:textId="77777777" w:rsidR="00AE3880" w:rsidRPr="00A756FD" w:rsidRDefault="00AC751B" w:rsidP="00A756FD">
      <w:pPr>
        <w:tabs>
          <w:tab w:val="left" w:pos="709"/>
        </w:tabs>
        <w:spacing w:after="0" w:line="288" w:lineRule="auto"/>
        <w:ind w:left="709" w:hanging="709"/>
        <w:jc w:val="both"/>
        <w:rPr>
          <w:rFonts w:ascii="Arial Narrow" w:hAnsi="Arial Narrow"/>
        </w:rPr>
      </w:pPr>
      <w:r w:rsidRPr="005C569C">
        <w:rPr>
          <w:rFonts w:ascii="Arial Narrow" w:hAnsi="Arial Narrow"/>
          <w:b/>
        </w:rPr>
        <w:t>P</w:t>
      </w:r>
      <w:r w:rsidR="00B43A70" w:rsidRPr="005C569C">
        <w:rPr>
          <w:rFonts w:ascii="Arial Narrow" w:hAnsi="Arial Narrow"/>
          <w:b/>
        </w:rPr>
        <w:t>EO</w:t>
      </w:r>
      <w:r w:rsidR="00911FF1" w:rsidRPr="005C569C">
        <w:rPr>
          <w:rFonts w:ascii="Arial Narrow" w:hAnsi="Arial Narrow"/>
          <w:b/>
        </w:rPr>
        <w:t>-</w:t>
      </w:r>
      <w:r w:rsidR="00B43A70" w:rsidRPr="005C569C">
        <w:rPr>
          <w:rFonts w:ascii="Arial Narrow" w:hAnsi="Arial Narrow"/>
          <w:b/>
        </w:rPr>
        <w:t>4.</w:t>
      </w:r>
      <w:r w:rsidR="00B43A70" w:rsidRPr="005C569C">
        <w:rPr>
          <w:rFonts w:ascii="Arial Narrow" w:hAnsi="Arial Narrow"/>
        </w:rPr>
        <w:t xml:space="preserve"> </w:t>
      </w:r>
      <w:r w:rsidR="00B43A70" w:rsidRPr="005C569C">
        <w:rPr>
          <w:rFonts w:ascii="Arial Narrow" w:hAnsi="Arial Narrow"/>
        </w:rPr>
        <w:tab/>
        <w:t xml:space="preserve">Menunjukkan hasrat pengembangan diri dan belajar sepanjang-hayat, mampu mendapatkan sertifikat professional, dan mampu melanjutkan studi pasca sarjana, khususnya ilmu teknik sipil. </w:t>
      </w:r>
    </w:p>
    <w:p w14:paraId="1EAE61BF" w14:textId="77777777" w:rsidR="00B43A70" w:rsidRPr="005C569C" w:rsidRDefault="00B43A70" w:rsidP="009C49E3">
      <w:pPr>
        <w:tabs>
          <w:tab w:val="left" w:pos="567"/>
        </w:tabs>
        <w:spacing w:after="0" w:line="288" w:lineRule="auto"/>
        <w:ind w:left="567" w:hanging="567"/>
        <w:jc w:val="both"/>
        <w:rPr>
          <w:rFonts w:ascii="Arial Narrow" w:hAnsi="Arial Narrow"/>
        </w:rPr>
      </w:pPr>
    </w:p>
    <w:p w14:paraId="22E89CE7" w14:textId="77777777" w:rsidR="00B43A70" w:rsidRPr="005C569C" w:rsidRDefault="00B43A70" w:rsidP="009C49E3">
      <w:pPr>
        <w:spacing w:after="0" w:line="288" w:lineRule="auto"/>
        <w:jc w:val="both"/>
        <w:rPr>
          <w:rFonts w:ascii="Arial Narrow" w:hAnsi="Arial Narrow"/>
        </w:rPr>
      </w:pPr>
      <w:r w:rsidRPr="005C569C">
        <w:rPr>
          <w:rFonts w:ascii="Arial Narrow" w:hAnsi="Arial Narrow"/>
        </w:rPr>
        <w:t xml:space="preserve">Dengan tujuan tersebut, Prodi Teknik Sipil FT UNS mengharapkan lulusannya mempunyai </w:t>
      </w:r>
      <w:r w:rsidRPr="005C569C">
        <w:rPr>
          <w:rFonts w:ascii="Arial Narrow" w:hAnsi="Arial Narrow"/>
          <w:b/>
        </w:rPr>
        <w:t>profil profesional</w:t>
      </w:r>
      <w:r w:rsidRPr="005C569C">
        <w:rPr>
          <w:rFonts w:ascii="Arial Narrow" w:hAnsi="Arial Narrow"/>
        </w:rPr>
        <w:t xml:space="preserve"> </w:t>
      </w:r>
      <w:r w:rsidR="002C6920" w:rsidRPr="005C569C">
        <w:rPr>
          <w:rFonts w:ascii="Arial Narrow" w:hAnsi="Arial Narrow"/>
        </w:rPr>
        <w:t>[</w:t>
      </w:r>
      <w:r w:rsidR="002C6920" w:rsidRPr="005C569C">
        <w:rPr>
          <w:rFonts w:ascii="Arial Narrow" w:hAnsi="Arial Narrow"/>
          <w:b/>
        </w:rPr>
        <w:t>PP</w:t>
      </w:r>
      <w:r w:rsidR="002C6920" w:rsidRPr="005C569C">
        <w:rPr>
          <w:rFonts w:ascii="Arial Narrow" w:hAnsi="Arial Narrow"/>
        </w:rPr>
        <w:t xml:space="preserve">] </w:t>
      </w:r>
      <w:r w:rsidRPr="005C569C">
        <w:rPr>
          <w:rFonts w:ascii="Arial Narrow" w:hAnsi="Arial Narrow"/>
          <w:b/>
        </w:rPr>
        <w:t>sebagai</w:t>
      </w:r>
      <w:r w:rsidRPr="005C569C">
        <w:rPr>
          <w:rFonts w:ascii="Arial Narrow" w:hAnsi="Arial Narrow"/>
        </w:rPr>
        <w:t>:</w:t>
      </w:r>
    </w:p>
    <w:p w14:paraId="50D80C74" w14:textId="77777777" w:rsidR="00B43A70" w:rsidRPr="005C569C" w:rsidRDefault="00B43A70" w:rsidP="009C49E3">
      <w:pPr>
        <w:tabs>
          <w:tab w:val="left" w:pos="567"/>
        </w:tabs>
        <w:spacing w:after="0" w:line="288" w:lineRule="auto"/>
        <w:ind w:left="567" w:hanging="567"/>
        <w:jc w:val="both"/>
        <w:rPr>
          <w:rFonts w:ascii="Arial Narrow" w:hAnsi="Arial Narrow"/>
        </w:rPr>
      </w:pPr>
      <w:r w:rsidRPr="005C569C">
        <w:rPr>
          <w:rFonts w:ascii="Arial Narrow" w:hAnsi="Arial Narrow"/>
          <w:b/>
        </w:rPr>
        <w:t>P</w:t>
      </w:r>
      <w:r w:rsidR="002C6920" w:rsidRPr="005C569C">
        <w:rPr>
          <w:rFonts w:ascii="Arial Narrow" w:hAnsi="Arial Narrow"/>
          <w:b/>
        </w:rPr>
        <w:t>P</w:t>
      </w:r>
      <w:r w:rsidR="00911FF1" w:rsidRPr="005C569C">
        <w:rPr>
          <w:rFonts w:ascii="Arial Narrow" w:hAnsi="Arial Narrow"/>
          <w:b/>
        </w:rPr>
        <w:t>-</w:t>
      </w:r>
      <w:r w:rsidRPr="005C569C">
        <w:rPr>
          <w:rFonts w:ascii="Arial Narrow" w:hAnsi="Arial Narrow"/>
          <w:b/>
        </w:rPr>
        <w:t xml:space="preserve">1. </w:t>
      </w:r>
      <w:r w:rsidRPr="005C569C">
        <w:rPr>
          <w:rFonts w:ascii="Arial Narrow" w:hAnsi="Arial Narrow"/>
          <w:b/>
        </w:rPr>
        <w:tab/>
      </w:r>
      <w:r w:rsidR="00A5282F" w:rsidRPr="005C569C">
        <w:rPr>
          <w:rFonts w:ascii="Arial Narrow" w:hAnsi="Arial Narrow"/>
          <w:b/>
          <w:iCs/>
        </w:rPr>
        <w:t>Perencana Infrastruktur</w:t>
      </w:r>
      <w:r w:rsidR="00A5282F" w:rsidRPr="005C569C">
        <w:rPr>
          <w:rFonts w:ascii="Arial Narrow" w:hAnsi="Arial Narrow"/>
          <w:b/>
        </w:rPr>
        <w:t xml:space="preserve"> </w:t>
      </w:r>
      <w:r w:rsidRPr="005C569C">
        <w:rPr>
          <w:rFonts w:ascii="Arial Narrow" w:hAnsi="Arial Narrow"/>
        </w:rPr>
        <w:t>(</w:t>
      </w:r>
      <w:r w:rsidR="00A5282F" w:rsidRPr="005C569C">
        <w:rPr>
          <w:rFonts w:ascii="Arial Narrow" w:hAnsi="Arial Narrow"/>
          <w:i/>
        </w:rPr>
        <w:t>Planner</w:t>
      </w:r>
      <w:r w:rsidRPr="005C569C">
        <w:rPr>
          <w:rFonts w:ascii="Arial Narrow" w:hAnsi="Arial Narrow"/>
        </w:rPr>
        <w:t xml:space="preserve">) </w:t>
      </w:r>
      <w:r w:rsidR="00A5282F" w:rsidRPr="005C569C">
        <w:rPr>
          <w:rFonts w:ascii="Arial Narrow" w:hAnsi="Arial Narrow"/>
        </w:rPr>
        <w:t>yang menjalan</w:t>
      </w:r>
      <w:r w:rsidR="00833942" w:rsidRPr="005C569C">
        <w:rPr>
          <w:rFonts w:ascii="Arial Narrow" w:hAnsi="Arial Narrow"/>
        </w:rPr>
        <w:t>kan</w:t>
      </w:r>
      <w:r w:rsidR="00A5282F" w:rsidRPr="005C569C">
        <w:rPr>
          <w:rFonts w:ascii="Arial Narrow" w:hAnsi="Arial Narrow"/>
        </w:rPr>
        <w:t xml:space="preserve"> proses berpikir konseptual dan teknikal untuk menyusun, mengelola</w:t>
      </w:r>
      <w:r w:rsidR="005F5762">
        <w:rPr>
          <w:rFonts w:ascii="Arial Narrow" w:hAnsi="Arial Narrow"/>
        </w:rPr>
        <w:t>,</w:t>
      </w:r>
      <w:r w:rsidR="00A5282F" w:rsidRPr="005C569C">
        <w:rPr>
          <w:rFonts w:ascii="Arial Narrow" w:hAnsi="Arial Narrow"/>
        </w:rPr>
        <w:t xml:space="preserve"> dan mengevaluasi aktivitas-aktivitas yang dibutuhkan untuk mencapai tujuan pengembangan infrastruktur sipil. </w:t>
      </w:r>
    </w:p>
    <w:p w14:paraId="0B62A35F" w14:textId="77777777" w:rsidR="00B43A70" w:rsidRPr="005C569C" w:rsidRDefault="00B43A70" w:rsidP="009C49E3">
      <w:pPr>
        <w:tabs>
          <w:tab w:val="left" w:pos="567"/>
        </w:tabs>
        <w:spacing w:after="0" w:line="288" w:lineRule="auto"/>
        <w:ind w:left="567" w:hanging="567"/>
        <w:jc w:val="both"/>
        <w:rPr>
          <w:rFonts w:ascii="Arial Narrow" w:hAnsi="Arial Narrow"/>
        </w:rPr>
      </w:pPr>
      <w:r w:rsidRPr="005C569C">
        <w:rPr>
          <w:rFonts w:ascii="Arial Narrow" w:hAnsi="Arial Narrow"/>
          <w:b/>
        </w:rPr>
        <w:t>P</w:t>
      </w:r>
      <w:r w:rsidR="002C6920" w:rsidRPr="005C569C">
        <w:rPr>
          <w:rFonts w:ascii="Arial Narrow" w:hAnsi="Arial Narrow"/>
          <w:b/>
        </w:rPr>
        <w:t>P</w:t>
      </w:r>
      <w:r w:rsidR="00911FF1" w:rsidRPr="005C569C">
        <w:rPr>
          <w:rFonts w:ascii="Arial Narrow" w:hAnsi="Arial Narrow"/>
          <w:b/>
        </w:rPr>
        <w:t>-</w:t>
      </w:r>
      <w:r w:rsidRPr="005C569C">
        <w:rPr>
          <w:rFonts w:ascii="Arial Narrow" w:hAnsi="Arial Narrow"/>
          <w:b/>
        </w:rPr>
        <w:t xml:space="preserve">2. </w:t>
      </w:r>
      <w:r w:rsidRPr="005C569C">
        <w:rPr>
          <w:rFonts w:ascii="Arial Narrow" w:hAnsi="Arial Narrow"/>
          <w:b/>
        </w:rPr>
        <w:tab/>
      </w:r>
      <w:r w:rsidR="00A5282F" w:rsidRPr="005C569C">
        <w:rPr>
          <w:rFonts w:ascii="Arial Narrow" w:hAnsi="Arial Narrow"/>
          <w:b/>
          <w:iCs/>
        </w:rPr>
        <w:t>Perancang Bangunan Sipil</w:t>
      </w:r>
      <w:r w:rsidR="00A5282F" w:rsidRPr="005C569C">
        <w:rPr>
          <w:rFonts w:ascii="Arial Narrow" w:hAnsi="Arial Narrow"/>
          <w:b/>
        </w:rPr>
        <w:t xml:space="preserve"> </w:t>
      </w:r>
      <w:r w:rsidRPr="005C569C">
        <w:rPr>
          <w:rFonts w:ascii="Arial Narrow" w:hAnsi="Arial Narrow"/>
        </w:rPr>
        <w:t>(</w:t>
      </w:r>
      <w:r w:rsidR="00A5282F" w:rsidRPr="005C569C">
        <w:rPr>
          <w:rFonts w:ascii="Arial Narrow" w:hAnsi="Arial Narrow"/>
          <w:i/>
        </w:rPr>
        <w:t>Designer</w:t>
      </w:r>
      <w:r w:rsidRPr="005C569C">
        <w:rPr>
          <w:rFonts w:ascii="Arial Narrow" w:hAnsi="Arial Narrow"/>
        </w:rPr>
        <w:t>)</w:t>
      </w:r>
      <w:r w:rsidR="00A5282F" w:rsidRPr="005C569C">
        <w:rPr>
          <w:rFonts w:ascii="Arial Narrow" w:hAnsi="Arial Narrow"/>
        </w:rPr>
        <w:t xml:space="preserve"> yang mampu melakukan proses perancangan bangunan</w:t>
      </w:r>
      <w:r w:rsidR="008505A7" w:rsidRPr="005C569C">
        <w:rPr>
          <w:rFonts w:ascii="Arial Narrow" w:hAnsi="Arial Narrow"/>
        </w:rPr>
        <w:t xml:space="preserve"> sipil dalam lingkungan tertentu</w:t>
      </w:r>
      <w:r w:rsidR="00A5282F" w:rsidRPr="005C569C">
        <w:rPr>
          <w:rFonts w:ascii="Arial Narrow" w:hAnsi="Arial Narrow"/>
        </w:rPr>
        <w:t xml:space="preserve"> </w:t>
      </w:r>
      <w:r w:rsidR="005F5762">
        <w:rPr>
          <w:rFonts w:ascii="Arial Narrow" w:hAnsi="Arial Narrow"/>
        </w:rPr>
        <w:t xml:space="preserve">dengan </w:t>
      </w:r>
      <w:r w:rsidR="008505A7" w:rsidRPr="005C569C">
        <w:rPr>
          <w:rFonts w:ascii="Arial Narrow" w:hAnsi="Arial Narrow"/>
          <w:i/>
        </w:rPr>
        <w:t>Computer Aided Design</w:t>
      </w:r>
      <w:r w:rsidR="005F5762">
        <w:rPr>
          <w:rFonts w:ascii="Arial Narrow" w:hAnsi="Arial Narrow"/>
        </w:rPr>
        <w:t xml:space="preserve"> (CAD) dan </w:t>
      </w:r>
      <w:r w:rsidR="008505A7" w:rsidRPr="005C569C">
        <w:rPr>
          <w:rFonts w:ascii="Arial Narrow" w:hAnsi="Arial Narrow"/>
          <w:i/>
        </w:rPr>
        <w:t>Computer Aided Engineering</w:t>
      </w:r>
      <w:r w:rsidR="005F5762">
        <w:rPr>
          <w:rFonts w:ascii="Arial Narrow" w:hAnsi="Arial Narrow"/>
        </w:rPr>
        <w:t xml:space="preserve"> (CAE)</w:t>
      </w:r>
      <w:r w:rsidR="008505A7" w:rsidRPr="005C569C">
        <w:rPr>
          <w:rFonts w:ascii="Arial Narrow" w:hAnsi="Arial Narrow"/>
        </w:rPr>
        <w:t xml:space="preserve"> untuk</w:t>
      </w:r>
      <w:r w:rsidR="00833942" w:rsidRPr="005C569C">
        <w:rPr>
          <w:rFonts w:ascii="Arial Narrow" w:hAnsi="Arial Narrow"/>
        </w:rPr>
        <w:t>: [a]</w:t>
      </w:r>
      <w:r w:rsidR="008505A7" w:rsidRPr="005C569C">
        <w:rPr>
          <w:rFonts w:ascii="Arial Narrow" w:hAnsi="Arial Narrow"/>
        </w:rPr>
        <w:t xml:space="preserve"> menghasilkan rancangan yang kreatif</w:t>
      </w:r>
      <w:r w:rsidR="00833942" w:rsidRPr="005C569C">
        <w:rPr>
          <w:rFonts w:ascii="Arial Narrow" w:hAnsi="Arial Narrow"/>
        </w:rPr>
        <w:t xml:space="preserve"> dan</w:t>
      </w:r>
      <w:r w:rsidR="008505A7" w:rsidRPr="005C569C">
        <w:rPr>
          <w:rFonts w:ascii="Arial Narrow" w:hAnsi="Arial Narrow"/>
        </w:rPr>
        <w:t xml:space="preserve"> teruji</w:t>
      </w:r>
      <w:r w:rsidR="00833942" w:rsidRPr="005C569C">
        <w:rPr>
          <w:rFonts w:ascii="Arial Narrow" w:hAnsi="Arial Narrow"/>
        </w:rPr>
        <w:t>,</w:t>
      </w:r>
      <w:r w:rsidR="008505A7" w:rsidRPr="005C569C">
        <w:rPr>
          <w:rFonts w:ascii="Arial Narrow" w:hAnsi="Arial Narrow"/>
        </w:rPr>
        <w:t xml:space="preserve"> </w:t>
      </w:r>
      <w:r w:rsidR="00833942" w:rsidRPr="005C569C">
        <w:rPr>
          <w:rFonts w:ascii="Arial Narrow" w:hAnsi="Arial Narrow"/>
        </w:rPr>
        <w:t xml:space="preserve">[b] </w:t>
      </w:r>
      <w:r w:rsidR="008505A7" w:rsidRPr="005C569C">
        <w:rPr>
          <w:rFonts w:ascii="Arial Narrow" w:hAnsi="Arial Narrow"/>
        </w:rPr>
        <w:t>memecahkan masalah yang dihadapi serta</w:t>
      </w:r>
      <w:r w:rsidR="00833942" w:rsidRPr="005C569C">
        <w:rPr>
          <w:rFonts w:ascii="Arial Narrow" w:hAnsi="Arial Narrow"/>
        </w:rPr>
        <w:t xml:space="preserve"> [c]</w:t>
      </w:r>
      <w:r w:rsidR="00A5282F" w:rsidRPr="005C569C">
        <w:rPr>
          <w:rFonts w:ascii="Arial Narrow" w:hAnsi="Arial Narrow"/>
        </w:rPr>
        <w:t xml:space="preserve"> merumuskan </w:t>
      </w:r>
      <w:r w:rsidR="008505A7" w:rsidRPr="005C569C">
        <w:rPr>
          <w:rFonts w:ascii="Arial Narrow" w:hAnsi="Arial Narrow"/>
        </w:rPr>
        <w:t>spesi</w:t>
      </w:r>
      <w:r w:rsidR="00833942" w:rsidRPr="005C569C">
        <w:rPr>
          <w:rFonts w:ascii="Arial Narrow" w:hAnsi="Arial Narrow"/>
        </w:rPr>
        <w:t>fikasi yang jelas untuk mewujud</w:t>
      </w:r>
      <w:r w:rsidR="008505A7" w:rsidRPr="005C569C">
        <w:rPr>
          <w:rFonts w:ascii="Arial Narrow" w:hAnsi="Arial Narrow"/>
        </w:rPr>
        <w:t>kan rancangan tersebut.</w:t>
      </w:r>
    </w:p>
    <w:p w14:paraId="62223632" w14:textId="77777777" w:rsidR="00B43A70" w:rsidRPr="005C569C" w:rsidRDefault="00B43A70" w:rsidP="009C49E3">
      <w:pPr>
        <w:tabs>
          <w:tab w:val="left" w:pos="567"/>
        </w:tabs>
        <w:spacing w:after="0" w:line="288" w:lineRule="auto"/>
        <w:ind w:left="567" w:hanging="567"/>
        <w:jc w:val="both"/>
        <w:rPr>
          <w:rFonts w:ascii="Arial Narrow" w:hAnsi="Arial Narrow"/>
        </w:rPr>
      </w:pPr>
      <w:r w:rsidRPr="005C569C">
        <w:rPr>
          <w:rFonts w:ascii="Arial Narrow" w:hAnsi="Arial Narrow"/>
          <w:b/>
        </w:rPr>
        <w:t>P</w:t>
      </w:r>
      <w:r w:rsidR="002C6920" w:rsidRPr="005C569C">
        <w:rPr>
          <w:rFonts w:ascii="Arial Narrow" w:hAnsi="Arial Narrow"/>
          <w:b/>
        </w:rPr>
        <w:t>P</w:t>
      </w:r>
      <w:r w:rsidR="00911FF1" w:rsidRPr="005C569C">
        <w:rPr>
          <w:rFonts w:ascii="Arial Narrow" w:hAnsi="Arial Narrow"/>
          <w:b/>
        </w:rPr>
        <w:t>-</w:t>
      </w:r>
      <w:r w:rsidRPr="005C569C">
        <w:rPr>
          <w:rFonts w:ascii="Arial Narrow" w:hAnsi="Arial Narrow"/>
          <w:b/>
        </w:rPr>
        <w:t xml:space="preserve">3. </w:t>
      </w:r>
      <w:r w:rsidRPr="005C569C">
        <w:rPr>
          <w:rFonts w:ascii="Arial Narrow" w:hAnsi="Arial Narrow"/>
          <w:b/>
        </w:rPr>
        <w:tab/>
      </w:r>
      <w:r w:rsidR="008505A7" w:rsidRPr="005C569C">
        <w:rPr>
          <w:rFonts w:ascii="Arial Narrow" w:hAnsi="Arial Narrow"/>
          <w:b/>
          <w:iCs/>
        </w:rPr>
        <w:t>Pelaksana dan pengawas proyek konstruksi dan infrastruktur</w:t>
      </w:r>
      <w:r w:rsidR="008505A7" w:rsidRPr="005C569C">
        <w:rPr>
          <w:rFonts w:ascii="Arial Narrow" w:hAnsi="Arial Narrow"/>
          <w:b/>
        </w:rPr>
        <w:t xml:space="preserve"> </w:t>
      </w:r>
      <w:r w:rsidRPr="005C569C">
        <w:rPr>
          <w:rFonts w:ascii="Arial Narrow" w:hAnsi="Arial Narrow"/>
        </w:rPr>
        <w:t>(</w:t>
      </w:r>
      <w:r w:rsidR="008505A7" w:rsidRPr="005C569C">
        <w:rPr>
          <w:rFonts w:ascii="Arial Narrow" w:hAnsi="Arial Narrow"/>
          <w:i/>
        </w:rPr>
        <w:t>Constructor</w:t>
      </w:r>
      <w:r w:rsidRPr="005C569C">
        <w:rPr>
          <w:rFonts w:ascii="Arial Narrow" w:hAnsi="Arial Narrow"/>
        </w:rPr>
        <w:t>)</w:t>
      </w:r>
      <w:r w:rsidR="008505A7" w:rsidRPr="005C569C">
        <w:rPr>
          <w:rFonts w:ascii="Arial Narrow" w:hAnsi="Arial Narrow"/>
        </w:rPr>
        <w:t xml:space="preserve"> yang mampu menggunakan konsep dan prinsip manajemen dan metode</w:t>
      </w:r>
      <w:r w:rsidR="00833942" w:rsidRPr="005C569C">
        <w:rPr>
          <w:rFonts w:ascii="Arial Narrow" w:hAnsi="Arial Narrow"/>
        </w:rPr>
        <w:t xml:space="preserve"> dan teknologi</w:t>
      </w:r>
      <w:r w:rsidR="008505A7" w:rsidRPr="005C569C">
        <w:rPr>
          <w:rFonts w:ascii="Arial Narrow" w:hAnsi="Arial Narrow"/>
        </w:rPr>
        <w:t xml:space="preserve"> konstruksi untuk mewujudnyatakan rancangan bangunan sipil yang memenuhi kriteria dan standar yang ditetapkan</w:t>
      </w:r>
    </w:p>
    <w:p w14:paraId="55860F54" w14:textId="0047BB60" w:rsidR="00B43A70" w:rsidRPr="005C569C" w:rsidRDefault="00B43A70" w:rsidP="009C49E3">
      <w:pPr>
        <w:tabs>
          <w:tab w:val="left" w:pos="567"/>
        </w:tabs>
        <w:spacing w:after="0" w:line="288" w:lineRule="auto"/>
        <w:ind w:left="567" w:hanging="567"/>
        <w:jc w:val="both"/>
        <w:rPr>
          <w:rFonts w:ascii="Arial Narrow" w:hAnsi="Arial Narrow"/>
        </w:rPr>
      </w:pPr>
      <w:r w:rsidRPr="005C569C">
        <w:rPr>
          <w:rFonts w:ascii="Arial Narrow" w:hAnsi="Arial Narrow"/>
          <w:b/>
        </w:rPr>
        <w:t>P</w:t>
      </w:r>
      <w:r w:rsidR="002C6920" w:rsidRPr="005C569C">
        <w:rPr>
          <w:rFonts w:ascii="Arial Narrow" w:hAnsi="Arial Narrow"/>
          <w:b/>
        </w:rPr>
        <w:t>P</w:t>
      </w:r>
      <w:r w:rsidR="00911FF1" w:rsidRPr="005C569C">
        <w:rPr>
          <w:rFonts w:ascii="Arial Narrow" w:hAnsi="Arial Narrow"/>
          <w:b/>
        </w:rPr>
        <w:t>-</w:t>
      </w:r>
      <w:r w:rsidRPr="005C569C">
        <w:rPr>
          <w:rFonts w:ascii="Arial Narrow" w:hAnsi="Arial Narrow"/>
          <w:b/>
        </w:rPr>
        <w:t xml:space="preserve">4. </w:t>
      </w:r>
      <w:r w:rsidRPr="005C569C">
        <w:rPr>
          <w:rFonts w:ascii="Arial Narrow" w:hAnsi="Arial Narrow"/>
          <w:b/>
        </w:rPr>
        <w:tab/>
      </w:r>
      <w:r w:rsidR="008505A7" w:rsidRPr="005C569C">
        <w:rPr>
          <w:rFonts w:ascii="Arial Narrow" w:hAnsi="Arial Narrow"/>
          <w:b/>
          <w:iCs/>
        </w:rPr>
        <w:t>Pelaksana operasional infrastruktur</w:t>
      </w:r>
      <w:r w:rsidR="008505A7" w:rsidRPr="005C569C">
        <w:rPr>
          <w:rFonts w:ascii="Arial Narrow" w:hAnsi="Arial Narrow"/>
          <w:b/>
        </w:rPr>
        <w:t xml:space="preserve"> </w:t>
      </w:r>
      <w:r w:rsidRPr="005C569C">
        <w:rPr>
          <w:rFonts w:ascii="Arial Narrow" w:hAnsi="Arial Narrow"/>
        </w:rPr>
        <w:t>(</w:t>
      </w:r>
      <w:r w:rsidR="008505A7" w:rsidRPr="005C569C">
        <w:rPr>
          <w:rFonts w:ascii="Arial Narrow" w:hAnsi="Arial Narrow"/>
          <w:i/>
        </w:rPr>
        <w:t>Operator</w:t>
      </w:r>
      <w:r w:rsidRPr="005C569C">
        <w:rPr>
          <w:rFonts w:ascii="Arial Narrow" w:hAnsi="Arial Narrow"/>
        </w:rPr>
        <w:t>)</w:t>
      </w:r>
      <w:r w:rsidR="008505A7" w:rsidRPr="005C569C">
        <w:rPr>
          <w:rFonts w:ascii="Arial Narrow" w:hAnsi="Arial Narrow"/>
        </w:rPr>
        <w:t xml:space="preserve"> yang mampu melaksanakan operasi dan pemeliharaan dengan memastikan fungsionalitas</w:t>
      </w:r>
      <w:r w:rsidR="00696BB4" w:rsidRPr="005C569C">
        <w:rPr>
          <w:rFonts w:ascii="Arial Narrow" w:hAnsi="Arial Narrow"/>
        </w:rPr>
        <w:t xml:space="preserve"> dan sustainabilitas fasilitas infrastruktur</w:t>
      </w:r>
      <w:r w:rsidR="00833942" w:rsidRPr="005C569C">
        <w:rPr>
          <w:rFonts w:ascii="Arial Narrow" w:hAnsi="Arial Narrow"/>
        </w:rPr>
        <w:t xml:space="preserve"> yang menjadi tanggung</w:t>
      </w:r>
      <w:r w:rsidR="00693D7C">
        <w:rPr>
          <w:rFonts w:ascii="Arial Narrow" w:hAnsi="Arial Narrow"/>
        </w:rPr>
        <w:t xml:space="preserve"> </w:t>
      </w:r>
      <w:r w:rsidR="00833942" w:rsidRPr="005C569C">
        <w:rPr>
          <w:rFonts w:ascii="Arial Narrow" w:hAnsi="Arial Narrow"/>
        </w:rPr>
        <w:t>jawabnya</w:t>
      </w:r>
      <w:r w:rsidR="00696BB4" w:rsidRPr="005C569C">
        <w:rPr>
          <w:rFonts w:ascii="Arial Narrow" w:hAnsi="Arial Narrow"/>
        </w:rPr>
        <w:t>.</w:t>
      </w:r>
    </w:p>
    <w:p w14:paraId="1306EA53" w14:textId="77777777" w:rsidR="00B43A70" w:rsidRPr="005C569C" w:rsidRDefault="00B43A70" w:rsidP="009C49E3">
      <w:pPr>
        <w:tabs>
          <w:tab w:val="left" w:pos="567"/>
        </w:tabs>
        <w:spacing w:after="0" w:line="288" w:lineRule="auto"/>
        <w:ind w:left="567" w:hanging="567"/>
        <w:jc w:val="both"/>
        <w:rPr>
          <w:rFonts w:ascii="Arial Narrow" w:hAnsi="Arial Narrow"/>
        </w:rPr>
      </w:pPr>
      <w:r w:rsidRPr="005C569C">
        <w:rPr>
          <w:rFonts w:ascii="Arial Narrow" w:hAnsi="Arial Narrow"/>
          <w:b/>
          <w:bCs/>
        </w:rPr>
        <w:t>P</w:t>
      </w:r>
      <w:r w:rsidR="002C6920" w:rsidRPr="005C569C">
        <w:rPr>
          <w:rFonts w:ascii="Arial Narrow" w:hAnsi="Arial Narrow"/>
          <w:b/>
          <w:bCs/>
        </w:rPr>
        <w:t>P</w:t>
      </w:r>
      <w:r w:rsidR="00911FF1" w:rsidRPr="005C569C">
        <w:rPr>
          <w:rFonts w:ascii="Arial Narrow" w:hAnsi="Arial Narrow"/>
          <w:b/>
          <w:bCs/>
        </w:rPr>
        <w:t>-</w:t>
      </w:r>
      <w:r w:rsidRPr="005C569C">
        <w:rPr>
          <w:rFonts w:ascii="Arial Narrow" w:hAnsi="Arial Narrow"/>
          <w:b/>
          <w:bCs/>
        </w:rPr>
        <w:t xml:space="preserve">5. </w:t>
      </w:r>
      <w:r w:rsidRPr="005C569C">
        <w:rPr>
          <w:rFonts w:ascii="Arial Narrow" w:hAnsi="Arial Narrow"/>
          <w:b/>
          <w:bCs/>
        </w:rPr>
        <w:tab/>
      </w:r>
      <w:r w:rsidR="00833942" w:rsidRPr="005C569C">
        <w:rPr>
          <w:rFonts w:ascii="Arial Narrow" w:hAnsi="Arial Narrow"/>
          <w:b/>
          <w:iCs/>
        </w:rPr>
        <w:t>Pengambil kebijakan</w:t>
      </w:r>
      <w:r w:rsidR="00833942" w:rsidRPr="005C569C">
        <w:rPr>
          <w:rFonts w:ascii="Arial Narrow" w:hAnsi="Arial Narrow"/>
          <w:b/>
          <w:bCs/>
        </w:rPr>
        <w:t xml:space="preserve"> </w:t>
      </w:r>
      <w:r w:rsidRPr="005C569C">
        <w:rPr>
          <w:rFonts w:ascii="Arial Narrow" w:hAnsi="Arial Narrow"/>
        </w:rPr>
        <w:t>(</w:t>
      </w:r>
      <w:r w:rsidR="00833942" w:rsidRPr="005C569C">
        <w:rPr>
          <w:rFonts w:ascii="Arial Narrow" w:hAnsi="Arial Narrow"/>
          <w:bCs/>
          <w:i/>
        </w:rPr>
        <w:t>Policy maker</w:t>
      </w:r>
      <w:r w:rsidRPr="005C569C">
        <w:rPr>
          <w:rFonts w:ascii="Arial Narrow" w:hAnsi="Arial Narrow"/>
        </w:rPr>
        <w:t>)</w:t>
      </w:r>
      <w:r w:rsidR="00696BB4" w:rsidRPr="005C569C">
        <w:rPr>
          <w:rFonts w:ascii="Arial Narrow" w:hAnsi="Arial Narrow"/>
        </w:rPr>
        <w:t xml:space="preserve"> yang melakukan kajian yang tepat dan akurat sesuai kaidah ilmiah untuk membantu perumusan kebijakan dan pengambilan keputusan yang baik dalam pengembangan infrastruktur di masyarakat.</w:t>
      </w:r>
    </w:p>
    <w:p w14:paraId="0B583FB5" w14:textId="77777777" w:rsidR="004F7076" w:rsidRPr="005C569C" w:rsidRDefault="004F7076" w:rsidP="00A756FD">
      <w:pPr>
        <w:tabs>
          <w:tab w:val="left" w:pos="567"/>
        </w:tabs>
        <w:spacing w:after="0" w:line="288" w:lineRule="auto"/>
        <w:jc w:val="both"/>
        <w:rPr>
          <w:rFonts w:ascii="Arial Narrow" w:hAnsi="Arial Narrow"/>
        </w:rPr>
      </w:pPr>
    </w:p>
    <w:p w14:paraId="5390B627" w14:textId="77777777" w:rsidR="000A7AA0" w:rsidRPr="005C569C" w:rsidRDefault="000A7AA0" w:rsidP="009C49E3">
      <w:pPr>
        <w:pStyle w:val="ListParagraph"/>
        <w:numPr>
          <w:ilvl w:val="0"/>
          <w:numId w:val="3"/>
        </w:numPr>
        <w:tabs>
          <w:tab w:val="left" w:pos="426"/>
        </w:tabs>
        <w:spacing w:after="0" w:line="288" w:lineRule="auto"/>
        <w:ind w:left="426" w:hanging="426"/>
        <w:jc w:val="both"/>
        <w:rPr>
          <w:rFonts w:ascii="Arial Narrow" w:hAnsi="Arial Narrow"/>
          <w:b/>
        </w:rPr>
      </w:pPr>
      <w:r w:rsidRPr="005C569C">
        <w:rPr>
          <w:rFonts w:ascii="Arial Narrow" w:hAnsi="Arial Narrow"/>
          <w:b/>
        </w:rPr>
        <w:t>Rumusan Capaian Pembelajaran (</w:t>
      </w:r>
      <w:r w:rsidRPr="005C569C">
        <w:rPr>
          <w:rFonts w:ascii="Arial Narrow" w:hAnsi="Arial Narrow"/>
          <w:b/>
          <w:i/>
        </w:rPr>
        <w:t>Learning Outcomes</w:t>
      </w:r>
      <w:r w:rsidRPr="005C569C">
        <w:rPr>
          <w:rFonts w:ascii="Arial Narrow" w:hAnsi="Arial Narrow"/>
          <w:b/>
        </w:rPr>
        <w:t>); analisis perbanding</w:t>
      </w:r>
      <w:r w:rsidR="00BD2FD7" w:rsidRPr="005C569C">
        <w:rPr>
          <w:rFonts w:ascii="Arial Narrow" w:hAnsi="Arial Narrow"/>
          <w:b/>
        </w:rPr>
        <w:t>an</w:t>
      </w:r>
      <w:r w:rsidRPr="005C569C">
        <w:rPr>
          <w:rFonts w:ascii="Arial Narrow" w:hAnsi="Arial Narrow"/>
          <w:b/>
        </w:rPr>
        <w:t xml:space="preserve"> dengan kriteria ABET, JABEE dan KKNI</w:t>
      </w:r>
    </w:p>
    <w:p w14:paraId="71A8E73B" w14:textId="77777777" w:rsidR="00385E70" w:rsidRPr="00693D7C" w:rsidRDefault="00385E70" w:rsidP="009C49E3">
      <w:pPr>
        <w:spacing w:after="0" w:line="288" w:lineRule="auto"/>
        <w:jc w:val="both"/>
        <w:rPr>
          <w:rFonts w:ascii="Arial Narrow" w:hAnsi="Arial Narrow"/>
          <w:b/>
        </w:rPr>
      </w:pPr>
    </w:p>
    <w:p w14:paraId="77BBC64E" w14:textId="77777777" w:rsidR="00B43A70" w:rsidRPr="005C569C" w:rsidRDefault="00B43A70" w:rsidP="009C49E3">
      <w:pPr>
        <w:spacing w:after="0" w:line="288" w:lineRule="auto"/>
        <w:jc w:val="both"/>
        <w:rPr>
          <w:rFonts w:ascii="Arial Narrow" w:hAnsi="Arial Narrow"/>
        </w:rPr>
      </w:pPr>
      <w:r w:rsidRPr="005C569C">
        <w:rPr>
          <w:rFonts w:ascii="Arial Narrow" w:hAnsi="Arial Narrow"/>
        </w:rPr>
        <w:t xml:space="preserve">Program Studi Teknik Sipil FT UNS merumuskan </w:t>
      </w:r>
      <w:r w:rsidRPr="005C569C">
        <w:rPr>
          <w:rFonts w:ascii="Arial Narrow" w:hAnsi="Arial Narrow"/>
          <w:b/>
        </w:rPr>
        <w:t>capaian pembelajaran (</w:t>
      </w:r>
      <w:r w:rsidRPr="005C569C">
        <w:rPr>
          <w:rFonts w:ascii="Arial Narrow" w:hAnsi="Arial Narrow"/>
          <w:b/>
          <w:i/>
        </w:rPr>
        <w:t>learning outcomes</w:t>
      </w:r>
      <w:r w:rsidR="002C6920" w:rsidRPr="005C569C">
        <w:rPr>
          <w:rFonts w:ascii="Arial Narrow" w:hAnsi="Arial Narrow"/>
          <w:b/>
          <w:i/>
        </w:rPr>
        <w:t xml:space="preserve"> </w:t>
      </w:r>
      <w:r w:rsidR="002C6920" w:rsidRPr="005C569C">
        <w:rPr>
          <w:rFonts w:ascii="Arial Narrow" w:hAnsi="Arial Narrow"/>
          <w:b/>
        </w:rPr>
        <w:t>[LO]</w:t>
      </w:r>
      <w:r w:rsidRPr="005C569C">
        <w:rPr>
          <w:rFonts w:ascii="Arial Narrow" w:hAnsi="Arial Narrow"/>
          <w:b/>
        </w:rPr>
        <w:t>)</w:t>
      </w:r>
      <w:r w:rsidRPr="005C569C">
        <w:rPr>
          <w:rFonts w:ascii="Arial Narrow" w:hAnsi="Arial Narrow"/>
        </w:rPr>
        <w:t xml:space="preserve"> selaras dengan deskripsi KKNI level 6 (setara sarjana) dan </w:t>
      </w:r>
      <w:r w:rsidR="00C82806" w:rsidRPr="005C569C">
        <w:rPr>
          <w:rFonts w:ascii="Arial Narrow" w:hAnsi="Arial Narrow"/>
        </w:rPr>
        <w:t>kriteria</w:t>
      </w:r>
      <w:r w:rsidR="00413462" w:rsidRPr="005C569C">
        <w:rPr>
          <w:rFonts w:ascii="Arial Narrow" w:hAnsi="Arial Narrow"/>
        </w:rPr>
        <w:t xml:space="preserve"> umum</w:t>
      </w:r>
      <w:r w:rsidR="00C82806" w:rsidRPr="005C569C">
        <w:rPr>
          <w:rFonts w:ascii="Arial Narrow" w:hAnsi="Arial Narrow"/>
        </w:rPr>
        <w:t xml:space="preserve"> yang</w:t>
      </w:r>
      <w:r w:rsidRPr="005C569C">
        <w:rPr>
          <w:rFonts w:ascii="Arial Narrow" w:hAnsi="Arial Narrow"/>
        </w:rPr>
        <w:t xml:space="preserve"> dirumuskan oleh ABET 2015</w:t>
      </w:r>
      <w:r w:rsidR="00C82806" w:rsidRPr="005C569C">
        <w:rPr>
          <w:rFonts w:ascii="Arial Narrow" w:hAnsi="Arial Narrow"/>
        </w:rPr>
        <w:t xml:space="preserve"> dan JABEE 2014</w:t>
      </w:r>
      <w:r w:rsidRPr="005C569C">
        <w:rPr>
          <w:rFonts w:ascii="Arial Narrow" w:hAnsi="Arial Narrow"/>
        </w:rPr>
        <w:t xml:space="preserve">. Capaian pembelajaran tersebut menyatakan bahwa </w:t>
      </w:r>
      <w:r w:rsidRPr="005C569C">
        <w:rPr>
          <w:rFonts w:ascii="Arial Narrow" w:hAnsi="Arial Narrow"/>
          <w:b/>
        </w:rPr>
        <w:t>lulusan program studi teknik sipil FT UNS</w:t>
      </w:r>
      <w:r w:rsidR="005F3EF2" w:rsidRPr="005C569C">
        <w:rPr>
          <w:rFonts w:ascii="Arial Narrow" w:hAnsi="Arial Narrow"/>
          <w:b/>
        </w:rPr>
        <w:t xml:space="preserve"> mampu</w:t>
      </w:r>
      <w:r w:rsidRPr="005C569C">
        <w:rPr>
          <w:rFonts w:ascii="Arial Narrow" w:hAnsi="Arial Narrow"/>
        </w:rPr>
        <w:t>:</w:t>
      </w:r>
    </w:p>
    <w:p w14:paraId="79B3928C" w14:textId="77777777" w:rsidR="00385E70" w:rsidRPr="005C569C" w:rsidRDefault="00385E70" w:rsidP="009C49E3">
      <w:pPr>
        <w:spacing w:after="0" w:line="288" w:lineRule="auto"/>
        <w:jc w:val="both"/>
        <w:rPr>
          <w:rFonts w:ascii="Arial Narrow" w:hAnsi="Arial Narrow"/>
        </w:rPr>
      </w:pPr>
    </w:p>
    <w:p w14:paraId="7909FA92" w14:textId="77777777" w:rsidR="00B43A70" w:rsidRPr="00A756FD" w:rsidRDefault="00B43A70" w:rsidP="00A756FD">
      <w:pPr>
        <w:tabs>
          <w:tab w:val="left" w:pos="709"/>
        </w:tabs>
        <w:spacing w:after="0" w:line="288" w:lineRule="auto"/>
        <w:ind w:left="709" w:hanging="709"/>
        <w:jc w:val="both"/>
        <w:rPr>
          <w:rFonts w:ascii="Arial Narrow" w:hAnsi="Arial Narrow"/>
        </w:rPr>
      </w:pPr>
      <w:bookmarkStart w:id="0" w:name="OLE_LINK1"/>
      <w:r w:rsidRPr="005C569C">
        <w:rPr>
          <w:rFonts w:ascii="Arial Narrow" w:hAnsi="Arial Narrow"/>
          <w:b/>
        </w:rPr>
        <w:lastRenderedPageBreak/>
        <w:t>LO</w:t>
      </w:r>
      <w:r w:rsidR="005F3EF2" w:rsidRPr="005C569C">
        <w:rPr>
          <w:rFonts w:ascii="Arial Narrow" w:hAnsi="Arial Narrow"/>
          <w:b/>
        </w:rPr>
        <w:t>-</w:t>
      </w:r>
      <w:r w:rsidRPr="005C569C">
        <w:rPr>
          <w:rFonts w:ascii="Arial Narrow" w:hAnsi="Arial Narrow"/>
          <w:b/>
        </w:rPr>
        <w:t>1.</w:t>
      </w:r>
      <w:r w:rsidRPr="005C569C">
        <w:rPr>
          <w:rFonts w:ascii="Arial Narrow" w:hAnsi="Arial Narrow"/>
        </w:rPr>
        <w:tab/>
      </w:r>
      <w:r w:rsidR="005F3EF2" w:rsidRPr="005C569C">
        <w:rPr>
          <w:rFonts w:ascii="Arial Narrow" w:hAnsi="Arial Narrow"/>
        </w:rPr>
        <w:t>m</w:t>
      </w:r>
      <w:r w:rsidRPr="005C569C">
        <w:rPr>
          <w:rFonts w:ascii="Arial Narrow" w:hAnsi="Arial Narrow"/>
        </w:rPr>
        <w:t>enerapkan pengetahuan matematik</w:t>
      </w:r>
      <w:r w:rsidR="00151357" w:rsidRPr="005C569C">
        <w:rPr>
          <w:rFonts w:ascii="Arial Narrow" w:hAnsi="Arial Narrow"/>
        </w:rPr>
        <w:t>a</w:t>
      </w:r>
      <w:r w:rsidRPr="005C569C">
        <w:rPr>
          <w:rFonts w:ascii="Arial Narrow" w:hAnsi="Arial Narrow"/>
        </w:rPr>
        <w:t>, sains, dan ilmu rekayasa untuk memecahkan persoalan kompleks ketekniksipilan.</w:t>
      </w:r>
      <w:r w:rsidR="00AE3880" w:rsidRPr="005C569C">
        <w:rPr>
          <w:rFonts w:ascii="Arial Narrow" w:hAnsi="Arial Narrow"/>
        </w:rPr>
        <w:t xml:space="preserve"> </w:t>
      </w:r>
    </w:p>
    <w:p w14:paraId="0EDE9AAB" w14:textId="77777777" w:rsidR="00E71EE8" w:rsidRPr="005C569C" w:rsidRDefault="00E71EE8" w:rsidP="009C49E3">
      <w:pPr>
        <w:tabs>
          <w:tab w:val="left" w:pos="709"/>
        </w:tabs>
        <w:spacing w:after="0" w:line="288" w:lineRule="auto"/>
        <w:ind w:left="709" w:hanging="709"/>
        <w:jc w:val="both"/>
        <w:rPr>
          <w:rFonts w:ascii="Arial Narrow" w:hAnsi="Arial Narrow"/>
        </w:rPr>
      </w:pPr>
    </w:p>
    <w:p w14:paraId="0CE04DB1" w14:textId="77777777" w:rsidR="00E71EE8" w:rsidRPr="00A756FD" w:rsidRDefault="00B43A70" w:rsidP="00A756FD">
      <w:pPr>
        <w:tabs>
          <w:tab w:val="left" w:pos="709"/>
        </w:tabs>
        <w:spacing w:after="0" w:line="288" w:lineRule="auto"/>
        <w:ind w:left="709" w:hanging="709"/>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2.</w:t>
      </w:r>
      <w:r w:rsidRPr="005C569C">
        <w:rPr>
          <w:rFonts w:ascii="Arial Narrow" w:hAnsi="Arial Narrow"/>
        </w:rPr>
        <w:tab/>
      </w:r>
      <w:r w:rsidR="00684308" w:rsidRPr="005C569C">
        <w:rPr>
          <w:rFonts w:ascii="Arial Narrow" w:hAnsi="Arial Narrow"/>
        </w:rPr>
        <w:t>merancang dan melaksanakan eksperimen serta menganalisis dan menginterpretasi data berdasar kaidah ilmiah yang benar.</w:t>
      </w:r>
    </w:p>
    <w:p w14:paraId="1411424A" w14:textId="77777777" w:rsidR="00690335" w:rsidRPr="005C569C" w:rsidRDefault="00690335" w:rsidP="009C49E3">
      <w:pPr>
        <w:tabs>
          <w:tab w:val="left" w:pos="709"/>
        </w:tabs>
        <w:spacing w:after="0" w:line="288" w:lineRule="auto"/>
        <w:ind w:left="709" w:hanging="709"/>
        <w:jc w:val="both"/>
        <w:rPr>
          <w:rFonts w:ascii="Arial Narrow" w:hAnsi="Arial Narrow"/>
        </w:rPr>
      </w:pPr>
    </w:p>
    <w:p w14:paraId="7528D331" w14:textId="77777777" w:rsidR="00E71EE8" w:rsidRPr="00A756FD" w:rsidRDefault="00B43A70" w:rsidP="00A756FD">
      <w:pPr>
        <w:tabs>
          <w:tab w:val="left" w:pos="709"/>
        </w:tabs>
        <w:spacing w:after="0" w:line="288" w:lineRule="auto"/>
        <w:ind w:left="709" w:hanging="709"/>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3.</w:t>
      </w:r>
      <w:r w:rsidRPr="005C569C">
        <w:rPr>
          <w:rFonts w:ascii="Arial Narrow" w:hAnsi="Arial Narrow"/>
        </w:rPr>
        <w:tab/>
        <w:t>merancang sistem, komponen</w:t>
      </w:r>
      <w:r w:rsidR="005F5762">
        <w:rPr>
          <w:rFonts w:ascii="Arial Narrow" w:hAnsi="Arial Narrow"/>
        </w:rPr>
        <w:t>,</w:t>
      </w:r>
      <w:r w:rsidRPr="005C569C">
        <w:rPr>
          <w:rFonts w:ascii="Arial Narrow" w:hAnsi="Arial Narrow"/>
        </w:rPr>
        <w:t xml:space="preserve"> dan proses konstruksi bangunan sipil untuk lebih dari satu konteks ke</w:t>
      </w:r>
      <w:r w:rsidR="005F5762">
        <w:rPr>
          <w:rFonts w:ascii="Arial Narrow" w:hAnsi="Arial Narrow"/>
        </w:rPr>
        <w:t>teniksipilan, yakni :</w:t>
      </w:r>
      <w:r w:rsidRPr="005C569C">
        <w:rPr>
          <w:rFonts w:ascii="Arial Narrow" w:hAnsi="Arial Narrow"/>
        </w:rPr>
        <w:t xml:space="preserve"> gedung, bangunan air, pondasi dan bangunan tanah, jalan, jembatan dan infrastruktur sipil </w:t>
      </w:r>
      <w:r w:rsidRPr="00130B0D">
        <w:rPr>
          <w:rFonts w:ascii="Arial Narrow" w:hAnsi="Arial Narrow"/>
        </w:rPr>
        <w:t>lain</w:t>
      </w:r>
      <w:r w:rsidRPr="005C569C">
        <w:rPr>
          <w:rFonts w:ascii="Arial Narrow" w:hAnsi="Arial Narrow"/>
        </w:rPr>
        <w:t>, yang memenuhi kriteria desain yang ditetapkan dengan mempertimbangkan standar teknis, aspek kinerja, keandalan,</w:t>
      </w:r>
      <w:r w:rsidR="005F5762">
        <w:rPr>
          <w:rFonts w:ascii="Arial Narrow" w:hAnsi="Arial Narrow"/>
        </w:rPr>
        <w:t xml:space="preserve"> dan</w:t>
      </w:r>
      <w:r w:rsidRPr="005C569C">
        <w:rPr>
          <w:rFonts w:ascii="Arial Narrow" w:hAnsi="Arial Narrow"/>
        </w:rPr>
        <w:t xml:space="preserve"> kemudahan penerapan.  </w:t>
      </w:r>
    </w:p>
    <w:p w14:paraId="3A3AF57D" w14:textId="77777777" w:rsidR="00E71EE8" w:rsidRPr="005C569C" w:rsidRDefault="00E71EE8" w:rsidP="009C49E3">
      <w:pPr>
        <w:tabs>
          <w:tab w:val="left" w:pos="709"/>
        </w:tabs>
        <w:spacing w:after="0" w:line="288" w:lineRule="auto"/>
        <w:ind w:left="709" w:hanging="709"/>
        <w:jc w:val="both"/>
        <w:rPr>
          <w:rFonts w:ascii="Arial Narrow" w:hAnsi="Arial Narrow"/>
        </w:rPr>
      </w:pPr>
    </w:p>
    <w:p w14:paraId="02E88B77" w14:textId="77777777" w:rsidR="00B43A70" w:rsidRPr="005C569C" w:rsidRDefault="00B43A70" w:rsidP="009C49E3">
      <w:pPr>
        <w:tabs>
          <w:tab w:val="left" w:pos="709"/>
        </w:tabs>
        <w:spacing w:after="0" w:line="288" w:lineRule="auto"/>
        <w:ind w:left="709" w:hanging="709"/>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4.</w:t>
      </w:r>
      <w:r w:rsidRPr="005C569C">
        <w:rPr>
          <w:rFonts w:ascii="Arial Narrow" w:hAnsi="Arial Narrow"/>
        </w:rPr>
        <w:tab/>
      </w:r>
      <w:r w:rsidR="002F1867" w:rsidRPr="005C569C">
        <w:rPr>
          <w:rFonts w:ascii="Arial Narrow" w:hAnsi="Arial Narrow"/>
        </w:rPr>
        <w:t>mengidentifikasi</w:t>
      </w:r>
      <w:r w:rsidRPr="005C569C">
        <w:rPr>
          <w:rFonts w:ascii="Arial Narrow" w:hAnsi="Arial Narrow"/>
        </w:rPr>
        <w:t>, merumuskan</w:t>
      </w:r>
      <w:r w:rsidR="005F5762">
        <w:rPr>
          <w:rFonts w:ascii="Arial Narrow" w:hAnsi="Arial Narrow"/>
        </w:rPr>
        <w:t>,</w:t>
      </w:r>
      <w:r w:rsidRPr="005C569C">
        <w:rPr>
          <w:rFonts w:ascii="Arial Narrow" w:hAnsi="Arial Narrow"/>
        </w:rPr>
        <w:t xml:space="preserve"> dan </w:t>
      </w:r>
      <w:r w:rsidR="002F1867" w:rsidRPr="005C569C">
        <w:rPr>
          <w:rFonts w:ascii="Arial Narrow" w:hAnsi="Arial Narrow"/>
        </w:rPr>
        <w:t>memecahkan</w:t>
      </w:r>
      <w:r w:rsidRPr="005C569C">
        <w:rPr>
          <w:rFonts w:ascii="Arial Narrow" w:hAnsi="Arial Narrow"/>
        </w:rPr>
        <w:t xml:space="preserve"> </w:t>
      </w:r>
      <w:r w:rsidR="002F1867" w:rsidRPr="005C569C">
        <w:rPr>
          <w:rFonts w:ascii="Arial Narrow" w:hAnsi="Arial Narrow"/>
        </w:rPr>
        <w:t xml:space="preserve">masalah-masalah rekayasa </w:t>
      </w:r>
      <w:r w:rsidRPr="005C569C">
        <w:rPr>
          <w:rFonts w:ascii="Arial Narrow" w:hAnsi="Arial Narrow"/>
        </w:rPr>
        <w:t xml:space="preserve">dalam batasan-batasan </w:t>
      </w:r>
      <w:r w:rsidR="002F1867" w:rsidRPr="005C569C">
        <w:rPr>
          <w:rFonts w:ascii="Arial Narrow" w:hAnsi="Arial Narrow"/>
        </w:rPr>
        <w:t xml:space="preserve">keselamatan publik, </w:t>
      </w:r>
      <w:r w:rsidRPr="005C569C">
        <w:rPr>
          <w:rFonts w:ascii="Arial Narrow" w:hAnsi="Arial Narrow"/>
        </w:rPr>
        <w:t xml:space="preserve">ekonomis, sosial, etika, dan </w:t>
      </w:r>
      <w:r w:rsidR="002F1867" w:rsidRPr="005C569C">
        <w:rPr>
          <w:rFonts w:ascii="Arial Narrow" w:hAnsi="Arial Narrow"/>
        </w:rPr>
        <w:t xml:space="preserve">dampak lingkungan </w:t>
      </w:r>
      <w:r w:rsidRPr="005C569C">
        <w:rPr>
          <w:rFonts w:ascii="Arial Narrow" w:hAnsi="Arial Narrow"/>
        </w:rPr>
        <w:t xml:space="preserve">yang realistik. </w:t>
      </w:r>
    </w:p>
    <w:p w14:paraId="2E3AF98C" w14:textId="77777777" w:rsidR="00690335" w:rsidRPr="005C569C" w:rsidRDefault="00690335" w:rsidP="00690335">
      <w:pPr>
        <w:ind w:left="709" w:hanging="709"/>
        <w:rPr>
          <w:rFonts w:ascii="Arial Narrow" w:hAnsi="Arial Narrow"/>
          <w:i/>
        </w:rPr>
      </w:pPr>
    </w:p>
    <w:p w14:paraId="278434DF" w14:textId="77777777" w:rsidR="00385E70" w:rsidRPr="00A756FD" w:rsidRDefault="00B43A70" w:rsidP="00A756FD">
      <w:pPr>
        <w:tabs>
          <w:tab w:val="left" w:pos="709"/>
        </w:tabs>
        <w:spacing w:after="0" w:line="288" w:lineRule="auto"/>
        <w:ind w:left="709" w:hanging="709"/>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5.</w:t>
      </w:r>
      <w:r w:rsidRPr="005C569C">
        <w:rPr>
          <w:rFonts w:ascii="Arial Narrow" w:hAnsi="Arial Narrow"/>
        </w:rPr>
        <w:tab/>
        <w:t xml:space="preserve">memilih dan memanfaatkan teknik, ketrampilan, dan perangkat </w:t>
      </w:r>
      <w:r w:rsidR="005F5762">
        <w:rPr>
          <w:rFonts w:ascii="Arial Narrow" w:hAnsi="Arial Narrow"/>
        </w:rPr>
        <w:t>mutakhir misalnya piranti berbasis teknologi informasi dan komputasi, yang diperlukan untuk prakter rekayasa</w:t>
      </w:r>
      <w:r w:rsidRPr="005C569C">
        <w:rPr>
          <w:rFonts w:ascii="Arial Narrow" w:hAnsi="Arial Narrow"/>
        </w:rPr>
        <w:t>.</w:t>
      </w:r>
    </w:p>
    <w:p w14:paraId="15ED24A8" w14:textId="77777777" w:rsidR="00385E70" w:rsidRPr="005C569C" w:rsidRDefault="00385E70" w:rsidP="009C49E3">
      <w:pPr>
        <w:tabs>
          <w:tab w:val="left" w:pos="709"/>
        </w:tabs>
        <w:spacing w:after="0" w:line="288" w:lineRule="auto"/>
        <w:ind w:left="709" w:hanging="709"/>
        <w:jc w:val="both"/>
        <w:rPr>
          <w:rFonts w:ascii="Arial Narrow" w:hAnsi="Arial Narrow"/>
        </w:rPr>
      </w:pPr>
    </w:p>
    <w:p w14:paraId="45A40C1C" w14:textId="77777777" w:rsidR="00E36D3C" w:rsidRPr="00A756FD" w:rsidRDefault="00B43A70" w:rsidP="00A756FD">
      <w:pPr>
        <w:tabs>
          <w:tab w:val="left" w:pos="709"/>
        </w:tabs>
        <w:spacing w:after="0" w:line="288" w:lineRule="auto"/>
        <w:ind w:left="709" w:hanging="709"/>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6.</w:t>
      </w:r>
      <w:r w:rsidRPr="005C569C">
        <w:rPr>
          <w:rFonts w:ascii="Arial Narrow" w:hAnsi="Arial Narrow"/>
        </w:rPr>
        <w:tab/>
        <w:t>menggunakan konsep-konsep dasar manajemen proyek dan kepemimpinan dalam pekerjaan pelaksanaan, pengawasan</w:t>
      </w:r>
      <w:r w:rsidR="005F5762">
        <w:rPr>
          <w:rFonts w:ascii="Arial Narrow" w:hAnsi="Arial Narrow"/>
        </w:rPr>
        <w:t>,</w:t>
      </w:r>
      <w:r w:rsidRPr="005C569C">
        <w:rPr>
          <w:rFonts w:ascii="Arial Narrow" w:hAnsi="Arial Narrow"/>
        </w:rPr>
        <w:t xml:space="preserve"> dan operasional konstruksi.</w:t>
      </w:r>
    </w:p>
    <w:p w14:paraId="41716829" w14:textId="77777777" w:rsidR="00385E70" w:rsidRPr="00693D7C" w:rsidRDefault="00385E70" w:rsidP="009C49E3">
      <w:pPr>
        <w:tabs>
          <w:tab w:val="left" w:pos="709"/>
        </w:tabs>
        <w:spacing w:after="0" w:line="288" w:lineRule="auto"/>
        <w:ind w:left="709" w:hanging="709"/>
        <w:jc w:val="both"/>
        <w:rPr>
          <w:rFonts w:ascii="Arial Narrow" w:hAnsi="Arial Narrow"/>
        </w:rPr>
      </w:pPr>
    </w:p>
    <w:p w14:paraId="36B5CC81" w14:textId="77777777" w:rsidR="00690335" w:rsidRPr="00A756FD" w:rsidRDefault="00B43A70" w:rsidP="00A756FD">
      <w:pPr>
        <w:tabs>
          <w:tab w:val="left" w:pos="709"/>
        </w:tabs>
        <w:spacing w:after="0" w:line="288" w:lineRule="auto"/>
        <w:ind w:left="709" w:hanging="709"/>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7.</w:t>
      </w:r>
      <w:r w:rsidRPr="005C569C">
        <w:rPr>
          <w:rFonts w:ascii="Arial Narrow" w:hAnsi="Arial Narrow"/>
        </w:rPr>
        <w:tab/>
        <w:t>menjalankan peran dan fungsi secara efektif dalam tim dan memelihara jejaring kerja untuk tujuan yang tepat.</w:t>
      </w:r>
    </w:p>
    <w:p w14:paraId="77734202" w14:textId="77777777" w:rsidR="00690335" w:rsidRPr="005C569C" w:rsidRDefault="00690335" w:rsidP="009C49E3">
      <w:pPr>
        <w:tabs>
          <w:tab w:val="left" w:pos="709"/>
        </w:tabs>
        <w:spacing w:after="0" w:line="288" w:lineRule="auto"/>
        <w:ind w:left="709" w:hanging="709"/>
        <w:jc w:val="both"/>
        <w:rPr>
          <w:rFonts w:ascii="Arial Narrow" w:hAnsi="Arial Narrow"/>
        </w:rPr>
      </w:pPr>
    </w:p>
    <w:p w14:paraId="1BB83C11" w14:textId="77777777" w:rsidR="00061F34" w:rsidRPr="00A756FD" w:rsidRDefault="00B43A70" w:rsidP="00A756FD">
      <w:pPr>
        <w:tabs>
          <w:tab w:val="left" w:pos="709"/>
        </w:tabs>
        <w:spacing w:after="0" w:line="288" w:lineRule="auto"/>
        <w:ind w:left="709" w:hanging="709"/>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8.</w:t>
      </w:r>
      <w:r w:rsidRPr="005C569C">
        <w:rPr>
          <w:rFonts w:ascii="Arial Narrow" w:hAnsi="Arial Narrow"/>
        </w:rPr>
        <w:tab/>
        <w:t>mengambil komitmen professional dan tanggung jawab etis pekerjaan.</w:t>
      </w:r>
    </w:p>
    <w:p w14:paraId="05E51D0A" w14:textId="77777777" w:rsidR="00385E70" w:rsidRPr="005C569C" w:rsidRDefault="00385E70" w:rsidP="009C49E3">
      <w:pPr>
        <w:tabs>
          <w:tab w:val="left" w:pos="709"/>
        </w:tabs>
        <w:spacing w:after="0" w:line="288" w:lineRule="auto"/>
        <w:ind w:left="709" w:hanging="709"/>
        <w:jc w:val="both"/>
        <w:rPr>
          <w:rFonts w:ascii="Arial Narrow" w:hAnsi="Arial Narrow"/>
        </w:rPr>
      </w:pPr>
    </w:p>
    <w:p w14:paraId="4197B956" w14:textId="77777777" w:rsidR="00690335" w:rsidRPr="00A756FD" w:rsidRDefault="00B43A70" w:rsidP="00A756FD">
      <w:pPr>
        <w:tabs>
          <w:tab w:val="left" w:pos="709"/>
        </w:tabs>
        <w:spacing w:after="0" w:line="288" w:lineRule="auto"/>
        <w:ind w:left="709" w:hanging="709"/>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9.</w:t>
      </w:r>
      <w:r w:rsidRPr="005C569C">
        <w:rPr>
          <w:rFonts w:ascii="Arial Narrow" w:hAnsi="Arial Narrow"/>
        </w:rPr>
        <w:tab/>
        <w:t>berkomunikasi lisan maupun tulisan secara efektif dengan menggunakan sarana gambar teknik dan audio-visual lain yang tepat dengan memperhatikan fungsi, skala</w:t>
      </w:r>
      <w:r w:rsidR="005F5762">
        <w:rPr>
          <w:rFonts w:ascii="Arial Narrow" w:hAnsi="Arial Narrow"/>
        </w:rPr>
        <w:t>,</w:t>
      </w:r>
      <w:r w:rsidRPr="005C569C">
        <w:rPr>
          <w:rFonts w:ascii="Arial Narrow" w:hAnsi="Arial Narrow"/>
        </w:rPr>
        <w:t xml:space="preserve"> dan sasaran komunikasi.</w:t>
      </w:r>
    </w:p>
    <w:p w14:paraId="74ADF4A0" w14:textId="77777777" w:rsidR="00690335" w:rsidRPr="005C569C" w:rsidRDefault="00690335" w:rsidP="009C49E3">
      <w:pPr>
        <w:tabs>
          <w:tab w:val="left" w:pos="709"/>
        </w:tabs>
        <w:spacing w:after="0" w:line="288" w:lineRule="auto"/>
        <w:ind w:left="709" w:hanging="709"/>
        <w:jc w:val="both"/>
        <w:rPr>
          <w:rFonts w:ascii="Arial Narrow" w:hAnsi="Arial Narrow"/>
        </w:rPr>
      </w:pPr>
    </w:p>
    <w:p w14:paraId="508E9CE7" w14:textId="77777777" w:rsidR="00B8677C" w:rsidRPr="00A756FD" w:rsidRDefault="00B43A70" w:rsidP="00A756FD">
      <w:pPr>
        <w:tabs>
          <w:tab w:val="left" w:pos="709"/>
        </w:tabs>
        <w:spacing w:after="0" w:line="288" w:lineRule="auto"/>
        <w:ind w:left="709" w:hanging="709"/>
        <w:jc w:val="both"/>
        <w:rPr>
          <w:rFonts w:ascii="Arial Narrow" w:hAnsi="Arial Narrow"/>
        </w:rPr>
      </w:pPr>
      <w:r w:rsidRPr="005C569C">
        <w:rPr>
          <w:rFonts w:ascii="Arial Narrow" w:hAnsi="Arial Narrow"/>
          <w:b/>
        </w:rPr>
        <w:t>LO10.</w:t>
      </w:r>
      <w:r w:rsidRPr="005C569C">
        <w:rPr>
          <w:rFonts w:ascii="Arial Narrow" w:hAnsi="Arial Narrow"/>
        </w:rPr>
        <w:tab/>
        <w:t>membangun wawasan yang luas dan perlu untuk memahami impak dari solusi-solusi rekayasa dalam konteks global, ekonomis, lingkungan hidup</w:t>
      </w:r>
      <w:r w:rsidR="005F5762">
        <w:rPr>
          <w:rFonts w:ascii="Arial Narrow" w:hAnsi="Arial Narrow"/>
        </w:rPr>
        <w:t>,</w:t>
      </w:r>
      <w:r w:rsidR="00A756FD">
        <w:rPr>
          <w:rFonts w:ascii="Arial Narrow" w:hAnsi="Arial Narrow"/>
        </w:rPr>
        <w:t xml:space="preserve"> </w:t>
      </w:r>
      <w:r w:rsidRPr="005C569C">
        <w:rPr>
          <w:rFonts w:ascii="Arial Narrow" w:hAnsi="Arial Narrow"/>
        </w:rPr>
        <w:t>dan sosial.</w:t>
      </w:r>
    </w:p>
    <w:p w14:paraId="0A2630A6" w14:textId="77777777" w:rsidR="00B8677C" w:rsidRPr="005C569C" w:rsidRDefault="00B8677C" w:rsidP="009C49E3">
      <w:pPr>
        <w:tabs>
          <w:tab w:val="left" w:pos="709"/>
        </w:tabs>
        <w:spacing w:after="0" w:line="288" w:lineRule="auto"/>
        <w:ind w:left="709" w:hanging="709"/>
        <w:jc w:val="both"/>
        <w:rPr>
          <w:rFonts w:ascii="Arial Narrow" w:hAnsi="Arial Narrow"/>
        </w:rPr>
      </w:pPr>
    </w:p>
    <w:p w14:paraId="762504E7" w14:textId="77777777" w:rsidR="00B43A70" w:rsidRPr="005C569C" w:rsidRDefault="00B43A70" w:rsidP="009C49E3">
      <w:pPr>
        <w:tabs>
          <w:tab w:val="left" w:pos="709"/>
        </w:tabs>
        <w:spacing w:after="0" w:line="288" w:lineRule="auto"/>
        <w:ind w:left="709" w:hanging="709"/>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11.</w:t>
      </w:r>
      <w:r w:rsidRPr="005C569C">
        <w:rPr>
          <w:rFonts w:ascii="Arial Narrow" w:hAnsi="Arial Narrow"/>
          <w:b/>
        </w:rPr>
        <w:tab/>
      </w:r>
      <w:r w:rsidRPr="005C569C">
        <w:rPr>
          <w:rFonts w:ascii="Arial Narrow" w:hAnsi="Arial Narrow"/>
        </w:rPr>
        <w:t xml:space="preserve">menemukenali isu-isu terkini dan dan mendiskusikan peran profesi teknik sipil menanggapi isu-isu tersebut. </w:t>
      </w:r>
    </w:p>
    <w:p w14:paraId="0539FF64" w14:textId="77777777" w:rsidR="00B8677C" w:rsidRPr="005C569C" w:rsidRDefault="00B8677C" w:rsidP="00A756FD">
      <w:pPr>
        <w:tabs>
          <w:tab w:val="left" w:pos="709"/>
        </w:tabs>
        <w:spacing w:after="0" w:line="288" w:lineRule="auto"/>
        <w:jc w:val="both"/>
        <w:rPr>
          <w:rFonts w:ascii="Arial Narrow" w:hAnsi="Arial Narrow"/>
        </w:rPr>
      </w:pPr>
    </w:p>
    <w:p w14:paraId="1D076158" w14:textId="77777777" w:rsidR="0099775F" w:rsidRPr="005C569C" w:rsidRDefault="00B43A70" w:rsidP="009C49E3">
      <w:pPr>
        <w:spacing w:after="0" w:line="288" w:lineRule="auto"/>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12.</w:t>
      </w:r>
      <w:r w:rsidRPr="005C569C">
        <w:rPr>
          <w:rFonts w:ascii="Arial Narrow" w:hAnsi="Arial Narrow"/>
          <w:b/>
        </w:rPr>
        <w:tab/>
      </w:r>
      <w:r w:rsidRPr="005C569C">
        <w:rPr>
          <w:rFonts w:ascii="Arial Narrow" w:hAnsi="Arial Narrow"/>
        </w:rPr>
        <w:t>mengenali dan menghayati proses belajar sepanjang hayat.</w:t>
      </w:r>
      <w:bookmarkEnd w:id="0"/>
    </w:p>
    <w:p w14:paraId="3F2E216B" w14:textId="77777777" w:rsidR="004F7076" w:rsidRPr="005C569C" w:rsidRDefault="004F7076" w:rsidP="009C49E3">
      <w:pPr>
        <w:spacing w:after="0" w:line="288" w:lineRule="auto"/>
        <w:jc w:val="both"/>
        <w:rPr>
          <w:rFonts w:ascii="Arial Narrow" w:hAnsi="Arial Narrow"/>
        </w:rPr>
      </w:pPr>
    </w:p>
    <w:p w14:paraId="67C4E567" w14:textId="77777777" w:rsidR="00B43A70" w:rsidRPr="005C569C" w:rsidRDefault="00B43A70" w:rsidP="009C49E3">
      <w:pPr>
        <w:spacing w:after="0" w:line="288" w:lineRule="auto"/>
        <w:jc w:val="both"/>
        <w:rPr>
          <w:rFonts w:ascii="Arial Narrow" w:hAnsi="Arial Narrow"/>
        </w:rPr>
      </w:pPr>
      <w:r w:rsidRPr="005C569C">
        <w:rPr>
          <w:rFonts w:ascii="Arial Narrow" w:hAnsi="Arial Narrow"/>
        </w:rPr>
        <w:t xml:space="preserve">Matriks berikut memperlihatkan keterkaitan antara </w:t>
      </w:r>
      <w:r w:rsidRPr="005C569C">
        <w:rPr>
          <w:rFonts w:ascii="Arial Narrow" w:hAnsi="Arial Narrow"/>
          <w:b/>
        </w:rPr>
        <w:t>capaian pembelajaran</w:t>
      </w:r>
      <w:r w:rsidR="00C82806" w:rsidRPr="005C569C">
        <w:rPr>
          <w:rFonts w:ascii="Arial Narrow" w:hAnsi="Arial Narrow"/>
          <w:b/>
        </w:rPr>
        <w:t xml:space="preserve"> (LO)</w:t>
      </w:r>
      <w:r w:rsidRPr="005C569C">
        <w:rPr>
          <w:rFonts w:ascii="Arial Narrow" w:hAnsi="Arial Narrow"/>
        </w:rPr>
        <w:t xml:space="preserve"> lulusan dengan </w:t>
      </w:r>
      <w:r w:rsidRPr="005C569C">
        <w:rPr>
          <w:rFonts w:ascii="Arial Narrow" w:hAnsi="Arial Narrow"/>
          <w:b/>
        </w:rPr>
        <w:t>tujuan program pendidikan</w:t>
      </w:r>
      <w:r w:rsidRPr="005C569C">
        <w:rPr>
          <w:rFonts w:ascii="Arial Narrow" w:hAnsi="Arial Narrow"/>
        </w:rPr>
        <w:t xml:space="preserve"> </w:t>
      </w:r>
      <w:r w:rsidR="00C82806" w:rsidRPr="005C569C">
        <w:rPr>
          <w:rFonts w:ascii="Arial Narrow" w:hAnsi="Arial Narrow"/>
          <w:b/>
        </w:rPr>
        <w:t>(EO)</w:t>
      </w:r>
      <w:r w:rsidR="00C82806" w:rsidRPr="005C569C">
        <w:rPr>
          <w:rFonts w:ascii="Arial Narrow" w:hAnsi="Arial Narrow"/>
        </w:rPr>
        <w:t xml:space="preserve"> </w:t>
      </w:r>
      <w:r w:rsidRPr="005C569C">
        <w:rPr>
          <w:rFonts w:ascii="Arial Narrow" w:hAnsi="Arial Narrow"/>
        </w:rPr>
        <w:t>sarjana teknik sipil yang diselenggarakan Program Studi Teknik Sipil FT UNS.</w:t>
      </w:r>
    </w:p>
    <w:p w14:paraId="07A190F7" w14:textId="77777777" w:rsidR="002C6920" w:rsidRPr="005C569C" w:rsidRDefault="002C6920" w:rsidP="00DF3464">
      <w:pPr>
        <w:spacing w:after="0" w:line="240" w:lineRule="auto"/>
        <w:jc w:val="center"/>
        <w:rPr>
          <w:rFonts w:ascii="Arial Narrow" w:hAnsi="Arial Narrow"/>
          <w:b/>
        </w:rPr>
      </w:pPr>
    </w:p>
    <w:p w14:paraId="5C430076" w14:textId="77777777" w:rsidR="00B43A70" w:rsidRPr="005C569C" w:rsidRDefault="00DF3464" w:rsidP="00DF3464">
      <w:pPr>
        <w:spacing w:after="0" w:line="240" w:lineRule="auto"/>
        <w:jc w:val="center"/>
        <w:rPr>
          <w:rFonts w:ascii="Arial Narrow" w:hAnsi="Arial Narrow"/>
        </w:rPr>
      </w:pPr>
      <w:r w:rsidRPr="005C569C">
        <w:rPr>
          <w:rFonts w:ascii="Arial Narrow" w:hAnsi="Arial Narrow"/>
          <w:b/>
        </w:rPr>
        <w:t xml:space="preserve">Tabel </w:t>
      </w:r>
      <w:r w:rsidR="00176D51" w:rsidRPr="005C569C">
        <w:rPr>
          <w:rFonts w:ascii="Arial Narrow" w:hAnsi="Arial Narrow"/>
          <w:b/>
        </w:rPr>
        <w:t>2</w:t>
      </w:r>
      <w:r w:rsidRPr="005C569C">
        <w:rPr>
          <w:rFonts w:ascii="Arial Narrow" w:hAnsi="Arial Narrow"/>
          <w:b/>
        </w:rPr>
        <w:t xml:space="preserve">. </w:t>
      </w:r>
      <w:r w:rsidR="00F03C0A" w:rsidRPr="005C569C">
        <w:rPr>
          <w:rFonts w:ascii="Arial Narrow" w:hAnsi="Arial Narrow"/>
        </w:rPr>
        <w:t>Matrik keterkaitan capaian pembelajaran (</w:t>
      </w:r>
      <w:r w:rsidR="00F03C0A" w:rsidRPr="005C569C">
        <w:rPr>
          <w:rFonts w:ascii="Arial Narrow" w:hAnsi="Arial Narrow"/>
          <w:i/>
        </w:rPr>
        <w:t>Learning outcomes</w:t>
      </w:r>
      <w:r w:rsidR="00F03C0A" w:rsidRPr="005C569C">
        <w:rPr>
          <w:rFonts w:ascii="Arial Narrow" w:hAnsi="Arial Narrow"/>
        </w:rPr>
        <w:t xml:space="preserve"> [</w:t>
      </w:r>
      <w:r w:rsidR="00F03C0A" w:rsidRPr="005C569C">
        <w:rPr>
          <w:rFonts w:ascii="Arial Narrow" w:hAnsi="Arial Narrow"/>
          <w:b/>
        </w:rPr>
        <w:t>LO</w:t>
      </w:r>
      <w:r w:rsidR="00F03C0A" w:rsidRPr="005C569C">
        <w:rPr>
          <w:rFonts w:ascii="Arial Narrow" w:hAnsi="Arial Narrow"/>
        </w:rPr>
        <w:t>]) dengan Tujuan Program Studi (</w:t>
      </w:r>
      <w:r w:rsidR="00F03C0A" w:rsidRPr="005C569C">
        <w:rPr>
          <w:rFonts w:ascii="Arial Narrow" w:hAnsi="Arial Narrow"/>
          <w:i/>
        </w:rPr>
        <w:t>Program Educational Objectives</w:t>
      </w:r>
      <w:r w:rsidR="00F03C0A" w:rsidRPr="005C569C">
        <w:rPr>
          <w:rFonts w:ascii="Arial Narrow" w:hAnsi="Arial Narrow"/>
        </w:rPr>
        <w:t>[</w:t>
      </w:r>
      <w:r w:rsidR="00FC2EBF" w:rsidRPr="005C569C">
        <w:rPr>
          <w:rFonts w:ascii="Arial Narrow" w:hAnsi="Arial Narrow"/>
          <w:b/>
        </w:rPr>
        <w:t>P</w:t>
      </w:r>
      <w:r w:rsidR="00F03C0A" w:rsidRPr="005C569C">
        <w:rPr>
          <w:rFonts w:ascii="Arial Narrow" w:hAnsi="Arial Narrow"/>
          <w:b/>
        </w:rPr>
        <w:t>EO</w:t>
      </w:r>
      <w:r w:rsidR="00F03C0A" w:rsidRPr="005C569C">
        <w:rPr>
          <w:rFonts w:ascii="Arial Narrow" w:hAnsi="Arial Narrow"/>
        </w:rPr>
        <w:t>])</w:t>
      </w:r>
    </w:p>
    <w:p w14:paraId="11759991" w14:textId="77777777" w:rsidR="00DF3464" w:rsidRPr="005C569C" w:rsidRDefault="00DF3464" w:rsidP="00B43A70">
      <w:pPr>
        <w:spacing w:after="0" w:line="240" w:lineRule="auto"/>
        <w:rPr>
          <w:rFonts w:ascii="Arial Narrow" w:hAnsi="Arial Narrow"/>
        </w:rPr>
      </w:pPr>
    </w:p>
    <w:tbl>
      <w:tblPr>
        <w:tblStyle w:val="TableGrid"/>
        <w:tblW w:w="723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1134"/>
        <w:gridCol w:w="1134"/>
        <w:gridCol w:w="1276"/>
        <w:gridCol w:w="1276"/>
      </w:tblGrid>
      <w:tr w:rsidR="00B43A70" w:rsidRPr="005C569C" w14:paraId="67C7077D" w14:textId="77777777" w:rsidTr="00176D51">
        <w:trPr>
          <w:jc w:val="center"/>
        </w:trPr>
        <w:tc>
          <w:tcPr>
            <w:tcW w:w="2410" w:type="dxa"/>
            <w:vMerge w:val="restart"/>
            <w:shd w:val="clear" w:color="auto" w:fill="A6A6A6" w:themeFill="background1" w:themeFillShade="A6"/>
          </w:tcPr>
          <w:p w14:paraId="67911C53" w14:textId="77777777" w:rsidR="00B43A70" w:rsidRPr="005C569C" w:rsidRDefault="00B43A70" w:rsidP="005E0F93">
            <w:pPr>
              <w:rPr>
                <w:rFonts w:ascii="Arial Narrow" w:hAnsi="Arial Narrow"/>
              </w:rPr>
            </w:pPr>
            <w:r w:rsidRPr="005C569C">
              <w:rPr>
                <w:rFonts w:ascii="Arial Narrow" w:hAnsi="Arial Narrow"/>
                <w:b/>
              </w:rPr>
              <w:t>Capaian pembelajaran</w:t>
            </w:r>
            <w:r w:rsidRPr="005C569C">
              <w:rPr>
                <w:rFonts w:ascii="Arial Narrow" w:hAnsi="Arial Narrow"/>
              </w:rPr>
              <w:t xml:space="preserve"> (Learning outcomes [</w:t>
            </w:r>
            <w:r w:rsidRPr="005C569C">
              <w:rPr>
                <w:rFonts w:ascii="Arial Narrow" w:hAnsi="Arial Narrow"/>
                <w:b/>
              </w:rPr>
              <w:t>LO</w:t>
            </w:r>
            <w:r w:rsidRPr="005C569C">
              <w:rPr>
                <w:rFonts w:ascii="Arial Narrow" w:hAnsi="Arial Narrow"/>
              </w:rPr>
              <w:t>])</w:t>
            </w:r>
          </w:p>
        </w:tc>
        <w:tc>
          <w:tcPr>
            <w:tcW w:w="4820" w:type="dxa"/>
            <w:gridSpan w:val="4"/>
            <w:shd w:val="clear" w:color="auto" w:fill="A6A6A6" w:themeFill="background1" w:themeFillShade="A6"/>
          </w:tcPr>
          <w:p w14:paraId="44F89563"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 xml:space="preserve">Tujuan program pendidikan </w:t>
            </w:r>
          </w:p>
          <w:p w14:paraId="0F87CCC3" w14:textId="77777777" w:rsidR="00B43A70" w:rsidRPr="005C569C" w:rsidRDefault="00B43A70" w:rsidP="005E0F93">
            <w:pPr>
              <w:tabs>
                <w:tab w:val="left" w:pos="709"/>
              </w:tabs>
              <w:jc w:val="center"/>
              <w:rPr>
                <w:rFonts w:ascii="Arial Narrow" w:hAnsi="Arial Narrow"/>
              </w:rPr>
            </w:pPr>
            <w:r w:rsidRPr="005C569C">
              <w:rPr>
                <w:rFonts w:ascii="Arial Narrow" w:hAnsi="Arial Narrow"/>
              </w:rPr>
              <w:t>(</w:t>
            </w:r>
            <w:r w:rsidRPr="005C569C">
              <w:rPr>
                <w:rFonts w:ascii="Arial Narrow" w:hAnsi="Arial Narrow"/>
                <w:i/>
              </w:rPr>
              <w:t>Program Educational Objectives</w:t>
            </w:r>
            <w:r w:rsidRPr="005C569C">
              <w:rPr>
                <w:rFonts w:ascii="Arial Narrow" w:hAnsi="Arial Narrow"/>
              </w:rPr>
              <w:t>[</w:t>
            </w:r>
            <w:r w:rsidRPr="005C569C">
              <w:rPr>
                <w:rFonts w:ascii="Arial Narrow" w:hAnsi="Arial Narrow"/>
                <w:b/>
              </w:rPr>
              <w:t>EO</w:t>
            </w:r>
            <w:r w:rsidRPr="005C569C">
              <w:rPr>
                <w:rFonts w:ascii="Arial Narrow" w:hAnsi="Arial Narrow"/>
              </w:rPr>
              <w:t>])</w:t>
            </w:r>
          </w:p>
        </w:tc>
      </w:tr>
      <w:tr w:rsidR="00B43A70" w:rsidRPr="005C569C" w14:paraId="19356689" w14:textId="77777777" w:rsidTr="00176D51">
        <w:trPr>
          <w:jc w:val="center"/>
        </w:trPr>
        <w:tc>
          <w:tcPr>
            <w:tcW w:w="2410" w:type="dxa"/>
            <w:vMerge/>
            <w:shd w:val="clear" w:color="auto" w:fill="A6A6A6" w:themeFill="background1" w:themeFillShade="A6"/>
          </w:tcPr>
          <w:p w14:paraId="59773E85" w14:textId="77777777" w:rsidR="00B43A70" w:rsidRPr="005C569C" w:rsidRDefault="00B43A70" w:rsidP="005E0F93">
            <w:pPr>
              <w:tabs>
                <w:tab w:val="left" w:pos="709"/>
              </w:tabs>
              <w:rPr>
                <w:rFonts w:ascii="Arial Narrow" w:hAnsi="Arial Narrow"/>
              </w:rPr>
            </w:pPr>
          </w:p>
        </w:tc>
        <w:tc>
          <w:tcPr>
            <w:tcW w:w="1134" w:type="dxa"/>
            <w:shd w:val="clear" w:color="auto" w:fill="A6A6A6" w:themeFill="background1" w:themeFillShade="A6"/>
          </w:tcPr>
          <w:p w14:paraId="4EA654AC" w14:textId="77777777" w:rsidR="00B43A70" w:rsidRPr="005C569C" w:rsidRDefault="002C6920" w:rsidP="005E0F93">
            <w:pPr>
              <w:tabs>
                <w:tab w:val="left" w:pos="709"/>
              </w:tabs>
              <w:jc w:val="center"/>
              <w:rPr>
                <w:rFonts w:ascii="Arial Narrow" w:hAnsi="Arial Narrow"/>
                <w:b/>
              </w:rPr>
            </w:pPr>
            <w:r w:rsidRPr="005C569C">
              <w:rPr>
                <w:rFonts w:ascii="Arial Narrow" w:hAnsi="Arial Narrow"/>
                <w:b/>
              </w:rPr>
              <w:t>P</w:t>
            </w:r>
            <w:r w:rsidR="00B43A70" w:rsidRPr="005C569C">
              <w:rPr>
                <w:rFonts w:ascii="Arial Narrow" w:hAnsi="Arial Narrow"/>
                <w:b/>
              </w:rPr>
              <w:t>EO</w:t>
            </w:r>
            <w:r w:rsidR="005F3EF2" w:rsidRPr="005C569C">
              <w:rPr>
                <w:rFonts w:ascii="Arial Narrow" w:hAnsi="Arial Narrow"/>
                <w:b/>
              </w:rPr>
              <w:t>-</w:t>
            </w:r>
            <w:r w:rsidR="00B43A70" w:rsidRPr="005C569C">
              <w:rPr>
                <w:rFonts w:ascii="Arial Narrow" w:hAnsi="Arial Narrow"/>
                <w:b/>
              </w:rPr>
              <w:t>1.</w:t>
            </w:r>
          </w:p>
        </w:tc>
        <w:tc>
          <w:tcPr>
            <w:tcW w:w="1134" w:type="dxa"/>
            <w:shd w:val="clear" w:color="auto" w:fill="A6A6A6" w:themeFill="background1" w:themeFillShade="A6"/>
          </w:tcPr>
          <w:p w14:paraId="5E0B3AF3" w14:textId="77777777" w:rsidR="00B43A70" w:rsidRPr="005C569C" w:rsidRDefault="002C6920" w:rsidP="005E0F93">
            <w:pPr>
              <w:tabs>
                <w:tab w:val="left" w:pos="709"/>
              </w:tabs>
              <w:jc w:val="center"/>
              <w:rPr>
                <w:rFonts w:ascii="Arial Narrow" w:hAnsi="Arial Narrow"/>
                <w:b/>
              </w:rPr>
            </w:pPr>
            <w:r w:rsidRPr="005C569C">
              <w:rPr>
                <w:rFonts w:ascii="Arial Narrow" w:hAnsi="Arial Narrow"/>
                <w:b/>
              </w:rPr>
              <w:t>P</w:t>
            </w:r>
            <w:r w:rsidR="00B43A70" w:rsidRPr="005C569C">
              <w:rPr>
                <w:rFonts w:ascii="Arial Narrow" w:hAnsi="Arial Narrow"/>
                <w:b/>
              </w:rPr>
              <w:t>EO</w:t>
            </w:r>
            <w:r w:rsidR="005F3EF2" w:rsidRPr="005C569C">
              <w:rPr>
                <w:rFonts w:ascii="Arial Narrow" w:hAnsi="Arial Narrow"/>
                <w:b/>
              </w:rPr>
              <w:t>-</w:t>
            </w:r>
            <w:r w:rsidR="00B43A70" w:rsidRPr="005C569C">
              <w:rPr>
                <w:rFonts w:ascii="Arial Narrow" w:hAnsi="Arial Narrow"/>
                <w:b/>
              </w:rPr>
              <w:t>2.</w:t>
            </w:r>
          </w:p>
        </w:tc>
        <w:tc>
          <w:tcPr>
            <w:tcW w:w="1276" w:type="dxa"/>
            <w:shd w:val="clear" w:color="auto" w:fill="A6A6A6" w:themeFill="background1" w:themeFillShade="A6"/>
          </w:tcPr>
          <w:p w14:paraId="6FE16EC4" w14:textId="77777777" w:rsidR="00B43A70" w:rsidRPr="005C569C" w:rsidRDefault="002C6920" w:rsidP="005E0F93">
            <w:pPr>
              <w:tabs>
                <w:tab w:val="left" w:pos="709"/>
              </w:tabs>
              <w:jc w:val="center"/>
              <w:rPr>
                <w:rFonts w:ascii="Arial Narrow" w:hAnsi="Arial Narrow"/>
                <w:b/>
              </w:rPr>
            </w:pPr>
            <w:r w:rsidRPr="005C569C">
              <w:rPr>
                <w:rFonts w:ascii="Arial Narrow" w:hAnsi="Arial Narrow"/>
                <w:b/>
              </w:rPr>
              <w:t>P</w:t>
            </w:r>
            <w:r w:rsidR="00B43A70" w:rsidRPr="005C569C">
              <w:rPr>
                <w:rFonts w:ascii="Arial Narrow" w:hAnsi="Arial Narrow"/>
                <w:b/>
              </w:rPr>
              <w:t>EO</w:t>
            </w:r>
            <w:r w:rsidR="005F3EF2" w:rsidRPr="005C569C">
              <w:rPr>
                <w:rFonts w:ascii="Arial Narrow" w:hAnsi="Arial Narrow"/>
                <w:b/>
              </w:rPr>
              <w:t>-</w:t>
            </w:r>
            <w:r w:rsidR="00B43A70" w:rsidRPr="005C569C">
              <w:rPr>
                <w:rFonts w:ascii="Arial Narrow" w:hAnsi="Arial Narrow"/>
                <w:b/>
              </w:rPr>
              <w:t>3.</w:t>
            </w:r>
          </w:p>
        </w:tc>
        <w:tc>
          <w:tcPr>
            <w:tcW w:w="1276" w:type="dxa"/>
            <w:shd w:val="clear" w:color="auto" w:fill="A6A6A6" w:themeFill="background1" w:themeFillShade="A6"/>
          </w:tcPr>
          <w:p w14:paraId="36634406" w14:textId="77777777" w:rsidR="00B43A70" w:rsidRPr="005C569C" w:rsidRDefault="002C6920" w:rsidP="005E0F93">
            <w:pPr>
              <w:tabs>
                <w:tab w:val="left" w:pos="709"/>
              </w:tabs>
              <w:jc w:val="center"/>
              <w:rPr>
                <w:rFonts w:ascii="Arial Narrow" w:hAnsi="Arial Narrow"/>
                <w:b/>
              </w:rPr>
            </w:pPr>
            <w:r w:rsidRPr="005C569C">
              <w:rPr>
                <w:rFonts w:ascii="Arial Narrow" w:hAnsi="Arial Narrow"/>
                <w:b/>
              </w:rPr>
              <w:t>P</w:t>
            </w:r>
            <w:r w:rsidR="00B43A70" w:rsidRPr="005C569C">
              <w:rPr>
                <w:rFonts w:ascii="Arial Narrow" w:hAnsi="Arial Narrow"/>
                <w:b/>
              </w:rPr>
              <w:t>EO</w:t>
            </w:r>
            <w:r w:rsidR="005F3EF2" w:rsidRPr="005C569C">
              <w:rPr>
                <w:rFonts w:ascii="Arial Narrow" w:hAnsi="Arial Narrow"/>
                <w:b/>
              </w:rPr>
              <w:t>-</w:t>
            </w:r>
            <w:r w:rsidR="00B43A70" w:rsidRPr="005C569C">
              <w:rPr>
                <w:rFonts w:ascii="Arial Narrow" w:hAnsi="Arial Narrow"/>
                <w:b/>
              </w:rPr>
              <w:t>4.</w:t>
            </w:r>
          </w:p>
        </w:tc>
      </w:tr>
      <w:tr w:rsidR="00B43A70" w:rsidRPr="005C569C" w14:paraId="485150EE" w14:textId="77777777" w:rsidTr="00176D51">
        <w:trPr>
          <w:jc w:val="center"/>
        </w:trPr>
        <w:tc>
          <w:tcPr>
            <w:tcW w:w="2410" w:type="dxa"/>
          </w:tcPr>
          <w:p w14:paraId="30AB4CC5"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1.</w:t>
            </w:r>
          </w:p>
        </w:tc>
        <w:tc>
          <w:tcPr>
            <w:tcW w:w="1134" w:type="dxa"/>
          </w:tcPr>
          <w:p w14:paraId="36ACE17B"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134" w:type="dxa"/>
          </w:tcPr>
          <w:p w14:paraId="21530334"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08AE9B5D" w14:textId="77777777" w:rsidR="00B43A70" w:rsidRPr="005C569C" w:rsidRDefault="00B43A70" w:rsidP="005E0F93">
            <w:pPr>
              <w:tabs>
                <w:tab w:val="left" w:pos="709"/>
              </w:tabs>
              <w:rPr>
                <w:rFonts w:ascii="Arial Narrow" w:hAnsi="Arial Narrow"/>
              </w:rPr>
            </w:pPr>
          </w:p>
        </w:tc>
        <w:tc>
          <w:tcPr>
            <w:tcW w:w="1276" w:type="dxa"/>
          </w:tcPr>
          <w:p w14:paraId="2D8AFE7A" w14:textId="77777777" w:rsidR="00B43A70" w:rsidRPr="005C569C" w:rsidRDefault="00B43A70" w:rsidP="005E0F93">
            <w:pPr>
              <w:tabs>
                <w:tab w:val="left" w:pos="709"/>
              </w:tabs>
              <w:rPr>
                <w:rFonts w:ascii="Arial Narrow" w:hAnsi="Arial Narrow"/>
              </w:rPr>
            </w:pPr>
          </w:p>
        </w:tc>
      </w:tr>
      <w:tr w:rsidR="00B43A70" w:rsidRPr="005C569C" w14:paraId="21E02493" w14:textId="77777777" w:rsidTr="00176D51">
        <w:trPr>
          <w:jc w:val="center"/>
        </w:trPr>
        <w:tc>
          <w:tcPr>
            <w:tcW w:w="2410" w:type="dxa"/>
          </w:tcPr>
          <w:p w14:paraId="729AA6A8"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lastRenderedPageBreak/>
              <w:t>LO</w:t>
            </w:r>
            <w:r w:rsidR="005F3EF2" w:rsidRPr="005C569C">
              <w:rPr>
                <w:rFonts w:ascii="Arial Narrow" w:hAnsi="Arial Narrow"/>
                <w:b/>
              </w:rPr>
              <w:t>-</w:t>
            </w:r>
            <w:r w:rsidRPr="005C569C">
              <w:rPr>
                <w:rFonts w:ascii="Arial Narrow" w:hAnsi="Arial Narrow"/>
                <w:b/>
              </w:rPr>
              <w:t>2.</w:t>
            </w:r>
          </w:p>
        </w:tc>
        <w:tc>
          <w:tcPr>
            <w:tcW w:w="1134" w:type="dxa"/>
          </w:tcPr>
          <w:p w14:paraId="31F85FF6"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134" w:type="dxa"/>
          </w:tcPr>
          <w:p w14:paraId="20862D9F"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5690EAA7" w14:textId="77777777" w:rsidR="00B43A70" w:rsidRPr="005C569C" w:rsidRDefault="00B43A70" w:rsidP="005E0F93">
            <w:pPr>
              <w:tabs>
                <w:tab w:val="left" w:pos="709"/>
              </w:tabs>
              <w:rPr>
                <w:rFonts w:ascii="Arial Narrow" w:hAnsi="Arial Narrow"/>
              </w:rPr>
            </w:pPr>
          </w:p>
        </w:tc>
        <w:tc>
          <w:tcPr>
            <w:tcW w:w="1276" w:type="dxa"/>
          </w:tcPr>
          <w:p w14:paraId="1086E3DC"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r>
      <w:tr w:rsidR="00B43A70" w:rsidRPr="005C569C" w14:paraId="2F0108B0" w14:textId="77777777" w:rsidTr="00176D51">
        <w:trPr>
          <w:jc w:val="center"/>
        </w:trPr>
        <w:tc>
          <w:tcPr>
            <w:tcW w:w="2410" w:type="dxa"/>
          </w:tcPr>
          <w:p w14:paraId="2EE7D0FA"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3.</w:t>
            </w:r>
          </w:p>
        </w:tc>
        <w:tc>
          <w:tcPr>
            <w:tcW w:w="1134" w:type="dxa"/>
          </w:tcPr>
          <w:p w14:paraId="0E48DBCB"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134" w:type="dxa"/>
          </w:tcPr>
          <w:p w14:paraId="1C24AD7A"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461FD3AC"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4E0849B8" w14:textId="77777777" w:rsidR="00B43A70" w:rsidRPr="005C569C" w:rsidRDefault="00B43A70" w:rsidP="005E0F93">
            <w:pPr>
              <w:tabs>
                <w:tab w:val="left" w:pos="709"/>
              </w:tabs>
              <w:rPr>
                <w:rFonts w:ascii="Arial Narrow" w:hAnsi="Arial Narrow"/>
              </w:rPr>
            </w:pPr>
          </w:p>
        </w:tc>
      </w:tr>
      <w:tr w:rsidR="00B43A70" w:rsidRPr="005C569C" w14:paraId="135CABA6" w14:textId="77777777" w:rsidTr="00176D51">
        <w:trPr>
          <w:jc w:val="center"/>
        </w:trPr>
        <w:tc>
          <w:tcPr>
            <w:tcW w:w="2410" w:type="dxa"/>
          </w:tcPr>
          <w:p w14:paraId="55B7108B"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4.</w:t>
            </w:r>
          </w:p>
        </w:tc>
        <w:tc>
          <w:tcPr>
            <w:tcW w:w="1134" w:type="dxa"/>
          </w:tcPr>
          <w:p w14:paraId="6B027EB5" w14:textId="77777777" w:rsidR="00B43A70" w:rsidRPr="005C569C" w:rsidRDefault="00B43A70" w:rsidP="005E0F93">
            <w:pPr>
              <w:tabs>
                <w:tab w:val="left" w:pos="709"/>
              </w:tabs>
              <w:rPr>
                <w:rFonts w:ascii="Arial Narrow" w:hAnsi="Arial Narrow"/>
              </w:rPr>
            </w:pPr>
          </w:p>
        </w:tc>
        <w:tc>
          <w:tcPr>
            <w:tcW w:w="1134" w:type="dxa"/>
          </w:tcPr>
          <w:p w14:paraId="59C3DA44"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49994DED" w14:textId="77777777" w:rsidR="00B43A70" w:rsidRPr="005C569C" w:rsidRDefault="00B43A70" w:rsidP="005E0F93">
            <w:pPr>
              <w:tabs>
                <w:tab w:val="left" w:pos="709"/>
              </w:tabs>
              <w:rPr>
                <w:rFonts w:ascii="Arial Narrow" w:hAnsi="Arial Narrow"/>
              </w:rPr>
            </w:pPr>
          </w:p>
        </w:tc>
        <w:tc>
          <w:tcPr>
            <w:tcW w:w="1276" w:type="dxa"/>
          </w:tcPr>
          <w:p w14:paraId="194F542B" w14:textId="77777777" w:rsidR="00B43A70" w:rsidRPr="005C569C" w:rsidRDefault="00B43A70" w:rsidP="005E0F93">
            <w:pPr>
              <w:tabs>
                <w:tab w:val="left" w:pos="709"/>
              </w:tabs>
              <w:rPr>
                <w:rFonts w:ascii="Arial Narrow" w:hAnsi="Arial Narrow"/>
              </w:rPr>
            </w:pPr>
          </w:p>
        </w:tc>
      </w:tr>
      <w:tr w:rsidR="00B43A70" w:rsidRPr="005C569C" w14:paraId="780260EF" w14:textId="77777777" w:rsidTr="00176D51">
        <w:trPr>
          <w:jc w:val="center"/>
        </w:trPr>
        <w:tc>
          <w:tcPr>
            <w:tcW w:w="2410" w:type="dxa"/>
          </w:tcPr>
          <w:p w14:paraId="6531B15B"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5.</w:t>
            </w:r>
          </w:p>
        </w:tc>
        <w:tc>
          <w:tcPr>
            <w:tcW w:w="1134" w:type="dxa"/>
          </w:tcPr>
          <w:p w14:paraId="3E6DD6C9" w14:textId="77777777" w:rsidR="00B43A70" w:rsidRPr="005C569C" w:rsidRDefault="00B43A70" w:rsidP="005E0F93">
            <w:pPr>
              <w:tabs>
                <w:tab w:val="left" w:pos="709"/>
              </w:tabs>
              <w:rPr>
                <w:rFonts w:ascii="Arial Narrow" w:hAnsi="Arial Narrow"/>
              </w:rPr>
            </w:pPr>
          </w:p>
        </w:tc>
        <w:tc>
          <w:tcPr>
            <w:tcW w:w="1134" w:type="dxa"/>
          </w:tcPr>
          <w:p w14:paraId="16D5B7FC"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200005A8"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3BE5BFF8"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r>
      <w:tr w:rsidR="00B43A70" w:rsidRPr="005C569C" w14:paraId="5CA1E7F7" w14:textId="77777777" w:rsidTr="00176D51">
        <w:trPr>
          <w:jc w:val="center"/>
        </w:trPr>
        <w:tc>
          <w:tcPr>
            <w:tcW w:w="2410" w:type="dxa"/>
          </w:tcPr>
          <w:p w14:paraId="0E4DBAD8"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6.</w:t>
            </w:r>
          </w:p>
        </w:tc>
        <w:tc>
          <w:tcPr>
            <w:tcW w:w="1134" w:type="dxa"/>
          </w:tcPr>
          <w:p w14:paraId="5705BA6C" w14:textId="77777777" w:rsidR="00B43A70" w:rsidRPr="005C569C" w:rsidRDefault="00B43A70" w:rsidP="005E0F93">
            <w:pPr>
              <w:tabs>
                <w:tab w:val="left" w:pos="709"/>
              </w:tabs>
              <w:rPr>
                <w:rFonts w:ascii="Arial Narrow" w:hAnsi="Arial Narrow"/>
              </w:rPr>
            </w:pPr>
          </w:p>
        </w:tc>
        <w:tc>
          <w:tcPr>
            <w:tcW w:w="1134" w:type="dxa"/>
          </w:tcPr>
          <w:p w14:paraId="11CDA5CB"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195E0715"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47427C28" w14:textId="77777777" w:rsidR="00B43A70" w:rsidRPr="005C569C" w:rsidRDefault="00B43A70" w:rsidP="005E0F93">
            <w:pPr>
              <w:tabs>
                <w:tab w:val="left" w:pos="709"/>
              </w:tabs>
              <w:rPr>
                <w:rFonts w:ascii="Arial Narrow" w:hAnsi="Arial Narrow"/>
              </w:rPr>
            </w:pPr>
          </w:p>
        </w:tc>
      </w:tr>
      <w:tr w:rsidR="00B43A70" w:rsidRPr="005C569C" w14:paraId="302C18E5" w14:textId="77777777" w:rsidTr="00176D51">
        <w:trPr>
          <w:jc w:val="center"/>
        </w:trPr>
        <w:tc>
          <w:tcPr>
            <w:tcW w:w="2410" w:type="dxa"/>
          </w:tcPr>
          <w:p w14:paraId="4A4CDBFA"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7.</w:t>
            </w:r>
          </w:p>
        </w:tc>
        <w:tc>
          <w:tcPr>
            <w:tcW w:w="1134" w:type="dxa"/>
          </w:tcPr>
          <w:p w14:paraId="019FD938"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134" w:type="dxa"/>
          </w:tcPr>
          <w:p w14:paraId="6C5CF330" w14:textId="77777777" w:rsidR="00B43A70" w:rsidRPr="005C569C" w:rsidRDefault="00B43A70" w:rsidP="005E0F93">
            <w:pPr>
              <w:tabs>
                <w:tab w:val="left" w:pos="709"/>
              </w:tabs>
              <w:rPr>
                <w:rFonts w:ascii="Arial Narrow" w:hAnsi="Arial Narrow"/>
              </w:rPr>
            </w:pPr>
          </w:p>
        </w:tc>
        <w:tc>
          <w:tcPr>
            <w:tcW w:w="1276" w:type="dxa"/>
          </w:tcPr>
          <w:p w14:paraId="44EA5AF8"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6DB0BC13"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r>
      <w:tr w:rsidR="00B43A70" w:rsidRPr="005C569C" w14:paraId="2B193EB5" w14:textId="77777777" w:rsidTr="00176D51">
        <w:trPr>
          <w:jc w:val="center"/>
        </w:trPr>
        <w:tc>
          <w:tcPr>
            <w:tcW w:w="2410" w:type="dxa"/>
          </w:tcPr>
          <w:p w14:paraId="26C3C390"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8.</w:t>
            </w:r>
          </w:p>
        </w:tc>
        <w:tc>
          <w:tcPr>
            <w:tcW w:w="1134" w:type="dxa"/>
          </w:tcPr>
          <w:p w14:paraId="3F3231E5"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134" w:type="dxa"/>
          </w:tcPr>
          <w:p w14:paraId="03B0FC15" w14:textId="77777777" w:rsidR="00B43A70" w:rsidRPr="005C569C" w:rsidRDefault="00B43A70" w:rsidP="005E0F93">
            <w:pPr>
              <w:tabs>
                <w:tab w:val="left" w:pos="709"/>
              </w:tabs>
              <w:rPr>
                <w:rFonts w:ascii="Arial Narrow" w:hAnsi="Arial Narrow"/>
              </w:rPr>
            </w:pPr>
          </w:p>
        </w:tc>
        <w:tc>
          <w:tcPr>
            <w:tcW w:w="1276" w:type="dxa"/>
          </w:tcPr>
          <w:p w14:paraId="37C35598"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5BB78940" w14:textId="77777777" w:rsidR="00B43A70" w:rsidRPr="005C569C" w:rsidRDefault="00B43A70" w:rsidP="005E0F93">
            <w:pPr>
              <w:tabs>
                <w:tab w:val="left" w:pos="709"/>
              </w:tabs>
              <w:rPr>
                <w:rFonts w:ascii="Arial Narrow" w:hAnsi="Arial Narrow"/>
              </w:rPr>
            </w:pPr>
          </w:p>
        </w:tc>
      </w:tr>
      <w:tr w:rsidR="00B43A70" w:rsidRPr="005C569C" w14:paraId="53F24EB0" w14:textId="77777777" w:rsidTr="00176D51">
        <w:trPr>
          <w:jc w:val="center"/>
        </w:trPr>
        <w:tc>
          <w:tcPr>
            <w:tcW w:w="2410" w:type="dxa"/>
          </w:tcPr>
          <w:p w14:paraId="02877329"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9.</w:t>
            </w:r>
          </w:p>
        </w:tc>
        <w:tc>
          <w:tcPr>
            <w:tcW w:w="1134" w:type="dxa"/>
          </w:tcPr>
          <w:p w14:paraId="2159915C"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134" w:type="dxa"/>
          </w:tcPr>
          <w:p w14:paraId="042A4960"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654D8EE9"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6B7072D5"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r>
      <w:tr w:rsidR="00B43A70" w:rsidRPr="005C569C" w14:paraId="0360A87F" w14:textId="77777777" w:rsidTr="00176D51">
        <w:trPr>
          <w:jc w:val="center"/>
        </w:trPr>
        <w:tc>
          <w:tcPr>
            <w:tcW w:w="2410" w:type="dxa"/>
          </w:tcPr>
          <w:p w14:paraId="11C192C7"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10.</w:t>
            </w:r>
          </w:p>
        </w:tc>
        <w:tc>
          <w:tcPr>
            <w:tcW w:w="1134" w:type="dxa"/>
          </w:tcPr>
          <w:p w14:paraId="4A2891CB"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134" w:type="dxa"/>
          </w:tcPr>
          <w:p w14:paraId="116DE6C0"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403A0A99"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0DB567ED"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r>
      <w:tr w:rsidR="00B43A70" w:rsidRPr="005C569C" w14:paraId="1A20A4CE" w14:textId="77777777" w:rsidTr="00176D51">
        <w:trPr>
          <w:jc w:val="center"/>
        </w:trPr>
        <w:tc>
          <w:tcPr>
            <w:tcW w:w="2410" w:type="dxa"/>
          </w:tcPr>
          <w:p w14:paraId="2E2CC8DC"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11.</w:t>
            </w:r>
          </w:p>
        </w:tc>
        <w:tc>
          <w:tcPr>
            <w:tcW w:w="1134" w:type="dxa"/>
          </w:tcPr>
          <w:p w14:paraId="072266A8" w14:textId="77777777" w:rsidR="00B43A70" w:rsidRPr="005C569C" w:rsidRDefault="00B43A70" w:rsidP="005E0F93">
            <w:pPr>
              <w:tabs>
                <w:tab w:val="left" w:pos="709"/>
              </w:tabs>
              <w:rPr>
                <w:rFonts w:ascii="Arial Narrow" w:hAnsi="Arial Narrow"/>
              </w:rPr>
            </w:pPr>
          </w:p>
        </w:tc>
        <w:tc>
          <w:tcPr>
            <w:tcW w:w="1134" w:type="dxa"/>
          </w:tcPr>
          <w:p w14:paraId="4DC9007D"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3324A3DC"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1FAF10B5" w14:textId="77777777" w:rsidR="00B43A70" w:rsidRPr="005C569C" w:rsidRDefault="00B43A70" w:rsidP="005E0F93">
            <w:pPr>
              <w:tabs>
                <w:tab w:val="left" w:pos="709"/>
              </w:tabs>
              <w:rPr>
                <w:rFonts w:ascii="Arial Narrow" w:hAnsi="Arial Narrow"/>
              </w:rPr>
            </w:pPr>
          </w:p>
        </w:tc>
      </w:tr>
      <w:tr w:rsidR="00B43A70" w:rsidRPr="005C569C" w14:paraId="1CDF966C" w14:textId="77777777" w:rsidTr="00176D51">
        <w:trPr>
          <w:jc w:val="center"/>
        </w:trPr>
        <w:tc>
          <w:tcPr>
            <w:tcW w:w="2410" w:type="dxa"/>
          </w:tcPr>
          <w:p w14:paraId="715F3D63"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12.</w:t>
            </w:r>
          </w:p>
        </w:tc>
        <w:tc>
          <w:tcPr>
            <w:tcW w:w="1134" w:type="dxa"/>
          </w:tcPr>
          <w:p w14:paraId="6DC2F4E6" w14:textId="77777777" w:rsidR="00B43A70" w:rsidRPr="005C569C" w:rsidRDefault="00B43A70" w:rsidP="005E0F93">
            <w:pPr>
              <w:tabs>
                <w:tab w:val="left" w:pos="709"/>
              </w:tabs>
              <w:rPr>
                <w:rFonts w:ascii="Arial Narrow" w:hAnsi="Arial Narrow"/>
              </w:rPr>
            </w:pPr>
          </w:p>
        </w:tc>
        <w:tc>
          <w:tcPr>
            <w:tcW w:w="1134" w:type="dxa"/>
          </w:tcPr>
          <w:p w14:paraId="6B3A1828" w14:textId="77777777" w:rsidR="00B43A70" w:rsidRPr="005C569C" w:rsidRDefault="00B43A70" w:rsidP="005E0F93">
            <w:pPr>
              <w:tabs>
                <w:tab w:val="left" w:pos="709"/>
              </w:tabs>
              <w:rPr>
                <w:rFonts w:ascii="Arial Narrow" w:hAnsi="Arial Narrow"/>
              </w:rPr>
            </w:pPr>
          </w:p>
        </w:tc>
        <w:tc>
          <w:tcPr>
            <w:tcW w:w="1276" w:type="dxa"/>
          </w:tcPr>
          <w:p w14:paraId="2EBDB96F" w14:textId="77777777" w:rsidR="00B43A70" w:rsidRPr="005C569C" w:rsidRDefault="00B43A70" w:rsidP="005E0F93">
            <w:pPr>
              <w:tabs>
                <w:tab w:val="left" w:pos="709"/>
              </w:tabs>
              <w:rPr>
                <w:rFonts w:ascii="Arial Narrow" w:hAnsi="Arial Narrow"/>
              </w:rPr>
            </w:pPr>
          </w:p>
        </w:tc>
        <w:tc>
          <w:tcPr>
            <w:tcW w:w="1276" w:type="dxa"/>
          </w:tcPr>
          <w:p w14:paraId="3F7F9763"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r>
    </w:tbl>
    <w:p w14:paraId="489A5E76" w14:textId="77777777" w:rsidR="00B43A70" w:rsidRPr="005C569C" w:rsidRDefault="00B43A70" w:rsidP="00B43A70">
      <w:pPr>
        <w:spacing w:after="0" w:line="240" w:lineRule="auto"/>
        <w:rPr>
          <w:rFonts w:ascii="Arial Narrow" w:hAnsi="Arial Narrow"/>
          <w:b/>
        </w:rPr>
      </w:pPr>
    </w:p>
    <w:p w14:paraId="6526BBAB" w14:textId="16D5BA6D" w:rsidR="00176D51" w:rsidRPr="005C569C" w:rsidRDefault="00DF3464" w:rsidP="009C49E3">
      <w:pPr>
        <w:spacing w:after="0" w:line="288" w:lineRule="auto"/>
        <w:jc w:val="both"/>
        <w:rPr>
          <w:rFonts w:ascii="Arial Narrow" w:hAnsi="Arial Narrow"/>
        </w:rPr>
      </w:pPr>
      <w:r w:rsidRPr="005C569C">
        <w:rPr>
          <w:rFonts w:ascii="Arial Narrow" w:hAnsi="Arial Narrow"/>
        </w:rPr>
        <w:t>Rumusa</w:t>
      </w:r>
      <w:r w:rsidR="00614557">
        <w:rPr>
          <w:rFonts w:ascii="Arial Narrow" w:hAnsi="Arial Narrow"/>
        </w:rPr>
        <w:t xml:space="preserve">n capaian </w:t>
      </w:r>
      <w:r w:rsidR="004E2A4C">
        <w:rPr>
          <w:rFonts w:ascii="Arial Narrow" w:hAnsi="Arial Narrow"/>
        </w:rPr>
        <w:t>pem</w:t>
      </w:r>
      <w:r w:rsidR="00614557">
        <w:rPr>
          <w:rFonts w:ascii="Arial Narrow" w:hAnsi="Arial Narrow"/>
        </w:rPr>
        <w:t>belajar</w:t>
      </w:r>
      <w:r w:rsidR="004E2A4C">
        <w:rPr>
          <w:rFonts w:ascii="Arial Narrow" w:hAnsi="Arial Narrow"/>
        </w:rPr>
        <w:t>an</w:t>
      </w:r>
      <w:r w:rsidR="00614557">
        <w:rPr>
          <w:rFonts w:ascii="Arial Narrow" w:hAnsi="Arial Narrow"/>
        </w:rPr>
        <w:t xml:space="preserve"> Prodi Teknik </w:t>
      </w:r>
      <w:r w:rsidRPr="005C569C">
        <w:rPr>
          <w:rFonts w:ascii="Arial Narrow" w:hAnsi="Arial Narrow"/>
        </w:rPr>
        <w:t xml:space="preserve">Sipil FT UNS </w:t>
      </w:r>
      <w:r w:rsidR="008B0A25">
        <w:rPr>
          <w:rFonts w:ascii="Arial Narrow" w:hAnsi="Arial Narrow"/>
        </w:rPr>
        <w:t xml:space="preserve">yang </w:t>
      </w:r>
      <w:r w:rsidRPr="005C569C">
        <w:rPr>
          <w:rFonts w:ascii="Arial Narrow" w:hAnsi="Arial Narrow"/>
        </w:rPr>
        <w:t>didasari oleh Kerangka Kualifikasi Nasional Indonesia (KKNI) level 6 setara sarjana (S1) dapat d</w:t>
      </w:r>
      <w:r w:rsidR="004E2A4C">
        <w:rPr>
          <w:rFonts w:ascii="Arial Narrow" w:hAnsi="Arial Narrow"/>
        </w:rPr>
        <w:t>ilihat pada T</w:t>
      </w:r>
      <w:r w:rsidRPr="005C569C">
        <w:rPr>
          <w:rFonts w:ascii="Arial Narrow" w:hAnsi="Arial Narrow"/>
        </w:rPr>
        <w:t xml:space="preserve">abel </w:t>
      </w:r>
      <w:r w:rsidR="00176D51" w:rsidRPr="005C569C">
        <w:rPr>
          <w:rFonts w:ascii="Arial Narrow" w:hAnsi="Arial Narrow"/>
        </w:rPr>
        <w:t>3</w:t>
      </w:r>
      <w:r w:rsidRPr="005C569C">
        <w:rPr>
          <w:rFonts w:ascii="Arial Narrow" w:hAnsi="Arial Narrow"/>
        </w:rPr>
        <w:t>. Sedangkan analisis perbandingan capaian pembelajaran (</w:t>
      </w:r>
      <w:r w:rsidRPr="005C569C">
        <w:rPr>
          <w:rFonts w:ascii="Arial Narrow" w:hAnsi="Arial Narrow"/>
          <w:i/>
        </w:rPr>
        <w:t>Learning Outcomes</w:t>
      </w:r>
      <w:r w:rsidR="005F5762">
        <w:rPr>
          <w:rFonts w:ascii="Arial Narrow" w:hAnsi="Arial Narrow"/>
        </w:rPr>
        <w:t>) Prodi PSTS</w:t>
      </w:r>
      <w:r w:rsidRPr="005C569C">
        <w:rPr>
          <w:rFonts w:ascii="Arial Narrow" w:hAnsi="Arial Narrow"/>
        </w:rPr>
        <w:t xml:space="preserve"> UNS dengan kriteria umum capaian pembelajaran yang diharapkan oleh ABET dan JABEE</w:t>
      </w:r>
      <w:r w:rsidR="00C82806" w:rsidRPr="005C569C">
        <w:rPr>
          <w:rFonts w:ascii="Arial Narrow" w:hAnsi="Arial Narrow"/>
        </w:rPr>
        <w:t xml:space="preserve"> d</w:t>
      </w:r>
      <w:r w:rsidR="004E2A4C">
        <w:rPr>
          <w:rFonts w:ascii="Arial Narrow" w:hAnsi="Arial Narrow"/>
        </w:rPr>
        <w:t>apat dilihat pada T</w:t>
      </w:r>
      <w:r w:rsidR="00F03C0A" w:rsidRPr="005C569C">
        <w:rPr>
          <w:rFonts w:ascii="Arial Narrow" w:hAnsi="Arial Narrow"/>
        </w:rPr>
        <w:t xml:space="preserve">abel </w:t>
      </w:r>
      <w:r w:rsidR="00176D51" w:rsidRPr="005C569C">
        <w:rPr>
          <w:rFonts w:ascii="Arial Narrow" w:hAnsi="Arial Narrow"/>
        </w:rPr>
        <w:t>4</w:t>
      </w:r>
      <w:r w:rsidR="00F03C0A" w:rsidRPr="005C569C">
        <w:rPr>
          <w:rFonts w:ascii="Arial Narrow" w:hAnsi="Arial Narrow"/>
        </w:rPr>
        <w:t>.</w:t>
      </w:r>
      <w:r w:rsidR="000258B4" w:rsidRPr="005C569C">
        <w:rPr>
          <w:rFonts w:ascii="Arial Narrow" w:hAnsi="Arial Narrow"/>
        </w:rPr>
        <w:t xml:space="preserve"> </w:t>
      </w:r>
      <w:r w:rsidR="00176D51" w:rsidRPr="005C569C">
        <w:rPr>
          <w:rFonts w:ascii="Arial Narrow" w:hAnsi="Arial Narrow"/>
        </w:rPr>
        <w:t>Dalam matriks perba</w:t>
      </w:r>
      <w:r w:rsidR="009C49E3" w:rsidRPr="005C569C">
        <w:rPr>
          <w:rFonts w:ascii="Arial Narrow" w:hAnsi="Arial Narrow"/>
        </w:rPr>
        <w:t>n</w:t>
      </w:r>
      <w:r w:rsidR="00176D51" w:rsidRPr="005C569C">
        <w:rPr>
          <w:rFonts w:ascii="Arial Narrow" w:hAnsi="Arial Narrow"/>
        </w:rPr>
        <w:t>dingan</w:t>
      </w:r>
      <w:r w:rsidR="000258B4" w:rsidRPr="005C569C">
        <w:rPr>
          <w:rFonts w:ascii="Arial Narrow" w:hAnsi="Arial Narrow"/>
        </w:rPr>
        <w:t>,</w:t>
      </w:r>
      <w:r w:rsidR="00176D51" w:rsidRPr="005C569C">
        <w:rPr>
          <w:rFonts w:ascii="Arial Narrow" w:hAnsi="Arial Narrow"/>
        </w:rPr>
        <w:t xml:space="preserve"> </w:t>
      </w:r>
      <w:r w:rsidR="000258B4" w:rsidRPr="005C569C">
        <w:rPr>
          <w:rFonts w:ascii="Arial Narrow" w:hAnsi="Arial Narrow"/>
        </w:rPr>
        <w:t xml:space="preserve">terlihat bahwa </w:t>
      </w:r>
      <w:r w:rsidR="00176D51" w:rsidRPr="005C569C">
        <w:rPr>
          <w:rFonts w:ascii="Arial Narrow" w:hAnsi="Arial Narrow"/>
        </w:rPr>
        <w:t xml:space="preserve">rumusan capaian pembelajaran </w:t>
      </w:r>
      <w:r w:rsidR="00EE603F">
        <w:rPr>
          <w:rFonts w:ascii="Arial Narrow" w:hAnsi="Arial Narrow"/>
        </w:rPr>
        <w:t>PSTS</w:t>
      </w:r>
      <w:r w:rsidR="000258B4" w:rsidRPr="005C569C">
        <w:rPr>
          <w:rFonts w:ascii="Arial Narrow" w:hAnsi="Arial Narrow"/>
        </w:rPr>
        <w:t xml:space="preserve"> telah cukup komprehensif dan selaras dengan KKNI, kriteria ABET dan JABEE.</w:t>
      </w:r>
    </w:p>
    <w:p w14:paraId="19FA710E" w14:textId="77777777" w:rsidR="001F6EF1" w:rsidRPr="005C569C" w:rsidRDefault="001F6EF1">
      <w:pPr>
        <w:rPr>
          <w:rFonts w:ascii="Arial Narrow" w:hAnsi="Arial Narrow"/>
          <w:b/>
        </w:rPr>
      </w:pPr>
    </w:p>
    <w:p w14:paraId="37CFE913" w14:textId="77777777" w:rsidR="00614557" w:rsidRDefault="00614557" w:rsidP="00545DA9">
      <w:pPr>
        <w:rPr>
          <w:rFonts w:ascii="Arial Narrow" w:hAnsi="Arial Narrow"/>
          <w:b/>
        </w:rPr>
        <w:sectPr w:rsidR="00614557" w:rsidSect="00A974F0">
          <w:pgSz w:w="11906" w:h="16838" w:code="9"/>
          <w:pgMar w:top="1440" w:right="1440" w:bottom="1440" w:left="1276" w:header="720" w:footer="720" w:gutter="0"/>
          <w:pgNumType w:start="1"/>
          <w:cols w:space="720"/>
          <w:docGrid w:linePitch="360"/>
        </w:sectPr>
      </w:pPr>
    </w:p>
    <w:p w14:paraId="3E2D4037" w14:textId="77777777" w:rsidR="00545DA9" w:rsidRPr="005C569C" w:rsidRDefault="00545DA9" w:rsidP="00545DA9">
      <w:pPr>
        <w:rPr>
          <w:rFonts w:ascii="Arial Narrow" w:hAnsi="Arial Narrow"/>
          <w:b/>
        </w:rPr>
      </w:pPr>
      <w:r w:rsidRPr="005C569C">
        <w:rPr>
          <w:rFonts w:ascii="Arial Narrow" w:hAnsi="Arial Narrow"/>
          <w:b/>
        </w:rPr>
        <w:lastRenderedPageBreak/>
        <w:t xml:space="preserve">Tabel </w:t>
      </w:r>
      <w:r w:rsidR="00176D51" w:rsidRPr="005C569C">
        <w:rPr>
          <w:rFonts w:ascii="Arial Narrow" w:hAnsi="Arial Narrow"/>
          <w:b/>
        </w:rPr>
        <w:t>3</w:t>
      </w:r>
      <w:r w:rsidRPr="005C569C">
        <w:rPr>
          <w:rFonts w:ascii="Arial Narrow" w:hAnsi="Arial Narrow"/>
          <w:b/>
        </w:rPr>
        <w:t xml:space="preserve">. </w:t>
      </w:r>
      <w:r w:rsidRPr="005C569C">
        <w:rPr>
          <w:rFonts w:ascii="Arial Narrow" w:hAnsi="Arial Narrow"/>
        </w:rPr>
        <w:t>Perbandingan Kerangka Kualifikasi Nasional Indonesia (KKNI) dengan Capaian Pembelajaran (</w:t>
      </w:r>
      <w:r w:rsidRPr="005C569C">
        <w:rPr>
          <w:rFonts w:ascii="Arial Narrow" w:hAnsi="Arial Narrow"/>
          <w:i/>
        </w:rPr>
        <w:t>Learning Outcomes</w:t>
      </w:r>
      <w:r w:rsidRPr="005C569C">
        <w:rPr>
          <w:rFonts w:ascii="Arial Narrow" w:hAnsi="Arial Narrow"/>
        </w:rPr>
        <w:t>) Prodi TS FT UNS</w:t>
      </w:r>
      <w:r w:rsidRPr="005C569C">
        <w:rPr>
          <w:rFonts w:ascii="Arial Narrow" w:hAnsi="Arial Narrow"/>
          <w:b/>
        </w:rPr>
        <w:t xml:space="preserve"> </w:t>
      </w:r>
    </w:p>
    <w:p w14:paraId="69054E4D" w14:textId="77777777" w:rsidR="0099775F" w:rsidRPr="005C569C" w:rsidRDefault="0099775F" w:rsidP="00545DA9">
      <w:pPr>
        <w:rPr>
          <w:rFonts w:ascii="Arial Narrow" w:hAnsi="Arial Narrow"/>
          <w:b/>
          <w:color w:val="4F81BD" w:themeColor="accent1"/>
        </w:rPr>
      </w:pPr>
    </w:p>
    <w:tbl>
      <w:tblPr>
        <w:tblStyle w:val="TableGrid"/>
        <w:tblW w:w="14034" w:type="dxa"/>
        <w:tblInd w:w="-176" w:type="dxa"/>
        <w:tblLook w:val="04A0" w:firstRow="1" w:lastRow="0" w:firstColumn="1" w:lastColumn="0" w:noHBand="0" w:noVBand="1"/>
      </w:tblPr>
      <w:tblGrid>
        <w:gridCol w:w="505"/>
        <w:gridCol w:w="1692"/>
        <w:gridCol w:w="2399"/>
        <w:gridCol w:w="4505"/>
        <w:gridCol w:w="4933"/>
      </w:tblGrid>
      <w:tr w:rsidR="00545DA9" w:rsidRPr="005C569C" w14:paraId="4D7BA748" w14:textId="77777777" w:rsidTr="00DF74AD">
        <w:tc>
          <w:tcPr>
            <w:tcW w:w="2197" w:type="dxa"/>
            <w:gridSpan w:val="2"/>
            <w:vMerge w:val="restart"/>
            <w:shd w:val="clear" w:color="auto" w:fill="BFBFBF" w:themeFill="background1" w:themeFillShade="BF"/>
          </w:tcPr>
          <w:p w14:paraId="0B99D564" w14:textId="77777777" w:rsidR="00545DA9" w:rsidRPr="005C569C" w:rsidRDefault="00545DA9" w:rsidP="005E0F93">
            <w:pPr>
              <w:rPr>
                <w:rFonts w:ascii="Arial Narrow" w:hAnsi="Arial Narrow" w:cs="Arial"/>
                <w:b/>
              </w:rPr>
            </w:pPr>
            <w:r w:rsidRPr="005C569C">
              <w:rPr>
                <w:rFonts w:ascii="Arial Narrow" w:hAnsi="Arial Narrow" w:cs="Arial"/>
                <w:b/>
              </w:rPr>
              <w:t>Unsur-Unsur Deskripsi</w:t>
            </w:r>
          </w:p>
        </w:tc>
        <w:tc>
          <w:tcPr>
            <w:tcW w:w="11837" w:type="dxa"/>
            <w:gridSpan w:val="3"/>
            <w:shd w:val="clear" w:color="auto" w:fill="BFBFBF" w:themeFill="background1" w:themeFillShade="BF"/>
          </w:tcPr>
          <w:p w14:paraId="279C02A5" w14:textId="77777777" w:rsidR="00545DA9" w:rsidRPr="005C569C" w:rsidRDefault="00545DA9" w:rsidP="005E0F93">
            <w:pPr>
              <w:jc w:val="center"/>
              <w:rPr>
                <w:rFonts w:ascii="Arial Narrow" w:hAnsi="Arial Narrow"/>
                <w:b/>
              </w:rPr>
            </w:pPr>
            <w:r w:rsidRPr="005C569C">
              <w:rPr>
                <w:rFonts w:ascii="Arial Narrow" w:hAnsi="Arial Narrow"/>
                <w:b/>
              </w:rPr>
              <w:t>Penyusunan Capaian Pembelajaran (</w:t>
            </w:r>
            <w:r w:rsidRPr="005C569C">
              <w:rPr>
                <w:rFonts w:ascii="Arial Narrow" w:hAnsi="Arial Narrow"/>
                <w:b/>
                <w:i/>
              </w:rPr>
              <w:t>Learning Outcomes</w:t>
            </w:r>
            <w:r w:rsidRPr="005C569C">
              <w:rPr>
                <w:rFonts w:ascii="Arial Narrow" w:hAnsi="Arial Narrow"/>
                <w:b/>
              </w:rPr>
              <w:t>) Prodi Teknik Sipil FT UNS</w:t>
            </w:r>
          </w:p>
          <w:p w14:paraId="271E38F4" w14:textId="77777777" w:rsidR="00545DA9" w:rsidRPr="005C569C" w:rsidRDefault="00545DA9" w:rsidP="005E0F93">
            <w:pPr>
              <w:jc w:val="center"/>
              <w:rPr>
                <w:rFonts w:ascii="Arial Narrow" w:hAnsi="Arial Narrow"/>
                <w:b/>
              </w:rPr>
            </w:pPr>
          </w:p>
        </w:tc>
      </w:tr>
      <w:tr w:rsidR="00545DA9" w:rsidRPr="005C569C" w14:paraId="3D5A75D7" w14:textId="77777777" w:rsidTr="00DF74AD">
        <w:tc>
          <w:tcPr>
            <w:tcW w:w="2197" w:type="dxa"/>
            <w:gridSpan w:val="2"/>
            <w:vMerge/>
            <w:shd w:val="clear" w:color="auto" w:fill="BFBFBF" w:themeFill="background1" w:themeFillShade="BF"/>
          </w:tcPr>
          <w:p w14:paraId="1BCD494E" w14:textId="77777777" w:rsidR="00545DA9" w:rsidRPr="005C569C" w:rsidRDefault="00545DA9" w:rsidP="005E0F93">
            <w:pPr>
              <w:rPr>
                <w:rFonts w:ascii="Arial Narrow" w:hAnsi="Arial Narrow" w:cs="Arial"/>
                <w:b/>
              </w:rPr>
            </w:pPr>
          </w:p>
        </w:tc>
        <w:tc>
          <w:tcPr>
            <w:tcW w:w="2399" w:type="dxa"/>
            <w:shd w:val="clear" w:color="auto" w:fill="BFBFBF" w:themeFill="background1" w:themeFillShade="BF"/>
          </w:tcPr>
          <w:p w14:paraId="2D81E824" w14:textId="77777777" w:rsidR="00545DA9" w:rsidRPr="005C569C" w:rsidRDefault="00545DA9" w:rsidP="005E0F93">
            <w:pPr>
              <w:rPr>
                <w:rFonts w:ascii="Arial Narrow" w:hAnsi="Arial Narrow"/>
                <w:b/>
              </w:rPr>
            </w:pPr>
            <w:r w:rsidRPr="005C569C">
              <w:rPr>
                <w:rFonts w:ascii="Arial Narrow" w:hAnsi="Arial Narrow"/>
                <w:b/>
              </w:rPr>
              <w:t>Deskripsi Generik Level 6 KKNI</w:t>
            </w:r>
          </w:p>
        </w:tc>
        <w:tc>
          <w:tcPr>
            <w:tcW w:w="4505" w:type="dxa"/>
            <w:shd w:val="clear" w:color="auto" w:fill="BFBFBF" w:themeFill="background1" w:themeFillShade="BF"/>
          </w:tcPr>
          <w:p w14:paraId="6BB36665" w14:textId="77777777" w:rsidR="00545DA9" w:rsidRPr="005C569C" w:rsidRDefault="00545DA9" w:rsidP="005E0F93">
            <w:pPr>
              <w:rPr>
                <w:rFonts w:ascii="Arial Narrow" w:hAnsi="Arial Narrow"/>
                <w:b/>
              </w:rPr>
            </w:pPr>
            <w:r w:rsidRPr="005C569C">
              <w:rPr>
                <w:rFonts w:ascii="Arial Narrow" w:hAnsi="Arial Narrow"/>
                <w:b/>
              </w:rPr>
              <w:t>Deskripsi Generik Level 6 KKNI</w:t>
            </w:r>
          </w:p>
        </w:tc>
        <w:tc>
          <w:tcPr>
            <w:tcW w:w="4933" w:type="dxa"/>
            <w:shd w:val="clear" w:color="auto" w:fill="BFBFBF" w:themeFill="background1" w:themeFillShade="BF"/>
          </w:tcPr>
          <w:p w14:paraId="5C6C2F2B" w14:textId="77777777" w:rsidR="00545DA9" w:rsidRPr="005C569C" w:rsidRDefault="00545DA9" w:rsidP="005E0F93">
            <w:pPr>
              <w:rPr>
                <w:rFonts w:ascii="Arial Narrow" w:hAnsi="Arial Narrow"/>
                <w:b/>
              </w:rPr>
            </w:pPr>
            <w:r w:rsidRPr="005C569C">
              <w:rPr>
                <w:rFonts w:ascii="Arial Narrow" w:hAnsi="Arial Narrow"/>
                <w:b/>
              </w:rPr>
              <w:t>Capaian Pembelajaran (</w:t>
            </w:r>
            <w:r w:rsidRPr="005C569C">
              <w:rPr>
                <w:rFonts w:ascii="Arial Narrow" w:hAnsi="Arial Narrow"/>
                <w:b/>
                <w:i/>
              </w:rPr>
              <w:t>learning outcomes</w:t>
            </w:r>
            <w:r w:rsidRPr="005C569C">
              <w:rPr>
                <w:rFonts w:ascii="Arial Narrow" w:hAnsi="Arial Narrow"/>
                <w:b/>
              </w:rPr>
              <w:t>) Prodi TS FT UNS</w:t>
            </w:r>
          </w:p>
        </w:tc>
      </w:tr>
      <w:tr w:rsidR="00545DA9" w:rsidRPr="005C569C" w14:paraId="18007FD6" w14:textId="77777777" w:rsidTr="00971047">
        <w:tc>
          <w:tcPr>
            <w:tcW w:w="505" w:type="dxa"/>
            <w:vMerge w:val="restart"/>
          </w:tcPr>
          <w:p w14:paraId="52677E30" w14:textId="77777777" w:rsidR="00545DA9" w:rsidRPr="005C569C" w:rsidRDefault="00545DA9" w:rsidP="005E0F93">
            <w:pPr>
              <w:pStyle w:val="ListParagraph"/>
              <w:ind w:left="0"/>
              <w:rPr>
                <w:rFonts w:ascii="Arial Narrow" w:hAnsi="Arial Narrow"/>
              </w:rPr>
            </w:pPr>
            <w:r w:rsidRPr="005C569C">
              <w:rPr>
                <w:rFonts w:ascii="Arial Narrow" w:hAnsi="Arial Narrow"/>
              </w:rPr>
              <w:t>A</w:t>
            </w:r>
          </w:p>
        </w:tc>
        <w:tc>
          <w:tcPr>
            <w:tcW w:w="1692" w:type="dxa"/>
            <w:vMerge w:val="restart"/>
          </w:tcPr>
          <w:p w14:paraId="6760E368" w14:textId="77777777" w:rsidR="00545DA9" w:rsidRPr="005C569C" w:rsidRDefault="00545DA9" w:rsidP="00545DA9">
            <w:pPr>
              <w:pStyle w:val="ListParagraph"/>
              <w:numPr>
                <w:ilvl w:val="0"/>
                <w:numId w:val="6"/>
              </w:numPr>
              <w:ind w:left="249" w:hanging="249"/>
              <w:rPr>
                <w:rFonts w:ascii="Arial Narrow" w:hAnsi="Arial Narrow"/>
              </w:rPr>
            </w:pPr>
            <w:r w:rsidRPr="005C569C">
              <w:rPr>
                <w:rFonts w:ascii="Arial Narrow" w:hAnsi="Arial Narrow"/>
              </w:rPr>
              <w:t>Mampu melakukan…</w:t>
            </w:r>
          </w:p>
          <w:p w14:paraId="0B01032C" w14:textId="77777777" w:rsidR="00545DA9" w:rsidRPr="005C569C" w:rsidRDefault="00545DA9" w:rsidP="00545DA9">
            <w:pPr>
              <w:pStyle w:val="ListParagraph"/>
              <w:numPr>
                <w:ilvl w:val="0"/>
                <w:numId w:val="6"/>
              </w:numPr>
              <w:ind w:left="249" w:hanging="249"/>
              <w:rPr>
                <w:rFonts w:ascii="Arial Narrow" w:hAnsi="Arial Narrow"/>
              </w:rPr>
            </w:pPr>
            <w:r w:rsidRPr="005C569C">
              <w:rPr>
                <w:rFonts w:ascii="Arial Narrow" w:hAnsi="Arial Narrow"/>
              </w:rPr>
              <w:t xml:space="preserve">Dengan metode… </w:t>
            </w:r>
          </w:p>
          <w:p w14:paraId="40E36229" w14:textId="77777777" w:rsidR="00545DA9" w:rsidRPr="005C569C" w:rsidRDefault="00545DA9" w:rsidP="00545DA9">
            <w:pPr>
              <w:pStyle w:val="ListParagraph"/>
              <w:numPr>
                <w:ilvl w:val="0"/>
                <w:numId w:val="6"/>
              </w:numPr>
              <w:ind w:left="249" w:hanging="249"/>
              <w:rPr>
                <w:rFonts w:ascii="Arial Narrow" w:hAnsi="Arial Narrow"/>
              </w:rPr>
            </w:pPr>
            <w:r w:rsidRPr="005C569C">
              <w:rPr>
                <w:rFonts w:ascii="Arial Narrow" w:hAnsi="Arial Narrow"/>
              </w:rPr>
              <w:t xml:space="preserve">Menunjukkan hasil… </w:t>
            </w:r>
          </w:p>
          <w:p w14:paraId="6E399B0E" w14:textId="77777777" w:rsidR="00545DA9" w:rsidRPr="005C569C" w:rsidRDefault="00545DA9" w:rsidP="00545DA9">
            <w:pPr>
              <w:pStyle w:val="ListParagraph"/>
              <w:numPr>
                <w:ilvl w:val="0"/>
                <w:numId w:val="6"/>
              </w:numPr>
              <w:ind w:left="249" w:hanging="249"/>
              <w:rPr>
                <w:rFonts w:ascii="Arial Narrow" w:hAnsi="Arial Narrow"/>
              </w:rPr>
            </w:pPr>
            <w:r w:rsidRPr="005C569C">
              <w:rPr>
                <w:rFonts w:ascii="Arial Narrow" w:hAnsi="Arial Narrow"/>
              </w:rPr>
              <w:t>Dalam kondisi…</w:t>
            </w:r>
          </w:p>
          <w:p w14:paraId="32FE51F6" w14:textId="77777777" w:rsidR="0099775F" w:rsidRPr="005C569C" w:rsidRDefault="0099775F" w:rsidP="0099775F">
            <w:pPr>
              <w:pStyle w:val="ListParagraph"/>
              <w:ind w:left="249"/>
              <w:rPr>
                <w:rFonts w:ascii="Arial Narrow" w:hAnsi="Arial Narrow"/>
              </w:rPr>
            </w:pPr>
          </w:p>
          <w:p w14:paraId="619B172B" w14:textId="77777777" w:rsidR="0099775F" w:rsidRPr="005C569C" w:rsidRDefault="0099775F" w:rsidP="0099775F">
            <w:pPr>
              <w:pStyle w:val="ListParagraph"/>
              <w:ind w:left="-14" w:firstLine="14"/>
              <w:rPr>
                <w:rFonts w:ascii="Arial Narrow" w:hAnsi="Arial Narrow"/>
              </w:rPr>
            </w:pPr>
          </w:p>
        </w:tc>
        <w:tc>
          <w:tcPr>
            <w:tcW w:w="2399" w:type="dxa"/>
            <w:vMerge w:val="restart"/>
          </w:tcPr>
          <w:p w14:paraId="15D4AD6E" w14:textId="77777777" w:rsidR="00545DA9" w:rsidRPr="005C569C" w:rsidRDefault="00545DA9" w:rsidP="005E0F93">
            <w:pPr>
              <w:rPr>
                <w:rFonts w:ascii="Arial Narrow" w:hAnsi="Arial Narrow" w:cs="Arial"/>
                <w:noProof/>
                <w:color w:val="000000" w:themeColor="text1"/>
              </w:rPr>
            </w:pPr>
            <w:r w:rsidRPr="005C569C">
              <w:rPr>
                <w:rFonts w:ascii="Arial Narrow" w:hAnsi="Arial Narrow" w:cs="Arial"/>
                <w:noProof/>
                <w:color w:val="000000" w:themeColor="text1"/>
              </w:rPr>
              <w:t>Mampu  memanfaatkan IPTEKS dalam bidang keahliannya dan mampu beradaptasi terhadap situasi yang dihadapi dalam penyelesaian masalah.</w:t>
            </w:r>
          </w:p>
          <w:p w14:paraId="1B0E2284" w14:textId="77777777" w:rsidR="0099775F" w:rsidRPr="005C569C" w:rsidRDefault="0099775F" w:rsidP="005E0F93">
            <w:pPr>
              <w:rPr>
                <w:rFonts w:ascii="Arial Narrow" w:hAnsi="Arial Narrow" w:cs="Arial"/>
                <w:noProof/>
                <w:color w:val="000000" w:themeColor="text1"/>
              </w:rPr>
            </w:pPr>
          </w:p>
          <w:p w14:paraId="084ED55C" w14:textId="77777777" w:rsidR="0099775F" w:rsidRPr="005C569C" w:rsidRDefault="0099775F" w:rsidP="005E0F93">
            <w:pPr>
              <w:rPr>
                <w:rFonts w:ascii="Arial Narrow" w:hAnsi="Arial Narrow"/>
                <w:color w:val="000000" w:themeColor="text1"/>
              </w:rPr>
            </w:pPr>
          </w:p>
        </w:tc>
        <w:tc>
          <w:tcPr>
            <w:tcW w:w="4505" w:type="dxa"/>
          </w:tcPr>
          <w:p w14:paraId="535BCEC3" w14:textId="77777777" w:rsidR="00545DA9" w:rsidRPr="005C569C" w:rsidRDefault="00545DA9" w:rsidP="005E0F93">
            <w:pPr>
              <w:rPr>
                <w:rFonts w:ascii="Arial Narrow" w:hAnsi="Arial Narrow"/>
              </w:rPr>
            </w:pPr>
            <w:r w:rsidRPr="005C569C">
              <w:rPr>
                <w:rFonts w:ascii="Arial Narrow" w:hAnsi="Arial Narrow"/>
              </w:rPr>
              <w:t>Mampu menerapkan matematika, sains, dan prinsip rekayasa (engineering principles) untuk menyelesaikan masalah rekayasa kompleks (</w:t>
            </w:r>
            <w:r w:rsidRPr="005C569C">
              <w:rPr>
                <w:rFonts w:ascii="Arial Narrow" w:hAnsi="Arial Narrow"/>
                <w:i/>
              </w:rPr>
              <w:t>complex engineering problem</w:t>
            </w:r>
            <w:r w:rsidRPr="005C569C">
              <w:rPr>
                <w:rFonts w:ascii="Arial Narrow" w:hAnsi="Arial Narrow"/>
              </w:rPr>
              <w:t>)</w:t>
            </w:r>
          </w:p>
          <w:p w14:paraId="0417EC5B" w14:textId="77777777" w:rsidR="002E33BA" w:rsidRPr="005C569C" w:rsidRDefault="002E33BA" w:rsidP="005E0F93">
            <w:pPr>
              <w:rPr>
                <w:rFonts w:ascii="Arial Narrow" w:hAnsi="Arial Narrow"/>
              </w:rPr>
            </w:pPr>
          </w:p>
          <w:p w14:paraId="24D3068C" w14:textId="77777777" w:rsidR="002E33BA" w:rsidRPr="005C569C" w:rsidRDefault="002E33BA" w:rsidP="005E0F93">
            <w:pPr>
              <w:rPr>
                <w:rFonts w:ascii="Arial Narrow" w:hAnsi="Arial Narrow"/>
              </w:rPr>
            </w:pPr>
          </w:p>
        </w:tc>
        <w:tc>
          <w:tcPr>
            <w:tcW w:w="4933" w:type="dxa"/>
          </w:tcPr>
          <w:p w14:paraId="4EAEF822" w14:textId="77777777" w:rsidR="00545DA9" w:rsidRPr="005C569C" w:rsidRDefault="00545DA9" w:rsidP="005E0F93">
            <w:pPr>
              <w:tabs>
                <w:tab w:val="left" w:pos="709"/>
              </w:tabs>
              <w:ind w:left="709" w:hanging="709"/>
              <w:rPr>
                <w:rFonts w:ascii="Arial Narrow" w:hAnsi="Arial Narrow"/>
              </w:rPr>
            </w:pPr>
            <w:r w:rsidRPr="005C569C">
              <w:rPr>
                <w:rFonts w:ascii="Arial Narrow" w:hAnsi="Arial Narrow"/>
                <w:b/>
              </w:rPr>
              <w:t>LO1.</w:t>
            </w:r>
            <w:r w:rsidRPr="005C569C">
              <w:rPr>
                <w:rFonts w:ascii="Arial Narrow" w:hAnsi="Arial Narrow"/>
              </w:rPr>
              <w:tab/>
              <w:t>Mampu menerapkan pengetahuan matematika rekayasa, sains dasar, dan prinsip-prinsip ilmu rekayasa untuk memecahkan persoalan kompleks ketekniksipilan dalam masyarakat.</w:t>
            </w:r>
          </w:p>
          <w:p w14:paraId="297210F0" w14:textId="77777777" w:rsidR="002E33BA" w:rsidRPr="005C569C" w:rsidRDefault="002E33BA" w:rsidP="002E33BA">
            <w:pPr>
              <w:tabs>
                <w:tab w:val="left" w:pos="882"/>
              </w:tabs>
              <w:ind w:left="709" w:hanging="536"/>
              <w:rPr>
                <w:rFonts w:ascii="Arial Narrow" w:hAnsi="Arial Narrow"/>
              </w:rPr>
            </w:pPr>
          </w:p>
        </w:tc>
      </w:tr>
      <w:tr w:rsidR="00545DA9" w:rsidRPr="005C569C" w14:paraId="54C81A44" w14:textId="77777777" w:rsidTr="00971047">
        <w:tc>
          <w:tcPr>
            <w:tcW w:w="505" w:type="dxa"/>
            <w:vMerge/>
          </w:tcPr>
          <w:p w14:paraId="6634F481" w14:textId="77777777" w:rsidR="00545DA9" w:rsidRPr="005C569C" w:rsidRDefault="00545DA9" w:rsidP="005E0F93">
            <w:pPr>
              <w:pStyle w:val="ListParagraph"/>
              <w:ind w:left="0"/>
              <w:rPr>
                <w:rFonts w:ascii="Arial Narrow" w:hAnsi="Arial Narrow"/>
              </w:rPr>
            </w:pPr>
          </w:p>
        </w:tc>
        <w:tc>
          <w:tcPr>
            <w:tcW w:w="1692" w:type="dxa"/>
            <w:vMerge/>
          </w:tcPr>
          <w:p w14:paraId="1894E8CF" w14:textId="77777777" w:rsidR="00545DA9" w:rsidRPr="005C569C" w:rsidRDefault="00545DA9" w:rsidP="005E0F93">
            <w:pPr>
              <w:pStyle w:val="ListParagraph"/>
              <w:ind w:left="249"/>
              <w:rPr>
                <w:rFonts w:ascii="Arial Narrow" w:hAnsi="Arial Narrow"/>
              </w:rPr>
            </w:pPr>
          </w:p>
        </w:tc>
        <w:tc>
          <w:tcPr>
            <w:tcW w:w="2399" w:type="dxa"/>
            <w:vMerge/>
          </w:tcPr>
          <w:p w14:paraId="23B40EEA" w14:textId="77777777" w:rsidR="00545DA9" w:rsidRPr="005C569C" w:rsidRDefault="00545DA9" w:rsidP="005E0F93">
            <w:pPr>
              <w:rPr>
                <w:rFonts w:ascii="Arial Narrow" w:hAnsi="Arial Narrow" w:cs="Arial"/>
                <w:noProof/>
                <w:color w:val="000000" w:themeColor="text1"/>
              </w:rPr>
            </w:pPr>
          </w:p>
        </w:tc>
        <w:tc>
          <w:tcPr>
            <w:tcW w:w="4505" w:type="dxa"/>
          </w:tcPr>
          <w:p w14:paraId="4DACE5F2" w14:textId="77777777" w:rsidR="00545DA9" w:rsidRPr="005C569C" w:rsidRDefault="00545DA9" w:rsidP="005E0F93">
            <w:pPr>
              <w:tabs>
                <w:tab w:val="left" w:pos="709"/>
              </w:tabs>
              <w:rPr>
                <w:rFonts w:ascii="Arial Narrow" w:hAnsi="Arial Narrow"/>
              </w:rPr>
            </w:pPr>
            <w:r w:rsidRPr="005C569C">
              <w:rPr>
                <w:rFonts w:ascii="Arial Narrow" w:hAnsi="Arial Narrow"/>
              </w:rPr>
              <w:t>Mampu menemukan sumber masalah rekayasa melalui proses penyelidikan, analisis, interpretasi data dan informasi berdasarkan prinsip-prinsip rekayasa</w:t>
            </w:r>
          </w:p>
          <w:p w14:paraId="7CFE64EE" w14:textId="77777777" w:rsidR="002E33BA" w:rsidRPr="005C569C" w:rsidRDefault="002E33BA" w:rsidP="005E0F93">
            <w:pPr>
              <w:tabs>
                <w:tab w:val="left" w:pos="709"/>
              </w:tabs>
              <w:rPr>
                <w:rFonts w:ascii="Arial Narrow" w:hAnsi="Arial Narrow"/>
              </w:rPr>
            </w:pPr>
          </w:p>
          <w:p w14:paraId="4672ED81" w14:textId="77777777" w:rsidR="002E33BA" w:rsidRPr="005C569C" w:rsidRDefault="002E33BA" w:rsidP="005E0F93">
            <w:pPr>
              <w:tabs>
                <w:tab w:val="left" w:pos="709"/>
              </w:tabs>
              <w:rPr>
                <w:rFonts w:ascii="Arial Narrow" w:hAnsi="Arial Narrow"/>
              </w:rPr>
            </w:pPr>
          </w:p>
        </w:tc>
        <w:tc>
          <w:tcPr>
            <w:tcW w:w="4933" w:type="dxa"/>
            <w:vMerge w:val="restart"/>
          </w:tcPr>
          <w:p w14:paraId="420E4F32" w14:textId="77777777" w:rsidR="00545DA9" w:rsidRPr="005C569C" w:rsidRDefault="00545DA9" w:rsidP="005E0F93">
            <w:pPr>
              <w:tabs>
                <w:tab w:val="left" w:pos="709"/>
              </w:tabs>
              <w:ind w:left="709" w:hanging="709"/>
              <w:rPr>
                <w:rFonts w:ascii="Arial Narrow" w:hAnsi="Arial Narrow"/>
              </w:rPr>
            </w:pPr>
            <w:r w:rsidRPr="005C569C">
              <w:rPr>
                <w:rFonts w:ascii="Arial Narrow" w:hAnsi="Arial Narrow"/>
                <w:b/>
              </w:rPr>
              <w:t>LO4.</w:t>
            </w:r>
            <w:r w:rsidRPr="005C569C">
              <w:rPr>
                <w:rFonts w:ascii="Arial Narrow" w:hAnsi="Arial Narrow"/>
              </w:rPr>
              <w:tab/>
              <w:t xml:space="preserve">Mampu menemukenali sumber masalah rekayasa, merumuskan, dan menilai alternatif-alternatif solusi teknis untuk masalah- masalah rekayasa dalam batasan-batasan ekonomis, lingkungan, sosial, politik, etika, kesehatan dan keselamatan publik, dan keberlanjutan yang realistik. </w:t>
            </w:r>
          </w:p>
          <w:p w14:paraId="3A010921" w14:textId="77777777" w:rsidR="002E33BA" w:rsidRPr="005C569C" w:rsidRDefault="002E33BA" w:rsidP="00A756FD">
            <w:pPr>
              <w:tabs>
                <w:tab w:val="left" w:pos="882"/>
              </w:tabs>
              <w:rPr>
                <w:rFonts w:ascii="Arial Narrow" w:hAnsi="Arial Narrow"/>
              </w:rPr>
            </w:pPr>
          </w:p>
        </w:tc>
      </w:tr>
      <w:tr w:rsidR="00545DA9" w:rsidRPr="005C569C" w14:paraId="117D5448" w14:textId="77777777" w:rsidTr="00971047">
        <w:tc>
          <w:tcPr>
            <w:tcW w:w="505" w:type="dxa"/>
            <w:vMerge/>
          </w:tcPr>
          <w:p w14:paraId="1BA49665" w14:textId="77777777" w:rsidR="00545DA9" w:rsidRPr="005C569C" w:rsidRDefault="00545DA9" w:rsidP="005E0F93">
            <w:pPr>
              <w:pStyle w:val="ListParagraph"/>
              <w:ind w:left="0"/>
              <w:rPr>
                <w:rFonts w:ascii="Arial Narrow" w:hAnsi="Arial Narrow"/>
              </w:rPr>
            </w:pPr>
          </w:p>
        </w:tc>
        <w:tc>
          <w:tcPr>
            <w:tcW w:w="1692" w:type="dxa"/>
            <w:vMerge/>
          </w:tcPr>
          <w:p w14:paraId="142A658E" w14:textId="77777777" w:rsidR="00545DA9" w:rsidRPr="005C569C" w:rsidRDefault="00545DA9" w:rsidP="005E0F93">
            <w:pPr>
              <w:pStyle w:val="ListParagraph"/>
              <w:ind w:left="249"/>
              <w:rPr>
                <w:rFonts w:ascii="Arial Narrow" w:hAnsi="Arial Narrow"/>
              </w:rPr>
            </w:pPr>
          </w:p>
        </w:tc>
        <w:tc>
          <w:tcPr>
            <w:tcW w:w="2399" w:type="dxa"/>
            <w:vMerge/>
          </w:tcPr>
          <w:p w14:paraId="3986A94A" w14:textId="77777777" w:rsidR="00545DA9" w:rsidRPr="005C569C" w:rsidRDefault="00545DA9" w:rsidP="005E0F93">
            <w:pPr>
              <w:rPr>
                <w:rFonts w:ascii="Arial Narrow" w:hAnsi="Arial Narrow" w:cs="Arial"/>
                <w:noProof/>
                <w:color w:val="000000" w:themeColor="text1"/>
              </w:rPr>
            </w:pPr>
          </w:p>
        </w:tc>
        <w:tc>
          <w:tcPr>
            <w:tcW w:w="4505" w:type="dxa"/>
          </w:tcPr>
          <w:p w14:paraId="7E195844" w14:textId="77777777" w:rsidR="00545DA9" w:rsidRPr="005C569C" w:rsidRDefault="00545DA9" w:rsidP="005E0F93">
            <w:pPr>
              <w:rPr>
                <w:rFonts w:ascii="Arial Narrow" w:hAnsi="Arial Narrow"/>
              </w:rPr>
            </w:pPr>
            <w:r w:rsidRPr="005C569C">
              <w:rPr>
                <w:rFonts w:ascii="Arial Narrow" w:hAnsi="Arial Narrow"/>
              </w:rPr>
              <w:t>Mampu merumuskan alernatif solusi untuk menyelesaikan masalah rekayasa kompleks dengan memperhatikan faktor-faktor ekonomi, kesehatan dan keselamatan publik, kultural, sosial dan lingkungan (</w:t>
            </w:r>
            <w:r w:rsidRPr="005C569C">
              <w:rPr>
                <w:rFonts w:ascii="Arial Narrow" w:hAnsi="Arial Narrow"/>
                <w:i/>
              </w:rPr>
              <w:t>environmental consideration</w:t>
            </w:r>
            <w:r w:rsidRPr="005C569C">
              <w:rPr>
                <w:rFonts w:ascii="Arial Narrow" w:hAnsi="Arial Narrow"/>
              </w:rPr>
              <w:t>)</w:t>
            </w:r>
          </w:p>
          <w:p w14:paraId="2D5C277C" w14:textId="77777777" w:rsidR="002E33BA" w:rsidRPr="005C569C" w:rsidRDefault="002E33BA" w:rsidP="005E0F93">
            <w:pPr>
              <w:rPr>
                <w:rFonts w:ascii="Arial Narrow" w:hAnsi="Arial Narrow"/>
              </w:rPr>
            </w:pPr>
          </w:p>
          <w:p w14:paraId="43638069" w14:textId="77777777" w:rsidR="002E33BA" w:rsidRPr="005C569C" w:rsidRDefault="002E33BA" w:rsidP="005E0F93">
            <w:pPr>
              <w:rPr>
                <w:rFonts w:ascii="Arial Narrow" w:hAnsi="Arial Narrow"/>
              </w:rPr>
            </w:pPr>
          </w:p>
        </w:tc>
        <w:tc>
          <w:tcPr>
            <w:tcW w:w="4933" w:type="dxa"/>
            <w:vMerge/>
          </w:tcPr>
          <w:p w14:paraId="5B42171B" w14:textId="77777777" w:rsidR="00545DA9" w:rsidRPr="005C569C" w:rsidRDefault="00545DA9" w:rsidP="005E0F93">
            <w:pPr>
              <w:tabs>
                <w:tab w:val="left" w:pos="709"/>
              </w:tabs>
              <w:rPr>
                <w:rFonts w:ascii="Arial Narrow" w:hAnsi="Arial Narrow"/>
              </w:rPr>
            </w:pPr>
          </w:p>
        </w:tc>
      </w:tr>
      <w:tr w:rsidR="00545DA9" w:rsidRPr="005C569C" w14:paraId="4F2A2554" w14:textId="77777777" w:rsidTr="00971047">
        <w:tc>
          <w:tcPr>
            <w:tcW w:w="505" w:type="dxa"/>
            <w:vMerge/>
          </w:tcPr>
          <w:p w14:paraId="10171019" w14:textId="77777777" w:rsidR="00545DA9" w:rsidRPr="005C569C" w:rsidRDefault="00545DA9" w:rsidP="005E0F93">
            <w:pPr>
              <w:pStyle w:val="ListParagraph"/>
              <w:ind w:left="0"/>
              <w:rPr>
                <w:rFonts w:ascii="Arial Narrow" w:hAnsi="Arial Narrow"/>
              </w:rPr>
            </w:pPr>
          </w:p>
        </w:tc>
        <w:tc>
          <w:tcPr>
            <w:tcW w:w="1692" w:type="dxa"/>
            <w:vMerge/>
          </w:tcPr>
          <w:p w14:paraId="5FD13C90" w14:textId="77777777" w:rsidR="00545DA9" w:rsidRPr="005C569C" w:rsidRDefault="00545DA9" w:rsidP="005E0F93">
            <w:pPr>
              <w:pStyle w:val="ListParagraph"/>
              <w:ind w:left="249"/>
              <w:rPr>
                <w:rFonts w:ascii="Arial Narrow" w:hAnsi="Arial Narrow"/>
              </w:rPr>
            </w:pPr>
          </w:p>
        </w:tc>
        <w:tc>
          <w:tcPr>
            <w:tcW w:w="2399" w:type="dxa"/>
            <w:vMerge/>
          </w:tcPr>
          <w:p w14:paraId="790D43F7" w14:textId="77777777" w:rsidR="00545DA9" w:rsidRPr="005C569C" w:rsidRDefault="00545DA9" w:rsidP="005E0F93">
            <w:pPr>
              <w:rPr>
                <w:rFonts w:ascii="Arial Narrow" w:hAnsi="Arial Narrow" w:cs="Arial"/>
                <w:noProof/>
                <w:color w:val="000000" w:themeColor="text1"/>
              </w:rPr>
            </w:pPr>
          </w:p>
        </w:tc>
        <w:tc>
          <w:tcPr>
            <w:tcW w:w="4505" w:type="dxa"/>
          </w:tcPr>
          <w:p w14:paraId="0CF54AE7" w14:textId="77777777" w:rsidR="00545DA9" w:rsidRPr="005C569C" w:rsidRDefault="00545DA9" w:rsidP="005E0F93">
            <w:pPr>
              <w:tabs>
                <w:tab w:val="left" w:pos="709"/>
              </w:tabs>
              <w:rPr>
                <w:rFonts w:ascii="Arial Narrow" w:hAnsi="Arial Narrow"/>
              </w:rPr>
            </w:pPr>
            <w:r w:rsidRPr="005C569C">
              <w:rPr>
                <w:rFonts w:ascii="Arial Narrow" w:hAnsi="Arial Narrow"/>
              </w:rPr>
              <w:t>Mampu melakukan riset yang mencakup identifikasi, formulasi dan analisis masalah rekayasa</w:t>
            </w:r>
          </w:p>
          <w:p w14:paraId="3947303F" w14:textId="77777777" w:rsidR="002E33BA" w:rsidRPr="005C569C" w:rsidRDefault="002E33BA" w:rsidP="005E0F93">
            <w:pPr>
              <w:tabs>
                <w:tab w:val="left" w:pos="709"/>
              </w:tabs>
              <w:rPr>
                <w:rFonts w:ascii="Arial Narrow" w:hAnsi="Arial Narrow"/>
              </w:rPr>
            </w:pPr>
          </w:p>
          <w:p w14:paraId="7B12C0CB" w14:textId="77777777" w:rsidR="002E33BA" w:rsidRPr="005C569C" w:rsidRDefault="002E33BA" w:rsidP="005E0F93">
            <w:pPr>
              <w:tabs>
                <w:tab w:val="left" w:pos="709"/>
              </w:tabs>
              <w:rPr>
                <w:rFonts w:ascii="Arial Narrow" w:hAnsi="Arial Narrow"/>
              </w:rPr>
            </w:pPr>
          </w:p>
        </w:tc>
        <w:tc>
          <w:tcPr>
            <w:tcW w:w="4933" w:type="dxa"/>
          </w:tcPr>
          <w:p w14:paraId="197B18C5" w14:textId="77777777" w:rsidR="00545DA9" w:rsidRPr="005C569C" w:rsidRDefault="00545DA9" w:rsidP="005E0F93">
            <w:pPr>
              <w:tabs>
                <w:tab w:val="left" w:pos="709"/>
              </w:tabs>
              <w:ind w:left="709" w:hanging="709"/>
              <w:rPr>
                <w:rFonts w:ascii="Arial Narrow" w:hAnsi="Arial Narrow"/>
              </w:rPr>
            </w:pPr>
            <w:r w:rsidRPr="005C569C">
              <w:rPr>
                <w:rFonts w:ascii="Arial Narrow" w:hAnsi="Arial Narrow"/>
                <w:b/>
              </w:rPr>
              <w:t>LO2.</w:t>
            </w:r>
            <w:r w:rsidR="00614557">
              <w:rPr>
                <w:rFonts w:ascii="Arial Narrow" w:hAnsi="Arial Narrow"/>
              </w:rPr>
              <w:tab/>
              <w:t>Mampu merancang,</w:t>
            </w:r>
            <w:r w:rsidRPr="005C569C">
              <w:rPr>
                <w:rFonts w:ascii="Arial Narrow" w:hAnsi="Arial Narrow"/>
              </w:rPr>
              <w:t xml:space="preserve"> melaksanakan, menganalisis dan menginterpretasi data eksperimen dan pengujian berdasar kaidah ilmiah yang benar.</w:t>
            </w:r>
          </w:p>
          <w:p w14:paraId="2271FC22" w14:textId="77777777" w:rsidR="002E33BA" w:rsidRPr="005C569C" w:rsidRDefault="002E33BA" w:rsidP="005E0F93">
            <w:pPr>
              <w:tabs>
                <w:tab w:val="left" w:pos="709"/>
              </w:tabs>
              <w:ind w:left="709" w:hanging="709"/>
              <w:rPr>
                <w:rFonts w:ascii="Arial Narrow" w:hAnsi="Arial Narrow"/>
              </w:rPr>
            </w:pPr>
          </w:p>
          <w:p w14:paraId="09E27188" w14:textId="77777777" w:rsidR="002E33BA" w:rsidRPr="005C569C" w:rsidRDefault="002E33BA" w:rsidP="002E33BA">
            <w:pPr>
              <w:tabs>
                <w:tab w:val="left" w:pos="882"/>
              </w:tabs>
              <w:ind w:left="709" w:hanging="394"/>
              <w:rPr>
                <w:rFonts w:ascii="Arial Narrow" w:hAnsi="Arial Narrow"/>
              </w:rPr>
            </w:pPr>
          </w:p>
        </w:tc>
      </w:tr>
    </w:tbl>
    <w:p w14:paraId="1EE6E6D4" w14:textId="77777777" w:rsidR="0048613F" w:rsidRDefault="0048613F" w:rsidP="001F6EF1">
      <w:pPr>
        <w:rPr>
          <w:rFonts w:ascii="Arial Narrow" w:hAnsi="Arial Narrow"/>
          <w:b/>
        </w:rPr>
      </w:pPr>
    </w:p>
    <w:p w14:paraId="1B32084B" w14:textId="77777777" w:rsidR="00971047" w:rsidRPr="005C569C" w:rsidRDefault="00971047" w:rsidP="00971047">
      <w:pPr>
        <w:rPr>
          <w:rFonts w:ascii="Arial Narrow" w:hAnsi="Arial Narrow"/>
          <w:b/>
          <w:color w:val="4F81BD" w:themeColor="accent1"/>
        </w:rPr>
      </w:pPr>
    </w:p>
    <w:tbl>
      <w:tblPr>
        <w:tblStyle w:val="TableGrid"/>
        <w:tblW w:w="14034" w:type="dxa"/>
        <w:tblInd w:w="-176" w:type="dxa"/>
        <w:tblLook w:val="04A0" w:firstRow="1" w:lastRow="0" w:firstColumn="1" w:lastColumn="0" w:noHBand="0" w:noVBand="1"/>
      </w:tblPr>
      <w:tblGrid>
        <w:gridCol w:w="505"/>
        <w:gridCol w:w="1692"/>
        <w:gridCol w:w="2399"/>
        <w:gridCol w:w="4505"/>
        <w:gridCol w:w="4933"/>
      </w:tblGrid>
      <w:tr w:rsidR="00971047" w:rsidRPr="005C569C" w14:paraId="729C7E6B" w14:textId="77777777" w:rsidTr="00C377EB">
        <w:tc>
          <w:tcPr>
            <w:tcW w:w="2197" w:type="dxa"/>
            <w:gridSpan w:val="2"/>
            <w:vMerge w:val="restart"/>
            <w:shd w:val="clear" w:color="auto" w:fill="BFBFBF" w:themeFill="background1" w:themeFillShade="BF"/>
          </w:tcPr>
          <w:p w14:paraId="6974DE57" w14:textId="77777777" w:rsidR="00971047" w:rsidRPr="005C569C" w:rsidRDefault="00971047" w:rsidP="00C377EB">
            <w:pPr>
              <w:rPr>
                <w:rFonts w:ascii="Arial Narrow" w:hAnsi="Arial Narrow" w:cs="Arial"/>
                <w:b/>
              </w:rPr>
            </w:pPr>
            <w:r w:rsidRPr="005C569C">
              <w:rPr>
                <w:rFonts w:ascii="Arial Narrow" w:hAnsi="Arial Narrow" w:cs="Arial"/>
                <w:b/>
              </w:rPr>
              <w:lastRenderedPageBreak/>
              <w:t>Unsur-Unsur Deskripsi</w:t>
            </w:r>
          </w:p>
        </w:tc>
        <w:tc>
          <w:tcPr>
            <w:tcW w:w="11837" w:type="dxa"/>
            <w:gridSpan w:val="3"/>
            <w:shd w:val="clear" w:color="auto" w:fill="BFBFBF" w:themeFill="background1" w:themeFillShade="BF"/>
          </w:tcPr>
          <w:p w14:paraId="4382992E" w14:textId="77777777" w:rsidR="00971047" w:rsidRPr="005C569C" w:rsidRDefault="00971047" w:rsidP="00C377EB">
            <w:pPr>
              <w:jc w:val="center"/>
              <w:rPr>
                <w:rFonts w:ascii="Arial Narrow" w:hAnsi="Arial Narrow"/>
                <w:b/>
              </w:rPr>
            </w:pPr>
            <w:r w:rsidRPr="005C569C">
              <w:rPr>
                <w:rFonts w:ascii="Arial Narrow" w:hAnsi="Arial Narrow"/>
                <w:b/>
              </w:rPr>
              <w:t>Penyusunan Capaian Pembelajaran (</w:t>
            </w:r>
            <w:r w:rsidRPr="005C569C">
              <w:rPr>
                <w:rFonts w:ascii="Arial Narrow" w:hAnsi="Arial Narrow"/>
                <w:b/>
                <w:i/>
              </w:rPr>
              <w:t>Learning Outcomes</w:t>
            </w:r>
            <w:r w:rsidRPr="005C569C">
              <w:rPr>
                <w:rFonts w:ascii="Arial Narrow" w:hAnsi="Arial Narrow"/>
                <w:b/>
              </w:rPr>
              <w:t>) Prodi Teknik Sipil FT UNS</w:t>
            </w:r>
          </w:p>
          <w:p w14:paraId="043B50EE" w14:textId="77777777" w:rsidR="00971047" w:rsidRPr="005C569C" w:rsidRDefault="00971047" w:rsidP="00C377EB">
            <w:pPr>
              <w:jc w:val="center"/>
              <w:rPr>
                <w:rFonts w:ascii="Arial Narrow" w:hAnsi="Arial Narrow"/>
                <w:b/>
              </w:rPr>
            </w:pPr>
          </w:p>
        </w:tc>
      </w:tr>
      <w:tr w:rsidR="00971047" w:rsidRPr="005C569C" w14:paraId="2ECA860E" w14:textId="77777777" w:rsidTr="00C377EB">
        <w:tc>
          <w:tcPr>
            <w:tcW w:w="2197" w:type="dxa"/>
            <w:gridSpan w:val="2"/>
            <w:vMerge/>
            <w:shd w:val="clear" w:color="auto" w:fill="BFBFBF" w:themeFill="background1" w:themeFillShade="BF"/>
          </w:tcPr>
          <w:p w14:paraId="78AAC568" w14:textId="77777777" w:rsidR="00971047" w:rsidRPr="005C569C" w:rsidRDefault="00971047" w:rsidP="00C377EB">
            <w:pPr>
              <w:rPr>
                <w:rFonts w:ascii="Arial Narrow" w:hAnsi="Arial Narrow" w:cs="Arial"/>
                <w:b/>
              </w:rPr>
            </w:pPr>
          </w:p>
        </w:tc>
        <w:tc>
          <w:tcPr>
            <w:tcW w:w="2399" w:type="dxa"/>
            <w:shd w:val="clear" w:color="auto" w:fill="BFBFBF" w:themeFill="background1" w:themeFillShade="BF"/>
          </w:tcPr>
          <w:p w14:paraId="4A640E68" w14:textId="77777777" w:rsidR="00971047" w:rsidRPr="005C569C" w:rsidRDefault="00971047" w:rsidP="00C377EB">
            <w:pPr>
              <w:rPr>
                <w:rFonts w:ascii="Arial Narrow" w:hAnsi="Arial Narrow"/>
                <w:b/>
              </w:rPr>
            </w:pPr>
            <w:r w:rsidRPr="005C569C">
              <w:rPr>
                <w:rFonts w:ascii="Arial Narrow" w:hAnsi="Arial Narrow"/>
                <w:b/>
              </w:rPr>
              <w:t>Deskripsi Generik Level 6 KKNI</w:t>
            </w:r>
          </w:p>
        </w:tc>
        <w:tc>
          <w:tcPr>
            <w:tcW w:w="4505" w:type="dxa"/>
            <w:shd w:val="clear" w:color="auto" w:fill="BFBFBF" w:themeFill="background1" w:themeFillShade="BF"/>
          </w:tcPr>
          <w:p w14:paraId="7B898DB6" w14:textId="77777777" w:rsidR="00971047" w:rsidRPr="005C569C" w:rsidRDefault="00971047" w:rsidP="00C377EB">
            <w:pPr>
              <w:rPr>
                <w:rFonts w:ascii="Arial Narrow" w:hAnsi="Arial Narrow"/>
                <w:b/>
              </w:rPr>
            </w:pPr>
            <w:r w:rsidRPr="005C569C">
              <w:rPr>
                <w:rFonts w:ascii="Arial Narrow" w:hAnsi="Arial Narrow"/>
                <w:b/>
              </w:rPr>
              <w:t>Deskripsi Generik Level 6 KKNI</w:t>
            </w:r>
          </w:p>
        </w:tc>
        <w:tc>
          <w:tcPr>
            <w:tcW w:w="4933" w:type="dxa"/>
            <w:shd w:val="clear" w:color="auto" w:fill="BFBFBF" w:themeFill="background1" w:themeFillShade="BF"/>
          </w:tcPr>
          <w:p w14:paraId="670E6877" w14:textId="77777777" w:rsidR="00971047" w:rsidRPr="005C569C" w:rsidRDefault="00971047" w:rsidP="00C377EB">
            <w:pPr>
              <w:rPr>
                <w:rFonts w:ascii="Arial Narrow" w:hAnsi="Arial Narrow"/>
                <w:b/>
              </w:rPr>
            </w:pPr>
            <w:r w:rsidRPr="005C569C">
              <w:rPr>
                <w:rFonts w:ascii="Arial Narrow" w:hAnsi="Arial Narrow"/>
                <w:b/>
              </w:rPr>
              <w:t>Capaian Pembelajaran (</w:t>
            </w:r>
            <w:r w:rsidRPr="005C569C">
              <w:rPr>
                <w:rFonts w:ascii="Arial Narrow" w:hAnsi="Arial Narrow"/>
                <w:b/>
                <w:i/>
              </w:rPr>
              <w:t>learning outcomes</w:t>
            </w:r>
            <w:r w:rsidRPr="005C569C">
              <w:rPr>
                <w:rFonts w:ascii="Arial Narrow" w:hAnsi="Arial Narrow"/>
                <w:b/>
              </w:rPr>
              <w:t>) Prodi TS FT UNS</w:t>
            </w:r>
          </w:p>
        </w:tc>
      </w:tr>
      <w:tr w:rsidR="00971047" w:rsidRPr="005C569C" w14:paraId="11D892B3" w14:textId="77777777" w:rsidTr="00971047">
        <w:tc>
          <w:tcPr>
            <w:tcW w:w="505" w:type="dxa"/>
            <w:vMerge w:val="restart"/>
          </w:tcPr>
          <w:p w14:paraId="2A85A559" w14:textId="77777777" w:rsidR="00971047" w:rsidRPr="005C569C" w:rsidRDefault="00971047" w:rsidP="00C377EB">
            <w:pPr>
              <w:pStyle w:val="ListParagraph"/>
              <w:ind w:left="0"/>
              <w:rPr>
                <w:rFonts w:ascii="Arial Narrow" w:hAnsi="Arial Narrow"/>
              </w:rPr>
            </w:pPr>
          </w:p>
        </w:tc>
        <w:tc>
          <w:tcPr>
            <w:tcW w:w="1692" w:type="dxa"/>
            <w:vMerge w:val="restart"/>
          </w:tcPr>
          <w:p w14:paraId="64250E23" w14:textId="77777777" w:rsidR="00971047" w:rsidRPr="005C569C" w:rsidRDefault="00971047" w:rsidP="00C377EB">
            <w:pPr>
              <w:pStyle w:val="ListParagraph"/>
              <w:ind w:left="249"/>
              <w:rPr>
                <w:rFonts w:ascii="Arial Narrow" w:hAnsi="Arial Narrow"/>
              </w:rPr>
            </w:pPr>
          </w:p>
        </w:tc>
        <w:tc>
          <w:tcPr>
            <w:tcW w:w="2399" w:type="dxa"/>
            <w:vMerge w:val="restart"/>
          </w:tcPr>
          <w:p w14:paraId="7C9C4780" w14:textId="77777777" w:rsidR="00971047" w:rsidRPr="005C569C" w:rsidRDefault="00971047" w:rsidP="00C377EB">
            <w:pPr>
              <w:rPr>
                <w:rFonts w:ascii="Arial Narrow" w:hAnsi="Arial Narrow" w:cs="Arial"/>
                <w:noProof/>
                <w:color w:val="000000" w:themeColor="text1"/>
              </w:rPr>
            </w:pPr>
          </w:p>
        </w:tc>
        <w:tc>
          <w:tcPr>
            <w:tcW w:w="4505" w:type="dxa"/>
          </w:tcPr>
          <w:p w14:paraId="12700432" w14:textId="77777777" w:rsidR="00971047" w:rsidRPr="005C569C" w:rsidRDefault="00971047" w:rsidP="00C377EB">
            <w:pPr>
              <w:rPr>
                <w:rFonts w:ascii="Arial Narrow" w:hAnsi="Arial Narrow"/>
                <w:bCs/>
                <w:noProof/>
              </w:rPr>
            </w:pPr>
            <w:r w:rsidRPr="005C569C">
              <w:rPr>
                <w:rFonts w:ascii="Arial Narrow" w:hAnsi="Arial Narrow"/>
                <w:bCs/>
                <w:noProof/>
              </w:rPr>
              <w:t>Mampu merancang sistem, proses, dan komponen dengan pendekatan analitis dan mempertimbangkan standar teknis, aspek kinerja, keandalan, kemudahan penerapan, keberlanjutan, serta memperhatikan faktor faktor ekonomi, kesehatan dan keselamatan publik, kultural, sosial</w:t>
            </w:r>
            <w:r w:rsidR="00BC0FA6">
              <w:rPr>
                <w:rFonts w:ascii="Arial Narrow" w:hAnsi="Arial Narrow"/>
                <w:bCs/>
                <w:noProof/>
              </w:rPr>
              <w:t>,</w:t>
            </w:r>
            <w:r w:rsidRPr="005C569C">
              <w:rPr>
                <w:rFonts w:ascii="Arial Narrow" w:hAnsi="Arial Narrow"/>
                <w:bCs/>
                <w:noProof/>
              </w:rPr>
              <w:t xml:space="preserve"> dan lingkungan</w:t>
            </w:r>
          </w:p>
          <w:p w14:paraId="6E5DAE07" w14:textId="77777777" w:rsidR="00971047" w:rsidRPr="005C569C" w:rsidRDefault="00971047" w:rsidP="00C377EB">
            <w:pPr>
              <w:rPr>
                <w:rFonts w:ascii="Arial Narrow" w:hAnsi="Arial Narrow"/>
                <w:bCs/>
                <w:noProof/>
              </w:rPr>
            </w:pPr>
          </w:p>
          <w:p w14:paraId="1AEA47C5" w14:textId="77777777" w:rsidR="00971047" w:rsidRPr="005C569C" w:rsidRDefault="00971047" w:rsidP="00C377EB">
            <w:pPr>
              <w:rPr>
                <w:rFonts w:ascii="Arial Narrow" w:hAnsi="Arial Narrow"/>
              </w:rPr>
            </w:pPr>
          </w:p>
        </w:tc>
        <w:tc>
          <w:tcPr>
            <w:tcW w:w="4933" w:type="dxa"/>
          </w:tcPr>
          <w:p w14:paraId="28D0028C" w14:textId="77777777" w:rsidR="00971047" w:rsidRPr="005C569C" w:rsidRDefault="00971047" w:rsidP="00C377EB">
            <w:pPr>
              <w:tabs>
                <w:tab w:val="left" w:pos="709"/>
              </w:tabs>
              <w:ind w:left="709" w:hanging="709"/>
              <w:rPr>
                <w:rFonts w:ascii="Arial Narrow" w:hAnsi="Arial Narrow"/>
              </w:rPr>
            </w:pPr>
            <w:r w:rsidRPr="005C569C">
              <w:rPr>
                <w:rFonts w:ascii="Arial Narrow" w:hAnsi="Arial Narrow"/>
                <w:b/>
              </w:rPr>
              <w:t>LO3.</w:t>
            </w:r>
            <w:r w:rsidRPr="005C569C">
              <w:rPr>
                <w:rFonts w:ascii="Arial Narrow" w:hAnsi="Arial Narrow"/>
              </w:rPr>
              <w:tab/>
              <w:t xml:space="preserve">Mampu merancang sistem, komponen dan proses konstruksi bangunan sipil untuk lebih dari satu konteks keteniksipilan; gedung, bangunan air, pondasi dan bangunan tanah, jalan, jembatan dan infrastruktur sipil lain, yang memenuhi kriteria desain yang ditetapkan dengan mempertimbangkan standar teknis, aspek kinerja, keandalan, </w:t>
            </w:r>
            <w:r w:rsidR="00BC0FA6">
              <w:rPr>
                <w:rFonts w:ascii="Arial Narrow" w:hAnsi="Arial Narrow"/>
              </w:rPr>
              <w:t xml:space="preserve">dan </w:t>
            </w:r>
            <w:r w:rsidRPr="005C569C">
              <w:rPr>
                <w:rFonts w:ascii="Arial Narrow" w:hAnsi="Arial Narrow"/>
              </w:rPr>
              <w:t xml:space="preserve">kemudahan penerapan.  </w:t>
            </w:r>
          </w:p>
          <w:p w14:paraId="4EFE6E41" w14:textId="77777777" w:rsidR="00971047" w:rsidRPr="005C569C" w:rsidRDefault="00971047" w:rsidP="00C377EB">
            <w:pPr>
              <w:tabs>
                <w:tab w:val="left" w:pos="709"/>
              </w:tabs>
              <w:rPr>
                <w:rFonts w:ascii="Arial Narrow" w:hAnsi="Arial Narrow"/>
              </w:rPr>
            </w:pPr>
          </w:p>
        </w:tc>
      </w:tr>
      <w:tr w:rsidR="00971047" w:rsidRPr="005C569C" w14:paraId="41507060" w14:textId="77777777" w:rsidTr="00971047">
        <w:tc>
          <w:tcPr>
            <w:tcW w:w="505" w:type="dxa"/>
            <w:vMerge/>
          </w:tcPr>
          <w:p w14:paraId="3C80A3C3" w14:textId="77777777" w:rsidR="00971047" w:rsidRPr="005C569C" w:rsidRDefault="00971047" w:rsidP="00C377EB">
            <w:pPr>
              <w:pStyle w:val="ListParagraph"/>
              <w:ind w:left="0"/>
              <w:rPr>
                <w:rFonts w:ascii="Arial Narrow" w:hAnsi="Arial Narrow"/>
              </w:rPr>
            </w:pPr>
          </w:p>
        </w:tc>
        <w:tc>
          <w:tcPr>
            <w:tcW w:w="1692" w:type="dxa"/>
            <w:vMerge/>
          </w:tcPr>
          <w:p w14:paraId="2E17354D" w14:textId="77777777" w:rsidR="00971047" w:rsidRPr="005C569C" w:rsidRDefault="00971047" w:rsidP="00C377EB">
            <w:pPr>
              <w:pStyle w:val="ListParagraph"/>
              <w:ind w:left="249"/>
              <w:rPr>
                <w:rFonts w:ascii="Arial Narrow" w:hAnsi="Arial Narrow"/>
              </w:rPr>
            </w:pPr>
          </w:p>
        </w:tc>
        <w:tc>
          <w:tcPr>
            <w:tcW w:w="2399" w:type="dxa"/>
            <w:vMerge/>
          </w:tcPr>
          <w:p w14:paraId="4B648D0F" w14:textId="77777777" w:rsidR="00971047" w:rsidRPr="005C569C" w:rsidRDefault="00971047" w:rsidP="00C377EB">
            <w:pPr>
              <w:rPr>
                <w:rFonts w:ascii="Arial Narrow" w:hAnsi="Arial Narrow" w:cs="Arial"/>
                <w:noProof/>
                <w:color w:val="000000" w:themeColor="text1"/>
              </w:rPr>
            </w:pPr>
          </w:p>
        </w:tc>
        <w:tc>
          <w:tcPr>
            <w:tcW w:w="4505" w:type="dxa"/>
          </w:tcPr>
          <w:p w14:paraId="6B845A3A" w14:textId="77777777" w:rsidR="00971047" w:rsidRPr="005C569C" w:rsidRDefault="00971047" w:rsidP="00C377EB">
            <w:pPr>
              <w:tabs>
                <w:tab w:val="left" w:pos="709"/>
              </w:tabs>
              <w:rPr>
                <w:rFonts w:ascii="Arial Narrow" w:hAnsi="Arial Narrow" w:cs="Arial"/>
              </w:rPr>
            </w:pPr>
            <w:r w:rsidRPr="005C569C">
              <w:rPr>
                <w:rFonts w:ascii="Arial Narrow" w:hAnsi="Arial Narrow" w:cs="Arial"/>
                <w:color w:val="000000"/>
              </w:rPr>
              <w:t xml:space="preserve">Mampu memilih sumberdaya dan memanfaatkan perangkat perancangan dan analisis rekayasa berbasis teknologi informasi </w:t>
            </w:r>
            <w:r w:rsidRPr="005C569C">
              <w:rPr>
                <w:rFonts w:ascii="Arial Narrow" w:hAnsi="Arial Narrow" w:cs="Arial"/>
              </w:rPr>
              <w:t>dan komputasi yang sesuai untuk melakukan aktivitas rekayasa</w:t>
            </w:r>
          </w:p>
          <w:p w14:paraId="4F8664D8" w14:textId="77777777" w:rsidR="00971047" w:rsidRPr="005C569C" w:rsidRDefault="00971047" w:rsidP="00C377EB">
            <w:pPr>
              <w:tabs>
                <w:tab w:val="left" w:pos="709"/>
              </w:tabs>
              <w:rPr>
                <w:rFonts w:ascii="Arial Narrow" w:hAnsi="Arial Narrow" w:cs="Arial"/>
              </w:rPr>
            </w:pPr>
          </w:p>
          <w:p w14:paraId="71D7A362" w14:textId="77777777" w:rsidR="00971047" w:rsidRPr="005C569C" w:rsidRDefault="00971047" w:rsidP="00C377EB">
            <w:pPr>
              <w:tabs>
                <w:tab w:val="left" w:pos="709"/>
              </w:tabs>
              <w:rPr>
                <w:rFonts w:ascii="Arial Narrow" w:hAnsi="Arial Narrow"/>
                <w:b/>
              </w:rPr>
            </w:pPr>
          </w:p>
        </w:tc>
        <w:tc>
          <w:tcPr>
            <w:tcW w:w="4933" w:type="dxa"/>
          </w:tcPr>
          <w:p w14:paraId="78A3DC89" w14:textId="77777777" w:rsidR="00971047" w:rsidRPr="005C569C" w:rsidRDefault="00971047" w:rsidP="00C377EB">
            <w:pPr>
              <w:tabs>
                <w:tab w:val="left" w:pos="709"/>
              </w:tabs>
              <w:ind w:left="709" w:hanging="709"/>
              <w:rPr>
                <w:rFonts w:ascii="Arial Narrow" w:hAnsi="Arial Narrow"/>
              </w:rPr>
            </w:pPr>
            <w:r w:rsidRPr="005C569C">
              <w:rPr>
                <w:rFonts w:ascii="Arial Narrow" w:hAnsi="Arial Narrow"/>
                <w:b/>
              </w:rPr>
              <w:t>LO5.</w:t>
            </w:r>
            <w:r w:rsidRPr="005C569C">
              <w:rPr>
                <w:rFonts w:ascii="Arial Narrow" w:hAnsi="Arial Narrow"/>
              </w:rPr>
              <w:tab/>
              <w:t xml:space="preserve">Mampu memilih dan memanfaatkan teknik, ketrampilan, dan perangkat </w:t>
            </w:r>
            <w:r w:rsidR="00BC0FA6">
              <w:rPr>
                <w:rFonts w:ascii="Arial Narrow" w:hAnsi="Arial Narrow"/>
              </w:rPr>
              <w:t>mutakhir misalnya piranti berbasis teknologi informasi dan komputasi, yang diperlukan untuk prakter rekayasa</w:t>
            </w:r>
            <w:r w:rsidRPr="005C569C">
              <w:rPr>
                <w:rFonts w:ascii="Arial Narrow" w:hAnsi="Arial Narrow"/>
              </w:rPr>
              <w:t>.</w:t>
            </w:r>
          </w:p>
        </w:tc>
      </w:tr>
      <w:tr w:rsidR="00971047" w:rsidRPr="005C569C" w14:paraId="6A2BA2AB" w14:textId="77777777" w:rsidTr="00971047">
        <w:tc>
          <w:tcPr>
            <w:tcW w:w="505" w:type="dxa"/>
            <w:vMerge w:val="restart"/>
          </w:tcPr>
          <w:p w14:paraId="45F3EF69" w14:textId="77777777" w:rsidR="00971047" w:rsidRPr="005C569C" w:rsidRDefault="00971047" w:rsidP="00C377EB">
            <w:pPr>
              <w:pStyle w:val="ListParagraph"/>
              <w:ind w:left="0"/>
              <w:rPr>
                <w:rFonts w:ascii="Arial Narrow" w:hAnsi="Arial Narrow"/>
              </w:rPr>
            </w:pPr>
            <w:r w:rsidRPr="005C569C">
              <w:rPr>
                <w:rFonts w:ascii="Arial Narrow" w:hAnsi="Arial Narrow"/>
              </w:rPr>
              <w:t>B</w:t>
            </w:r>
          </w:p>
        </w:tc>
        <w:tc>
          <w:tcPr>
            <w:tcW w:w="1692" w:type="dxa"/>
            <w:vMerge w:val="restart"/>
          </w:tcPr>
          <w:p w14:paraId="3A34757F" w14:textId="77777777" w:rsidR="00971047" w:rsidRPr="005C569C" w:rsidRDefault="00971047" w:rsidP="00C377EB">
            <w:pPr>
              <w:pStyle w:val="ListParagraph"/>
              <w:numPr>
                <w:ilvl w:val="0"/>
                <w:numId w:val="7"/>
              </w:numPr>
              <w:ind w:left="242" w:hanging="242"/>
              <w:rPr>
                <w:rFonts w:ascii="Arial Narrow" w:hAnsi="Arial Narrow"/>
              </w:rPr>
            </w:pPr>
            <w:r w:rsidRPr="005C569C">
              <w:rPr>
                <w:rFonts w:ascii="Arial Narrow" w:hAnsi="Arial Narrow"/>
              </w:rPr>
              <w:t>Menguasai pengetahuan…</w:t>
            </w:r>
          </w:p>
          <w:p w14:paraId="098C67A0" w14:textId="77777777" w:rsidR="00971047" w:rsidRPr="005C569C" w:rsidRDefault="00971047" w:rsidP="00C377EB">
            <w:pPr>
              <w:pStyle w:val="ListParagraph"/>
              <w:numPr>
                <w:ilvl w:val="0"/>
                <w:numId w:val="7"/>
              </w:numPr>
              <w:ind w:left="242" w:hanging="242"/>
              <w:rPr>
                <w:rFonts w:ascii="Arial Narrow" w:hAnsi="Arial Narrow"/>
              </w:rPr>
            </w:pPr>
            <w:r w:rsidRPr="005C569C">
              <w:rPr>
                <w:rFonts w:ascii="Arial Narrow" w:hAnsi="Arial Narrow" w:cs="Arial"/>
              </w:rPr>
              <w:t xml:space="preserve"> Untuk dapat melakukan…</w:t>
            </w:r>
          </w:p>
          <w:p w14:paraId="6A701A79" w14:textId="77777777" w:rsidR="00971047" w:rsidRPr="005C569C" w:rsidRDefault="00971047" w:rsidP="00C377EB">
            <w:pPr>
              <w:rPr>
                <w:rFonts w:ascii="Arial Narrow" w:hAnsi="Arial Narrow"/>
              </w:rPr>
            </w:pPr>
          </w:p>
          <w:p w14:paraId="69B47A62" w14:textId="77777777" w:rsidR="00971047" w:rsidRPr="005C569C" w:rsidRDefault="00971047" w:rsidP="00C377EB">
            <w:pPr>
              <w:rPr>
                <w:rFonts w:ascii="Arial Narrow" w:hAnsi="Arial Narrow"/>
              </w:rPr>
            </w:pPr>
          </w:p>
          <w:p w14:paraId="4BC7E70E" w14:textId="77777777" w:rsidR="00971047" w:rsidRPr="005C569C" w:rsidRDefault="00971047" w:rsidP="00C377EB">
            <w:pPr>
              <w:rPr>
                <w:rFonts w:ascii="Arial Narrow" w:hAnsi="Arial Narrow"/>
              </w:rPr>
            </w:pPr>
          </w:p>
        </w:tc>
        <w:tc>
          <w:tcPr>
            <w:tcW w:w="2399" w:type="dxa"/>
            <w:vMerge w:val="restart"/>
          </w:tcPr>
          <w:p w14:paraId="4EF7DBAD" w14:textId="77777777" w:rsidR="00971047" w:rsidRPr="005C569C" w:rsidRDefault="00971047" w:rsidP="00C377EB">
            <w:pPr>
              <w:rPr>
                <w:rFonts w:ascii="Arial Narrow" w:hAnsi="Arial Narrow"/>
              </w:rPr>
            </w:pPr>
            <w:r w:rsidRPr="005C569C">
              <w:rPr>
                <w:rFonts w:ascii="Arial Narrow" w:hAnsi="Arial Narrow"/>
              </w:rPr>
              <w:t>Menguasai konsep teoritis bidang pengetahuan tertentu secara umum dan konsep teoritis bagian khusus dalam bidang pengetahuan tersebut secara mendalam, serta mampu memformulasikan penyelesaian masalah prosedural.</w:t>
            </w:r>
          </w:p>
          <w:p w14:paraId="15B362A7" w14:textId="77777777" w:rsidR="00971047" w:rsidRPr="005C569C" w:rsidRDefault="00971047" w:rsidP="00C377EB">
            <w:pPr>
              <w:rPr>
                <w:rFonts w:ascii="Arial Narrow" w:hAnsi="Arial Narrow"/>
              </w:rPr>
            </w:pPr>
          </w:p>
          <w:p w14:paraId="1DDC5C3D" w14:textId="77777777" w:rsidR="00971047" w:rsidRPr="005C569C" w:rsidRDefault="00971047" w:rsidP="00C377EB">
            <w:pPr>
              <w:rPr>
                <w:rFonts w:ascii="Arial Narrow" w:hAnsi="Arial Narrow"/>
              </w:rPr>
            </w:pPr>
          </w:p>
          <w:p w14:paraId="29CB5326" w14:textId="77777777" w:rsidR="00971047" w:rsidRPr="005C569C" w:rsidRDefault="00971047" w:rsidP="00C377EB">
            <w:pPr>
              <w:rPr>
                <w:rFonts w:ascii="Arial Narrow" w:hAnsi="Arial Narrow"/>
              </w:rPr>
            </w:pPr>
          </w:p>
        </w:tc>
        <w:tc>
          <w:tcPr>
            <w:tcW w:w="4505" w:type="dxa"/>
          </w:tcPr>
          <w:p w14:paraId="78419B1D" w14:textId="77777777" w:rsidR="00971047" w:rsidRPr="005C569C" w:rsidRDefault="00971047" w:rsidP="00C377EB">
            <w:pPr>
              <w:tabs>
                <w:tab w:val="left" w:pos="709"/>
              </w:tabs>
              <w:rPr>
                <w:rFonts w:ascii="Arial Narrow" w:hAnsi="Arial Narrow"/>
              </w:rPr>
            </w:pPr>
            <w:r w:rsidRPr="005C569C">
              <w:rPr>
                <w:rFonts w:ascii="Arial Narrow" w:hAnsi="Arial Narrow"/>
              </w:rPr>
              <w:t>Menguasai konsep teoretis sains alam, aplikasi matematika rekayasa; prinsip-prinsip rekayasa (</w:t>
            </w:r>
            <w:r w:rsidRPr="005C569C">
              <w:rPr>
                <w:rFonts w:ascii="Arial Narrow" w:hAnsi="Arial Narrow"/>
                <w:i/>
              </w:rPr>
              <w:t>engineering principles</w:t>
            </w:r>
            <w:r w:rsidRPr="005C569C">
              <w:rPr>
                <w:rFonts w:ascii="Arial Narrow" w:hAnsi="Arial Narrow"/>
              </w:rPr>
              <w:t>), sains rekayasa dan perancangan rekayasa yang diperlukan untuk analisis dan perancangan sistem, proses, produk</w:t>
            </w:r>
            <w:r w:rsidR="00BC0FA6">
              <w:rPr>
                <w:rFonts w:ascii="Arial Narrow" w:hAnsi="Arial Narrow"/>
              </w:rPr>
              <w:t>,</w:t>
            </w:r>
            <w:r w:rsidRPr="005C569C">
              <w:rPr>
                <w:rFonts w:ascii="Arial Narrow" w:hAnsi="Arial Narrow"/>
              </w:rPr>
              <w:t xml:space="preserve"> atau komponen</w:t>
            </w:r>
          </w:p>
          <w:p w14:paraId="07E89E3A" w14:textId="77777777" w:rsidR="00971047" w:rsidRPr="005C569C" w:rsidRDefault="00971047" w:rsidP="00C377EB">
            <w:pPr>
              <w:tabs>
                <w:tab w:val="left" w:pos="709"/>
              </w:tabs>
              <w:rPr>
                <w:rFonts w:ascii="Arial Narrow" w:hAnsi="Arial Narrow"/>
              </w:rPr>
            </w:pPr>
          </w:p>
          <w:p w14:paraId="020ABFC3" w14:textId="77777777" w:rsidR="00971047" w:rsidRPr="005C569C" w:rsidRDefault="00971047" w:rsidP="00C377EB">
            <w:pPr>
              <w:tabs>
                <w:tab w:val="left" w:pos="709"/>
              </w:tabs>
              <w:rPr>
                <w:rFonts w:ascii="Arial Narrow" w:hAnsi="Arial Narrow" w:cs="Arial"/>
              </w:rPr>
            </w:pPr>
          </w:p>
        </w:tc>
        <w:tc>
          <w:tcPr>
            <w:tcW w:w="4933" w:type="dxa"/>
            <w:vMerge w:val="restart"/>
          </w:tcPr>
          <w:p w14:paraId="716B4127" w14:textId="77777777" w:rsidR="00971047" w:rsidRPr="005C569C" w:rsidRDefault="00971047" w:rsidP="00C377EB">
            <w:pPr>
              <w:tabs>
                <w:tab w:val="left" w:pos="709"/>
              </w:tabs>
              <w:ind w:left="709" w:hanging="709"/>
              <w:rPr>
                <w:rFonts w:ascii="Arial Narrow" w:hAnsi="Arial Narrow"/>
              </w:rPr>
            </w:pPr>
            <w:r w:rsidRPr="005C569C">
              <w:rPr>
                <w:rFonts w:ascii="Arial Narrow" w:hAnsi="Arial Narrow"/>
                <w:b/>
              </w:rPr>
              <w:t>LO1.</w:t>
            </w:r>
            <w:r w:rsidRPr="005C569C">
              <w:rPr>
                <w:rFonts w:ascii="Arial Narrow" w:hAnsi="Arial Narrow"/>
              </w:rPr>
              <w:tab/>
              <w:t>Mampu menerapkan pengetahuan matematika rekayasa, sains dasar, dan prinsip-prinsip ilmu rekayasa untuk memecahkan persoalan kompleks ketekniksipilan dalam masyarakat.</w:t>
            </w:r>
          </w:p>
          <w:p w14:paraId="3AAF608B" w14:textId="77777777" w:rsidR="00971047" w:rsidRPr="005C569C" w:rsidRDefault="00971047" w:rsidP="00C377EB">
            <w:pPr>
              <w:tabs>
                <w:tab w:val="left" w:pos="709"/>
              </w:tabs>
              <w:ind w:left="709" w:hanging="709"/>
              <w:rPr>
                <w:rFonts w:ascii="Arial Narrow" w:hAnsi="Arial Narrow"/>
              </w:rPr>
            </w:pPr>
          </w:p>
          <w:p w14:paraId="75178A23" w14:textId="77777777" w:rsidR="00971047" w:rsidRPr="005C569C" w:rsidRDefault="00971047" w:rsidP="00C377EB">
            <w:pPr>
              <w:tabs>
                <w:tab w:val="left" w:pos="709"/>
              </w:tabs>
              <w:ind w:left="709" w:hanging="709"/>
              <w:rPr>
                <w:rFonts w:ascii="Arial Narrow" w:hAnsi="Arial Narrow"/>
              </w:rPr>
            </w:pPr>
          </w:p>
          <w:p w14:paraId="231B5229" w14:textId="77777777" w:rsidR="00971047" w:rsidRPr="005C569C" w:rsidRDefault="00971047" w:rsidP="00C377EB">
            <w:pPr>
              <w:tabs>
                <w:tab w:val="left" w:pos="709"/>
              </w:tabs>
              <w:ind w:left="709" w:hanging="394"/>
              <w:rPr>
                <w:rFonts w:ascii="Arial Narrow" w:hAnsi="Arial Narrow"/>
              </w:rPr>
            </w:pPr>
          </w:p>
        </w:tc>
      </w:tr>
      <w:tr w:rsidR="00971047" w:rsidRPr="005C569C" w14:paraId="195E83E5" w14:textId="77777777" w:rsidTr="00971047">
        <w:tc>
          <w:tcPr>
            <w:tcW w:w="505" w:type="dxa"/>
            <w:vMerge/>
          </w:tcPr>
          <w:p w14:paraId="270C67AB" w14:textId="77777777" w:rsidR="00971047" w:rsidRPr="005C569C" w:rsidRDefault="00971047" w:rsidP="00C377EB">
            <w:pPr>
              <w:pStyle w:val="ListParagraph"/>
              <w:ind w:left="0"/>
              <w:rPr>
                <w:rFonts w:ascii="Arial Narrow" w:hAnsi="Arial Narrow"/>
              </w:rPr>
            </w:pPr>
          </w:p>
        </w:tc>
        <w:tc>
          <w:tcPr>
            <w:tcW w:w="1692" w:type="dxa"/>
            <w:vMerge/>
          </w:tcPr>
          <w:p w14:paraId="21F1D407" w14:textId="77777777" w:rsidR="00971047" w:rsidRPr="005C569C" w:rsidRDefault="00971047" w:rsidP="00C377EB">
            <w:pPr>
              <w:pStyle w:val="ListParagraph"/>
              <w:ind w:left="249"/>
              <w:rPr>
                <w:rFonts w:ascii="Arial Narrow" w:hAnsi="Arial Narrow"/>
              </w:rPr>
            </w:pPr>
          </w:p>
        </w:tc>
        <w:tc>
          <w:tcPr>
            <w:tcW w:w="2399" w:type="dxa"/>
            <w:vMerge/>
          </w:tcPr>
          <w:p w14:paraId="555FE044" w14:textId="77777777" w:rsidR="00971047" w:rsidRPr="005C569C" w:rsidRDefault="00971047" w:rsidP="00C377EB">
            <w:pPr>
              <w:rPr>
                <w:rFonts w:ascii="Arial Narrow" w:hAnsi="Arial Narrow" w:cs="Arial"/>
                <w:noProof/>
                <w:color w:val="000000" w:themeColor="text1"/>
              </w:rPr>
            </w:pPr>
          </w:p>
        </w:tc>
        <w:tc>
          <w:tcPr>
            <w:tcW w:w="4505" w:type="dxa"/>
          </w:tcPr>
          <w:p w14:paraId="5A2B74BB" w14:textId="77777777" w:rsidR="00971047" w:rsidRPr="005C569C" w:rsidRDefault="00971047" w:rsidP="00C377EB">
            <w:pPr>
              <w:tabs>
                <w:tab w:val="left" w:pos="709"/>
              </w:tabs>
              <w:rPr>
                <w:rFonts w:ascii="Arial Narrow" w:hAnsi="Arial Narrow" w:cs="Arial"/>
              </w:rPr>
            </w:pPr>
            <w:r w:rsidRPr="005C569C">
              <w:rPr>
                <w:rFonts w:ascii="Arial Narrow" w:hAnsi="Arial Narrow" w:cs="Arial"/>
              </w:rPr>
              <w:t>menguasai prinsip dan teknik perancangan sistem, proses, atau komponen</w:t>
            </w:r>
          </w:p>
          <w:p w14:paraId="502A1694" w14:textId="77777777" w:rsidR="00971047" w:rsidRPr="005C569C" w:rsidRDefault="00971047" w:rsidP="00C377EB">
            <w:pPr>
              <w:tabs>
                <w:tab w:val="left" w:pos="709"/>
              </w:tabs>
              <w:rPr>
                <w:rFonts w:ascii="Arial Narrow" w:hAnsi="Arial Narrow"/>
              </w:rPr>
            </w:pPr>
          </w:p>
        </w:tc>
        <w:tc>
          <w:tcPr>
            <w:tcW w:w="4933" w:type="dxa"/>
            <w:vMerge/>
          </w:tcPr>
          <w:p w14:paraId="79B11423" w14:textId="77777777" w:rsidR="00971047" w:rsidRPr="005C569C" w:rsidRDefault="00971047" w:rsidP="00C377EB">
            <w:pPr>
              <w:tabs>
                <w:tab w:val="left" w:pos="709"/>
              </w:tabs>
              <w:ind w:left="709" w:hanging="709"/>
              <w:rPr>
                <w:rFonts w:ascii="Arial Narrow" w:hAnsi="Arial Narrow"/>
                <w:b/>
              </w:rPr>
            </w:pPr>
          </w:p>
        </w:tc>
      </w:tr>
      <w:tr w:rsidR="00971047" w:rsidRPr="005C569C" w14:paraId="24850B7A" w14:textId="77777777" w:rsidTr="00971047">
        <w:tc>
          <w:tcPr>
            <w:tcW w:w="505" w:type="dxa"/>
            <w:vMerge/>
          </w:tcPr>
          <w:p w14:paraId="59F6A15C" w14:textId="77777777" w:rsidR="00971047" w:rsidRPr="005C569C" w:rsidRDefault="00971047" w:rsidP="00C377EB">
            <w:pPr>
              <w:pStyle w:val="ListParagraph"/>
              <w:ind w:left="0"/>
              <w:rPr>
                <w:rFonts w:ascii="Arial Narrow" w:hAnsi="Arial Narrow"/>
              </w:rPr>
            </w:pPr>
          </w:p>
        </w:tc>
        <w:tc>
          <w:tcPr>
            <w:tcW w:w="1692" w:type="dxa"/>
            <w:vMerge/>
          </w:tcPr>
          <w:p w14:paraId="659936F6" w14:textId="77777777" w:rsidR="00971047" w:rsidRPr="005C569C" w:rsidRDefault="00971047" w:rsidP="00C377EB">
            <w:pPr>
              <w:pStyle w:val="ListParagraph"/>
              <w:ind w:left="249"/>
              <w:rPr>
                <w:rFonts w:ascii="Arial Narrow" w:hAnsi="Arial Narrow"/>
              </w:rPr>
            </w:pPr>
          </w:p>
        </w:tc>
        <w:tc>
          <w:tcPr>
            <w:tcW w:w="2399" w:type="dxa"/>
            <w:vMerge/>
          </w:tcPr>
          <w:p w14:paraId="41DE74D3" w14:textId="77777777" w:rsidR="00971047" w:rsidRPr="005C569C" w:rsidRDefault="00971047" w:rsidP="00C377EB">
            <w:pPr>
              <w:rPr>
                <w:rFonts w:ascii="Arial Narrow" w:hAnsi="Arial Narrow" w:cs="Arial"/>
                <w:noProof/>
                <w:color w:val="000000" w:themeColor="text1"/>
              </w:rPr>
            </w:pPr>
          </w:p>
        </w:tc>
        <w:tc>
          <w:tcPr>
            <w:tcW w:w="4505" w:type="dxa"/>
          </w:tcPr>
          <w:p w14:paraId="0E34AD5B" w14:textId="77777777" w:rsidR="00971047" w:rsidRPr="005C569C" w:rsidRDefault="00971047" w:rsidP="00C377EB">
            <w:pPr>
              <w:tabs>
                <w:tab w:val="left" w:pos="709"/>
              </w:tabs>
              <w:rPr>
                <w:rFonts w:ascii="Arial Narrow" w:hAnsi="Arial Narrow" w:cs="Arial"/>
              </w:rPr>
            </w:pPr>
            <w:r w:rsidRPr="005C569C">
              <w:rPr>
                <w:rFonts w:ascii="Arial Narrow" w:hAnsi="Arial Narrow" w:cs="Arial"/>
              </w:rPr>
              <w:t xml:space="preserve">menguasai prinsip dan </w:t>
            </w:r>
            <w:r w:rsidRPr="005C569C">
              <w:rPr>
                <w:rFonts w:ascii="Arial Narrow" w:hAnsi="Arial Narrow" w:cs="Arial"/>
                <w:i/>
                <w:iCs/>
              </w:rPr>
              <w:t xml:space="preserve">issue </w:t>
            </w:r>
            <w:r w:rsidRPr="005C569C">
              <w:rPr>
                <w:rFonts w:ascii="Arial Narrow" w:hAnsi="Arial Narrow" w:cs="Arial"/>
              </w:rPr>
              <w:t>terkini dalam ekonomi, sosial, ekologi secara umum</w:t>
            </w:r>
          </w:p>
          <w:p w14:paraId="15EB225A" w14:textId="77777777" w:rsidR="00971047" w:rsidRPr="005C569C" w:rsidRDefault="00971047" w:rsidP="00C377EB">
            <w:pPr>
              <w:tabs>
                <w:tab w:val="left" w:pos="709"/>
              </w:tabs>
              <w:rPr>
                <w:rFonts w:ascii="Arial Narrow" w:hAnsi="Arial Narrow" w:cs="Arial"/>
              </w:rPr>
            </w:pPr>
          </w:p>
          <w:p w14:paraId="78918333" w14:textId="77777777" w:rsidR="00971047" w:rsidRPr="005C569C" w:rsidRDefault="00971047" w:rsidP="00C377EB">
            <w:pPr>
              <w:tabs>
                <w:tab w:val="left" w:pos="709"/>
              </w:tabs>
              <w:rPr>
                <w:rFonts w:ascii="Arial Narrow" w:hAnsi="Arial Narrow"/>
              </w:rPr>
            </w:pPr>
          </w:p>
        </w:tc>
        <w:tc>
          <w:tcPr>
            <w:tcW w:w="4933" w:type="dxa"/>
          </w:tcPr>
          <w:p w14:paraId="016337B0" w14:textId="77777777" w:rsidR="00971047" w:rsidRPr="005C569C" w:rsidRDefault="00971047" w:rsidP="00C377EB">
            <w:pPr>
              <w:tabs>
                <w:tab w:val="left" w:pos="709"/>
              </w:tabs>
              <w:ind w:left="709" w:hanging="709"/>
              <w:rPr>
                <w:rFonts w:ascii="Arial Narrow" w:hAnsi="Arial Narrow"/>
              </w:rPr>
            </w:pPr>
            <w:r w:rsidRPr="005C569C">
              <w:rPr>
                <w:rFonts w:ascii="Arial Narrow" w:hAnsi="Arial Narrow"/>
                <w:b/>
              </w:rPr>
              <w:t>LO10.</w:t>
            </w:r>
            <w:r w:rsidRPr="005C569C">
              <w:rPr>
                <w:rFonts w:ascii="Arial Narrow" w:hAnsi="Arial Narrow"/>
              </w:rPr>
              <w:tab/>
              <w:t>Mampu membangun wawasan yang luas dan perlu untuk memahami impak dari solusi-solusi rekayasa dalam konteks glob</w:t>
            </w:r>
            <w:r>
              <w:rPr>
                <w:rFonts w:ascii="Arial Narrow" w:hAnsi="Arial Narrow"/>
              </w:rPr>
              <w:t>al, ekonomis, lingkungan hidup</w:t>
            </w:r>
            <w:r w:rsidR="00BC0FA6">
              <w:rPr>
                <w:rFonts w:ascii="Arial Narrow" w:hAnsi="Arial Narrow"/>
              </w:rPr>
              <w:t>,</w:t>
            </w:r>
            <w:r>
              <w:rPr>
                <w:rFonts w:ascii="Arial Narrow" w:hAnsi="Arial Narrow"/>
              </w:rPr>
              <w:t xml:space="preserve"> </w:t>
            </w:r>
            <w:r w:rsidRPr="005C569C">
              <w:rPr>
                <w:rFonts w:ascii="Arial Narrow" w:hAnsi="Arial Narrow"/>
              </w:rPr>
              <w:t>dan sosial.</w:t>
            </w:r>
          </w:p>
          <w:p w14:paraId="565C0DAA" w14:textId="77777777" w:rsidR="00971047" w:rsidRPr="005C569C" w:rsidRDefault="00971047" w:rsidP="00C377EB">
            <w:pPr>
              <w:tabs>
                <w:tab w:val="left" w:pos="709"/>
              </w:tabs>
              <w:ind w:left="709" w:hanging="536"/>
              <w:rPr>
                <w:rFonts w:ascii="Arial Narrow" w:hAnsi="Arial Narrow"/>
              </w:rPr>
            </w:pPr>
          </w:p>
        </w:tc>
      </w:tr>
    </w:tbl>
    <w:p w14:paraId="1F1608A9" w14:textId="77777777" w:rsidR="00971047" w:rsidRPr="005C569C" w:rsidRDefault="00971047" w:rsidP="00971047">
      <w:pPr>
        <w:rPr>
          <w:rFonts w:ascii="Arial Narrow" w:hAnsi="Arial Narrow"/>
          <w:b/>
          <w:color w:val="4F81BD" w:themeColor="accent1"/>
        </w:rPr>
      </w:pPr>
    </w:p>
    <w:tbl>
      <w:tblPr>
        <w:tblStyle w:val="TableGrid"/>
        <w:tblW w:w="14034" w:type="dxa"/>
        <w:tblInd w:w="-176" w:type="dxa"/>
        <w:tblLook w:val="04A0" w:firstRow="1" w:lastRow="0" w:firstColumn="1" w:lastColumn="0" w:noHBand="0" w:noVBand="1"/>
      </w:tblPr>
      <w:tblGrid>
        <w:gridCol w:w="505"/>
        <w:gridCol w:w="1692"/>
        <w:gridCol w:w="2399"/>
        <w:gridCol w:w="4505"/>
        <w:gridCol w:w="4933"/>
      </w:tblGrid>
      <w:tr w:rsidR="00971047" w:rsidRPr="005C569C" w14:paraId="02E9C683" w14:textId="77777777" w:rsidTr="00C377EB">
        <w:tc>
          <w:tcPr>
            <w:tcW w:w="2197" w:type="dxa"/>
            <w:gridSpan w:val="2"/>
            <w:vMerge w:val="restart"/>
            <w:shd w:val="clear" w:color="auto" w:fill="BFBFBF" w:themeFill="background1" w:themeFillShade="BF"/>
          </w:tcPr>
          <w:p w14:paraId="2B56FDDC" w14:textId="77777777" w:rsidR="00971047" w:rsidRPr="005C569C" w:rsidRDefault="00971047" w:rsidP="00C377EB">
            <w:pPr>
              <w:rPr>
                <w:rFonts w:ascii="Arial Narrow" w:hAnsi="Arial Narrow" w:cs="Arial"/>
                <w:b/>
              </w:rPr>
            </w:pPr>
            <w:r w:rsidRPr="005C569C">
              <w:rPr>
                <w:rFonts w:ascii="Arial Narrow" w:hAnsi="Arial Narrow" w:cs="Arial"/>
                <w:b/>
              </w:rPr>
              <w:lastRenderedPageBreak/>
              <w:t>Unsur-Unsur Deskripsi</w:t>
            </w:r>
          </w:p>
        </w:tc>
        <w:tc>
          <w:tcPr>
            <w:tcW w:w="11837" w:type="dxa"/>
            <w:gridSpan w:val="3"/>
            <w:shd w:val="clear" w:color="auto" w:fill="BFBFBF" w:themeFill="background1" w:themeFillShade="BF"/>
          </w:tcPr>
          <w:p w14:paraId="435598D2" w14:textId="77777777" w:rsidR="00971047" w:rsidRPr="005C569C" w:rsidRDefault="00971047" w:rsidP="00C377EB">
            <w:pPr>
              <w:jc w:val="center"/>
              <w:rPr>
                <w:rFonts w:ascii="Arial Narrow" w:hAnsi="Arial Narrow"/>
                <w:b/>
              </w:rPr>
            </w:pPr>
            <w:r w:rsidRPr="005C569C">
              <w:rPr>
                <w:rFonts w:ascii="Arial Narrow" w:hAnsi="Arial Narrow"/>
                <w:b/>
              </w:rPr>
              <w:t>Penyusunan Capaian Pembelajaran (</w:t>
            </w:r>
            <w:r w:rsidRPr="005C569C">
              <w:rPr>
                <w:rFonts w:ascii="Arial Narrow" w:hAnsi="Arial Narrow"/>
                <w:b/>
                <w:i/>
              </w:rPr>
              <w:t>Learning Outcomes</w:t>
            </w:r>
            <w:r w:rsidRPr="005C569C">
              <w:rPr>
                <w:rFonts w:ascii="Arial Narrow" w:hAnsi="Arial Narrow"/>
                <w:b/>
              </w:rPr>
              <w:t>) Prodi Teknik Sipil FT UNS</w:t>
            </w:r>
          </w:p>
          <w:p w14:paraId="45D47719" w14:textId="77777777" w:rsidR="00971047" w:rsidRPr="005C569C" w:rsidRDefault="00971047" w:rsidP="00C377EB">
            <w:pPr>
              <w:jc w:val="center"/>
              <w:rPr>
                <w:rFonts w:ascii="Arial Narrow" w:hAnsi="Arial Narrow"/>
                <w:b/>
              </w:rPr>
            </w:pPr>
          </w:p>
        </w:tc>
      </w:tr>
      <w:tr w:rsidR="00971047" w:rsidRPr="005C569C" w14:paraId="5CCEAABE" w14:textId="77777777" w:rsidTr="00C377EB">
        <w:tc>
          <w:tcPr>
            <w:tcW w:w="2197" w:type="dxa"/>
            <w:gridSpan w:val="2"/>
            <w:vMerge/>
            <w:shd w:val="clear" w:color="auto" w:fill="BFBFBF" w:themeFill="background1" w:themeFillShade="BF"/>
          </w:tcPr>
          <w:p w14:paraId="5D714D8E" w14:textId="77777777" w:rsidR="00971047" w:rsidRPr="005C569C" w:rsidRDefault="00971047" w:rsidP="00C377EB">
            <w:pPr>
              <w:rPr>
                <w:rFonts w:ascii="Arial Narrow" w:hAnsi="Arial Narrow" w:cs="Arial"/>
                <w:b/>
              </w:rPr>
            </w:pPr>
          </w:p>
        </w:tc>
        <w:tc>
          <w:tcPr>
            <w:tcW w:w="2399" w:type="dxa"/>
            <w:shd w:val="clear" w:color="auto" w:fill="BFBFBF" w:themeFill="background1" w:themeFillShade="BF"/>
          </w:tcPr>
          <w:p w14:paraId="5EB922BE" w14:textId="77777777" w:rsidR="00971047" w:rsidRPr="005C569C" w:rsidRDefault="00971047" w:rsidP="00C377EB">
            <w:pPr>
              <w:rPr>
                <w:rFonts w:ascii="Arial Narrow" w:hAnsi="Arial Narrow"/>
                <w:b/>
              </w:rPr>
            </w:pPr>
            <w:r w:rsidRPr="005C569C">
              <w:rPr>
                <w:rFonts w:ascii="Arial Narrow" w:hAnsi="Arial Narrow"/>
                <w:b/>
              </w:rPr>
              <w:t>Deskripsi Generik Level 6 KKNI</w:t>
            </w:r>
          </w:p>
        </w:tc>
        <w:tc>
          <w:tcPr>
            <w:tcW w:w="4505" w:type="dxa"/>
            <w:shd w:val="clear" w:color="auto" w:fill="BFBFBF" w:themeFill="background1" w:themeFillShade="BF"/>
          </w:tcPr>
          <w:p w14:paraId="7F76C1EA" w14:textId="77777777" w:rsidR="00971047" w:rsidRPr="005C569C" w:rsidRDefault="00971047" w:rsidP="00C377EB">
            <w:pPr>
              <w:rPr>
                <w:rFonts w:ascii="Arial Narrow" w:hAnsi="Arial Narrow"/>
                <w:b/>
              </w:rPr>
            </w:pPr>
            <w:r w:rsidRPr="005C569C">
              <w:rPr>
                <w:rFonts w:ascii="Arial Narrow" w:hAnsi="Arial Narrow"/>
                <w:b/>
              </w:rPr>
              <w:t>Deskripsi Generik Level 6 KKNI</w:t>
            </w:r>
          </w:p>
        </w:tc>
        <w:tc>
          <w:tcPr>
            <w:tcW w:w="4933" w:type="dxa"/>
            <w:shd w:val="clear" w:color="auto" w:fill="BFBFBF" w:themeFill="background1" w:themeFillShade="BF"/>
          </w:tcPr>
          <w:p w14:paraId="09FA279F" w14:textId="77777777" w:rsidR="00971047" w:rsidRPr="005C569C" w:rsidRDefault="00971047" w:rsidP="00C377EB">
            <w:pPr>
              <w:rPr>
                <w:rFonts w:ascii="Arial Narrow" w:hAnsi="Arial Narrow"/>
                <w:b/>
              </w:rPr>
            </w:pPr>
            <w:r w:rsidRPr="005C569C">
              <w:rPr>
                <w:rFonts w:ascii="Arial Narrow" w:hAnsi="Arial Narrow"/>
                <w:b/>
              </w:rPr>
              <w:t>Capaian Pembelajaran (</w:t>
            </w:r>
            <w:r w:rsidRPr="005C569C">
              <w:rPr>
                <w:rFonts w:ascii="Arial Narrow" w:hAnsi="Arial Narrow"/>
                <w:b/>
                <w:i/>
              </w:rPr>
              <w:t>learning outcomes</w:t>
            </w:r>
            <w:r w:rsidRPr="005C569C">
              <w:rPr>
                <w:rFonts w:ascii="Arial Narrow" w:hAnsi="Arial Narrow"/>
                <w:b/>
              </w:rPr>
              <w:t>) Prodi TS FT UNS</w:t>
            </w:r>
          </w:p>
        </w:tc>
      </w:tr>
      <w:tr w:rsidR="00971047" w:rsidRPr="005C569C" w14:paraId="50BDD3E9" w14:textId="77777777" w:rsidTr="00971047">
        <w:tc>
          <w:tcPr>
            <w:tcW w:w="505" w:type="dxa"/>
            <w:vMerge w:val="restart"/>
          </w:tcPr>
          <w:p w14:paraId="7F792CC3" w14:textId="77777777" w:rsidR="00971047" w:rsidRPr="005C569C" w:rsidRDefault="00971047" w:rsidP="00C377EB">
            <w:pPr>
              <w:pStyle w:val="ListParagraph"/>
              <w:ind w:left="0"/>
              <w:rPr>
                <w:rFonts w:ascii="Arial Narrow" w:hAnsi="Arial Narrow"/>
              </w:rPr>
            </w:pPr>
          </w:p>
        </w:tc>
        <w:tc>
          <w:tcPr>
            <w:tcW w:w="1692" w:type="dxa"/>
            <w:vMerge w:val="restart"/>
          </w:tcPr>
          <w:p w14:paraId="66B72AB3" w14:textId="77777777" w:rsidR="00971047" w:rsidRPr="005C569C" w:rsidRDefault="00971047" w:rsidP="00C377EB">
            <w:pPr>
              <w:pStyle w:val="ListParagraph"/>
              <w:ind w:left="249"/>
              <w:rPr>
                <w:rFonts w:ascii="Arial Narrow" w:hAnsi="Arial Narrow"/>
              </w:rPr>
            </w:pPr>
          </w:p>
        </w:tc>
        <w:tc>
          <w:tcPr>
            <w:tcW w:w="2399" w:type="dxa"/>
            <w:vMerge w:val="restart"/>
          </w:tcPr>
          <w:p w14:paraId="1BEE0A98" w14:textId="77777777" w:rsidR="00971047" w:rsidRPr="005C569C" w:rsidRDefault="00971047" w:rsidP="00C377EB">
            <w:pPr>
              <w:rPr>
                <w:rFonts w:ascii="Arial Narrow" w:hAnsi="Arial Narrow" w:cs="Arial"/>
                <w:noProof/>
                <w:color w:val="000000" w:themeColor="text1"/>
              </w:rPr>
            </w:pPr>
          </w:p>
        </w:tc>
        <w:tc>
          <w:tcPr>
            <w:tcW w:w="4505" w:type="dxa"/>
          </w:tcPr>
          <w:p w14:paraId="16191C79" w14:textId="77777777" w:rsidR="00971047" w:rsidRPr="005C569C" w:rsidRDefault="00971047" w:rsidP="00C377EB">
            <w:pPr>
              <w:tabs>
                <w:tab w:val="left" w:pos="709"/>
              </w:tabs>
              <w:rPr>
                <w:rFonts w:ascii="Arial Narrow" w:hAnsi="Arial Narrow"/>
              </w:rPr>
            </w:pPr>
          </w:p>
        </w:tc>
        <w:tc>
          <w:tcPr>
            <w:tcW w:w="4933" w:type="dxa"/>
          </w:tcPr>
          <w:p w14:paraId="5C660AB9" w14:textId="77777777" w:rsidR="00971047" w:rsidRPr="005C569C" w:rsidRDefault="00971047" w:rsidP="00C377EB">
            <w:pPr>
              <w:tabs>
                <w:tab w:val="left" w:pos="709"/>
              </w:tabs>
              <w:ind w:left="709" w:hanging="709"/>
              <w:rPr>
                <w:rFonts w:ascii="Arial Narrow" w:hAnsi="Arial Narrow"/>
              </w:rPr>
            </w:pPr>
            <w:r w:rsidRPr="005C569C">
              <w:rPr>
                <w:rFonts w:ascii="Arial Narrow" w:hAnsi="Arial Narrow"/>
                <w:b/>
              </w:rPr>
              <w:t>LO11.</w:t>
            </w:r>
            <w:r w:rsidRPr="005C569C">
              <w:rPr>
                <w:rFonts w:ascii="Arial Narrow" w:hAnsi="Arial Narrow"/>
                <w:b/>
              </w:rPr>
              <w:tab/>
            </w:r>
            <w:r w:rsidRPr="005C569C">
              <w:rPr>
                <w:rFonts w:ascii="Arial Narrow" w:hAnsi="Arial Narrow"/>
              </w:rPr>
              <w:t>Mampu menemukenali isu-isu terkini dan dan mendiskusikan peran profesi teknik sipil menanggapi isu-isu tersebut.</w:t>
            </w:r>
          </w:p>
          <w:p w14:paraId="51B640F5" w14:textId="77777777" w:rsidR="00971047" w:rsidRPr="005C569C" w:rsidRDefault="00971047" w:rsidP="00C377EB">
            <w:pPr>
              <w:tabs>
                <w:tab w:val="left" w:pos="709"/>
              </w:tabs>
              <w:ind w:left="709" w:hanging="709"/>
              <w:rPr>
                <w:rFonts w:ascii="Arial Narrow" w:hAnsi="Arial Narrow"/>
              </w:rPr>
            </w:pPr>
          </w:p>
          <w:p w14:paraId="57E6EA78" w14:textId="77777777" w:rsidR="00971047" w:rsidRPr="005C569C" w:rsidRDefault="00971047" w:rsidP="00C377EB">
            <w:pPr>
              <w:tabs>
                <w:tab w:val="left" w:pos="709"/>
              </w:tabs>
              <w:ind w:left="709" w:hanging="536"/>
              <w:rPr>
                <w:rFonts w:ascii="Arial Narrow" w:hAnsi="Arial Narrow"/>
              </w:rPr>
            </w:pPr>
          </w:p>
        </w:tc>
      </w:tr>
      <w:tr w:rsidR="00971047" w:rsidRPr="005C569C" w14:paraId="40BDB8BC" w14:textId="77777777" w:rsidTr="00971047">
        <w:tc>
          <w:tcPr>
            <w:tcW w:w="505" w:type="dxa"/>
            <w:vMerge/>
          </w:tcPr>
          <w:p w14:paraId="1D777514" w14:textId="77777777" w:rsidR="00971047" w:rsidRPr="005C569C" w:rsidRDefault="00971047" w:rsidP="00C377EB">
            <w:pPr>
              <w:pStyle w:val="ListParagraph"/>
              <w:ind w:left="0"/>
              <w:rPr>
                <w:rFonts w:ascii="Arial Narrow" w:hAnsi="Arial Narrow"/>
              </w:rPr>
            </w:pPr>
          </w:p>
        </w:tc>
        <w:tc>
          <w:tcPr>
            <w:tcW w:w="1692" w:type="dxa"/>
            <w:vMerge/>
          </w:tcPr>
          <w:p w14:paraId="0AD3352B" w14:textId="77777777" w:rsidR="00971047" w:rsidRPr="005C569C" w:rsidRDefault="00971047" w:rsidP="00C377EB">
            <w:pPr>
              <w:pStyle w:val="ListParagraph"/>
              <w:ind w:left="249"/>
              <w:rPr>
                <w:rFonts w:ascii="Arial Narrow" w:hAnsi="Arial Narrow"/>
              </w:rPr>
            </w:pPr>
          </w:p>
        </w:tc>
        <w:tc>
          <w:tcPr>
            <w:tcW w:w="2399" w:type="dxa"/>
            <w:vMerge/>
          </w:tcPr>
          <w:p w14:paraId="63AB6F3C" w14:textId="77777777" w:rsidR="00971047" w:rsidRPr="005C569C" w:rsidRDefault="00971047" w:rsidP="00C377EB">
            <w:pPr>
              <w:rPr>
                <w:rFonts w:ascii="Arial Narrow" w:hAnsi="Arial Narrow" w:cs="Arial"/>
                <w:noProof/>
                <w:color w:val="000000" w:themeColor="text1"/>
              </w:rPr>
            </w:pPr>
          </w:p>
        </w:tc>
        <w:tc>
          <w:tcPr>
            <w:tcW w:w="4505" w:type="dxa"/>
          </w:tcPr>
          <w:p w14:paraId="42D74EFA" w14:textId="77777777" w:rsidR="00971047" w:rsidRPr="005C569C" w:rsidRDefault="00971047" w:rsidP="00C377EB">
            <w:pPr>
              <w:tabs>
                <w:tab w:val="left" w:pos="709"/>
              </w:tabs>
              <w:rPr>
                <w:rFonts w:ascii="Arial Narrow" w:hAnsi="Arial Narrow" w:cs="Arial"/>
              </w:rPr>
            </w:pPr>
            <w:r w:rsidRPr="005C569C">
              <w:rPr>
                <w:rFonts w:ascii="Arial Narrow" w:hAnsi="Arial Narrow" w:cs="Arial"/>
              </w:rPr>
              <w:t>menguasai pengetahuan tentang teknik komunikasi dan perkembangan teknologi terbaru dan terkini</w:t>
            </w:r>
          </w:p>
          <w:p w14:paraId="58FDA22A" w14:textId="77777777" w:rsidR="00971047" w:rsidRPr="005C569C" w:rsidRDefault="00971047" w:rsidP="00C377EB">
            <w:pPr>
              <w:tabs>
                <w:tab w:val="left" w:pos="709"/>
              </w:tabs>
              <w:rPr>
                <w:rFonts w:ascii="Arial Narrow" w:hAnsi="Arial Narrow" w:cs="Arial"/>
              </w:rPr>
            </w:pPr>
          </w:p>
          <w:p w14:paraId="1542FAD4" w14:textId="77777777" w:rsidR="00971047" w:rsidRPr="005C569C" w:rsidRDefault="00971047" w:rsidP="00C377EB">
            <w:pPr>
              <w:tabs>
                <w:tab w:val="left" w:pos="709"/>
              </w:tabs>
              <w:rPr>
                <w:rFonts w:ascii="Arial Narrow" w:hAnsi="Arial Narrow"/>
              </w:rPr>
            </w:pPr>
          </w:p>
        </w:tc>
        <w:tc>
          <w:tcPr>
            <w:tcW w:w="4933" w:type="dxa"/>
          </w:tcPr>
          <w:p w14:paraId="459D5B20" w14:textId="77777777" w:rsidR="00971047" w:rsidRPr="005C569C" w:rsidRDefault="00971047" w:rsidP="00C377EB">
            <w:pPr>
              <w:tabs>
                <w:tab w:val="left" w:pos="709"/>
              </w:tabs>
              <w:ind w:left="709" w:hanging="709"/>
              <w:rPr>
                <w:rFonts w:ascii="Arial Narrow" w:hAnsi="Arial Narrow"/>
              </w:rPr>
            </w:pPr>
            <w:r w:rsidRPr="005C569C">
              <w:rPr>
                <w:rFonts w:ascii="Arial Narrow" w:hAnsi="Arial Narrow"/>
                <w:b/>
              </w:rPr>
              <w:t>LO9.</w:t>
            </w:r>
            <w:r w:rsidRPr="005C569C">
              <w:rPr>
                <w:rFonts w:ascii="Arial Narrow" w:hAnsi="Arial Narrow"/>
              </w:rPr>
              <w:tab/>
              <w:t>Mampu berkomunikasi lisan maupun tulisan secara efektif dengan menggunakan sarana gambar teknik dan audio-visual lain yang tepat dengan memperhatikan fungsi, skala</w:t>
            </w:r>
            <w:r w:rsidR="00BC0FA6">
              <w:rPr>
                <w:rFonts w:ascii="Arial Narrow" w:hAnsi="Arial Narrow"/>
              </w:rPr>
              <w:t>,</w:t>
            </w:r>
            <w:r w:rsidRPr="005C569C">
              <w:rPr>
                <w:rFonts w:ascii="Arial Narrow" w:hAnsi="Arial Narrow"/>
              </w:rPr>
              <w:t xml:space="preserve"> dan sasaran komunikasi.</w:t>
            </w:r>
          </w:p>
        </w:tc>
      </w:tr>
      <w:tr w:rsidR="00971047" w:rsidRPr="005C569C" w14:paraId="4E504D41" w14:textId="77777777" w:rsidTr="00971047">
        <w:tc>
          <w:tcPr>
            <w:tcW w:w="505" w:type="dxa"/>
            <w:vMerge w:val="restart"/>
          </w:tcPr>
          <w:p w14:paraId="4964E388" w14:textId="77777777" w:rsidR="00971047" w:rsidRPr="005C569C" w:rsidRDefault="00971047" w:rsidP="00C377EB">
            <w:pPr>
              <w:pStyle w:val="ListParagraph"/>
              <w:ind w:left="0"/>
              <w:rPr>
                <w:rFonts w:ascii="Arial Narrow" w:hAnsi="Arial Narrow"/>
              </w:rPr>
            </w:pPr>
            <w:r w:rsidRPr="005C569C">
              <w:rPr>
                <w:rFonts w:ascii="Arial Narrow" w:hAnsi="Arial Narrow"/>
              </w:rPr>
              <w:t>C</w:t>
            </w:r>
          </w:p>
        </w:tc>
        <w:tc>
          <w:tcPr>
            <w:tcW w:w="1692" w:type="dxa"/>
            <w:vMerge w:val="restart"/>
          </w:tcPr>
          <w:p w14:paraId="3E79AD13" w14:textId="77777777" w:rsidR="00971047" w:rsidRPr="005C569C" w:rsidRDefault="00971047" w:rsidP="00C377EB">
            <w:pPr>
              <w:pStyle w:val="ListParagraph"/>
              <w:numPr>
                <w:ilvl w:val="0"/>
                <w:numId w:val="8"/>
              </w:numPr>
              <w:ind w:left="237" w:hanging="237"/>
              <w:rPr>
                <w:rFonts w:ascii="Arial Narrow" w:hAnsi="Arial Narrow"/>
              </w:rPr>
            </w:pPr>
            <w:r w:rsidRPr="005C569C">
              <w:rPr>
                <w:rFonts w:ascii="Arial Narrow" w:hAnsi="Arial Narrow"/>
              </w:rPr>
              <w:t>Mampu mengelola…</w:t>
            </w:r>
          </w:p>
          <w:p w14:paraId="5CF1957B" w14:textId="77777777" w:rsidR="00971047" w:rsidRPr="005C569C" w:rsidRDefault="00971047" w:rsidP="00C377EB">
            <w:pPr>
              <w:pStyle w:val="ListParagraph"/>
              <w:numPr>
                <w:ilvl w:val="0"/>
                <w:numId w:val="8"/>
              </w:numPr>
              <w:ind w:left="237" w:hanging="237"/>
              <w:rPr>
                <w:rFonts w:ascii="Arial Narrow" w:hAnsi="Arial Narrow"/>
              </w:rPr>
            </w:pPr>
            <w:r w:rsidRPr="005C569C">
              <w:rPr>
                <w:rFonts w:ascii="Arial Narrow" w:hAnsi="Arial Narrow"/>
              </w:rPr>
              <w:t>Memiliki sikap…</w:t>
            </w:r>
          </w:p>
          <w:p w14:paraId="3B0078E2" w14:textId="77777777" w:rsidR="00971047" w:rsidRPr="005C569C" w:rsidRDefault="00971047" w:rsidP="00C377EB">
            <w:pPr>
              <w:pStyle w:val="ListParagraph"/>
              <w:ind w:left="237"/>
              <w:rPr>
                <w:rFonts w:ascii="Arial Narrow" w:hAnsi="Arial Narrow"/>
              </w:rPr>
            </w:pPr>
          </w:p>
          <w:p w14:paraId="1C2A50D8" w14:textId="77777777" w:rsidR="00971047" w:rsidRPr="005C569C" w:rsidRDefault="00971047" w:rsidP="00C377EB">
            <w:pPr>
              <w:rPr>
                <w:rFonts w:ascii="Arial Narrow" w:hAnsi="Arial Narrow"/>
              </w:rPr>
            </w:pPr>
          </w:p>
        </w:tc>
        <w:tc>
          <w:tcPr>
            <w:tcW w:w="2399" w:type="dxa"/>
            <w:vMerge w:val="restart"/>
          </w:tcPr>
          <w:p w14:paraId="1E6C20AC" w14:textId="77777777" w:rsidR="00971047" w:rsidRPr="005C569C" w:rsidRDefault="00971047" w:rsidP="00C377EB">
            <w:pPr>
              <w:rPr>
                <w:rFonts w:ascii="Arial Narrow" w:hAnsi="Arial Narrow"/>
              </w:rPr>
            </w:pPr>
            <w:r w:rsidRPr="005C569C">
              <w:rPr>
                <w:rFonts w:ascii="Arial Narrow" w:hAnsi="Arial Narrow"/>
              </w:rPr>
              <w:t>Mampu mengambil keputusan strategis berdasarkan analisis informasi dan data, dan memberikan petunjuk dalam memilih berbagai alternatif solusi secara mandiri dan kelompok.</w:t>
            </w:r>
          </w:p>
          <w:p w14:paraId="352E34C9" w14:textId="77777777" w:rsidR="00971047" w:rsidRPr="005C569C" w:rsidRDefault="00971047" w:rsidP="00C377EB">
            <w:pPr>
              <w:rPr>
                <w:rFonts w:ascii="Arial Narrow" w:hAnsi="Arial Narrow"/>
              </w:rPr>
            </w:pPr>
          </w:p>
          <w:p w14:paraId="48ABD5BD" w14:textId="77777777" w:rsidR="00971047" w:rsidRPr="005C569C" w:rsidRDefault="00971047" w:rsidP="00C377EB">
            <w:pPr>
              <w:rPr>
                <w:rFonts w:ascii="Arial Narrow" w:hAnsi="Arial Narrow"/>
              </w:rPr>
            </w:pPr>
          </w:p>
        </w:tc>
        <w:tc>
          <w:tcPr>
            <w:tcW w:w="4505" w:type="dxa"/>
          </w:tcPr>
          <w:p w14:paraId="0333A1E2" w14:textId="77777777" w:rsidR="00971047" w:rsidRPr="005C569C" w:rsidRDefault="00971047" w:rsidP="00C377EB">
            <w:pPr>
              <w:tabs>
                <w:tab w:val="left" w:pos="709"/>
              </w:tabs>
              <w:rPr>
                <w:rFonts w:ascii="Arial Narrow" w:hAnsi="Arial Narrow"/>
              </w:rPr>
            </w:pPr>
            <w:r w:rsidRPr="005C569C">
              <w:rPr>
                <w:rFonts w:ascii="Arial Narrow" w:hAnsi="Arial Narrow"/>
              </w:rPr>
              <w:t xml:space="preserve">mengambil keputusan secara tepat dalam konteks penyelesaian </w:t>
            </w:r>
            <w:r>
              <w:rPr>
                <w:rFonts w:ascii="Arial Narrow" w:hAnsi="Arial Narrow"/>
              </w:rPr>
              <w:t xml:space="preserve">masalah di bidang keahliannya, </w:t>
            </w:r>
            <w:r w:rsidRPr="005C569C">
              <w:rPr>
                <w:rFonts w:ascii="Arial Narrow" w:hAnsi="Arial Narrow"/>
              </w:rPr>
              <w:t>berdasarkan hasil analisis terhadap informasi dan data</w:t>
            </w:r>
          </w:p>
          <w:p w14:paraId="6ED615FE" w14:textId="77777777" w:rsidR="00971047" w:rsidRPr="005C569C" w:rsidRDefault="00971047" w:rsidP="00C377EB">
            <w:pPr>
              <w:tabs>
                <w:tab w:val="left" w:pos="709"/>
              </w:tabs>
              <w:rPr>
                <w:rFonts w:ascii="Arial Narrow" w:hAnsi="Arial Narrow"/>
              </w:rPr>
            </w:pPr>
          </w:p>
        </w:tc>
        <w:tc>
          <w:tcPr>
            <w:tcW w:w="4933" w:type="dxa"/>
          </w:tcPr>
          <w:p w14:paraId="2616A8A3" w14:textId="77777777" w:rsidR="00971047" w:rsidRPr="005C569C" w:rsidRDefault="00971047" w:rsidP="00C377EB">
            <w:pPr>
              <w:tabs>
                <w:tab w:val="left" w:pos="709"/>
              </w:tabs>
              <w:ind w:left="709" w:hanging="709"/>
              <w:rPr>
                <w:rFonts w:ascii="Arial Narrow" w:hAnsi="Arial Narrow"/>
              </w:rPr>
            </w:pPr>
            <w:r w:rsidRPr="005C569C">
              <w:rPr>
                <w:rFonts w:ascii="Arial Narrow" w:hAnsi="Arial Narrow"/>
                <w:b/>
              </w:rPr>
              <w:t>LO6.</w:t>
            </w:r>
            <w:r w:rsidRPr="005C569C">
              <w:rPr>
                <w:rFonts w:ascii="Arial Narrow" w:hAnsi="Arial Narrow"/>
              </w:rPr>
              <w:tab/>
              <w:t>Mampu menggunakan konsep-konsep dasar manajemen proyek dan kepemimpinan dalam pekerjaan pelaksanaan, pengawasan</w:t>
            </w:r>
            <w:r w:rsidR="00BC0FA6">
              <w:rPr>
                <w:rFonts w:ascii="Arial Narrow" w:hAnsi="Arial Narrow"/>
              </w:rPr>
              <w:t>,</w:t>
            </w:r>
            <w:r w:rsidRPr="005C569C">
              <w:rPr>
                <w:rFonts w:ascii="Arial Narrow" w:hAnsi="Arial Narrow"/>
              </w:rPr>
              <w:t xml:space="preserve"> dan operasional konstruksi.</w:t>
            </w:r>
          </w:p>
        </w:tc>
      </w:tr>
      <w:tr w:rsidR="00971047" w:rsidRPr="005C569C" w14:paraId="51177CA4" w14:textId="77777777" w:rsidTr="00971047">
        <w:tc>
          <w:tcPr>
            <w:tcW w:w="505" w:type="dxa"/>
            <w:vMerge/>
          </w:tcPr>
          <w:p w14:paraId="79B0A0DC" w14:textId="77777777" w:rsidR="00971047" w:rsidRPr="005C569C" w:rsidRDefault="00971047" w:rsidP="00C377EB">
            <w:pPr>
              <w:pStyle w:val="ListParagraph"/>
              <w:ind w:left="0"/>
              <w:rPr>
                <w:rFonts w:ascii="Arial Narrow" w:hAnsi="Arial Narrow"/>
              </w:rPr>
            </w:pPr>
          </w:p>
        </w:tc>
        <w:tc>
          <w:tcPr>
            <w:tcW w:w="1692" w:type="dxa"/>
            <w:vMerge/>
          </w:tcPr>
          <w:p w14:paraId="0818077E" w14:textId="77777777" w:rsidR="00971047" w:rsidRPr="005C569C" w:rsidRDefault="00971047" w:rsidP="00C377EB">
            <w:pPr>
              <w:pStyle w:val="ListParagraph"/>
              <w:ind w:left="249"/>
              <w:rPr>
                <w:rFonts w:ascii="Arial Narrow" w:hAnsi="Arial Narrow"/>
              </w:rPr>
            </w:pPr>
          </w:p>
        </w:tc>
        <w:tc>
          <w:tcPr>
            <w:tcW w:w="2399" w:type="dxa"/>
            <w:vMerge/>
          </w:tcPr>
          <w:p w14:paraId="1CE43216" w14:textId="77777777" w:rsidR="00971047" w:rsidRPr="005C569C" w:rsidRDefault="00971047" w:rsidP="00C377EB">
            <w:pPr>
              <w:rPr>
                <w:rFonts w:ascii="Arial Narrow" w:hAnsi="Arial Narrow" w:cs="Arial"/>
                <w:noProof/>
                <w:color w:val="000000" w:themeColor="text1"/>
              </w:rPr>
            </w:pPr>
          </w:p>
        </w:tc>
        <w:tc>
          <w:tcPr>
            <w:tcW w:w="4505" w:type="dxa"/>
          </w:tcPr>
          <w:p w14:paraId="79622A24" w14:textId="77777777" w:rsidR="00971047" w:rsidRPr="00A756FD" w:rsidRDefault="00971047" w:rsidP="00C377EB">
            <w:pPr>
              <w:tabs>
                <w:tab w:val="left" w:pos="709"/>
              </w:tabs>
              <w:rPr>
                <w:rFonts w:ascii="Arial Narrow" w:hAnsi="Arial Narrow"/>
              </w:rPr>
            </w:pPr>
            <w:r w:rsidRPr="005C569C">
              <w:rPr>
                <w:rFonts w:ascii="Arial Narrow" w:hAnsi="Arial Narrow"/>
              </w:rPr>
              <w:t>mengembangkan dan memelihara jaringan kerja dengan pembimbing, kolega, sejawat baik di dalam maupun di luar lembaganya</w:t>
            </w:r>
          </w:p>
        </w:tc>
        <w:tc>
          <w:tcPr>
            <w:tcW w:w="4933" w:type="dxa"/>
          </w:tcPr>
          <w:p w14:paraId="45F7911A" w14:textId="77777777" w:rsidR="00971047" w:rsidRPr="005C569C" w:rsidRDefault="00971047" w:rsidP="00C377EB">
            <w:pPr>
              <w:tabs>
                <w:tab w:val="left" w:pos="709"/>
              </w:tabs>
              <w:ind w:left="709" w:hanging="709"/>
              <w:rPr>
                <w:rFonts w:ascii="Arial Narrow" w:hAnsi="Arial Narrow"/>
              </w:rPr>
            </w:pPr>
            <w:r w:rsidRPr="005C569C">
              <w:rPr>
                <w:rFonts w:ascii="Arial Narrow" w:hAnsi="Arial Narrow"/>
                <w:b/>
              </w:rPr>
              <w:t>LO7.</w:t>
            </w:r>
            <w:r w:rsidRPr="005C569C">
              <w:rPr>
                <w:rFonts w:ascii="Arial Narrow" w:hAnsi="Arial Narrow"/>
              </w:rPr>
              <w:tab/>
              <w:t>Mampu menjalankan peran dan fungsi secara efektif dalam tim multidisplin/multi-budaya dan memelihara jejaring kerja untuk tujuan yang tepat.</w:t>
            </w:r>
          </w:p>
          <w:p w14:paraId="45866D2F" w14:textId="77777777" w:rsidR="00971047" w:rsidRPr="005C569C" w:rsidRDefault="00971047" w:rsidP="00C377EB">
            <w:pPr>
              <w:tabs>
                <w:tab w:val="left" w:pos="709"/>
              </w:tabs>
              <w:rPr>
                <w:rFonts w:ascii="Arial Narrow" w:hAnsi="Arial Narrow"/>
              </w:rPr>
            </w:pPr>
          </w:p>
        </w:tc>
      </w:tr>
      <w:tr w:rsidR="00971047" w:rsidRPr="005C569C" w14:paraId="4D9B7C0E" w14:textId="77777777" w:rsidTr="00971047">
        <w:tc>
          <w:tcPr>
            <w:tcW w:w="505" w:type="dxa"/>
            <w:vMerge/>
          </w:tcPr>
          <w:p w14:paraId="0D156DE2" w14:textId="77777777" w:rsidR="00971047" w:rsidRPr="005C569C" w:rsidRDefault="00971047" w:rsidP="00C377EB">
            <w:pPr>
              <w:pStyle w:val="ListParagraph"/>
              <w:ind w:left="0"/>
              <w:rPr>
                <w:rFonts w:ascii="Arial Narrow" w:hAnsi="Arial Narrow"/>
              </w:rPr>
            </w:pPr>
          </w:p>
        </w:tc>
        <w:tc>
          <w:tcPr>
            <w:tcW w:w="1692" w:type="dxa"/>
            <w:vMerge/>
          </w:tcPr>
          <w:p w14:paraId="0A252376" w14:textId="77777777" w:rsidR="00971047" w:rsidRPr="005C569C" w:rsidRDefault="00971047" w:rsidP="00C377EB">
            <w:pPr>
              <w:pStyle w:val="ListParagraph"/>
              <w:ind w:left="249"/>
              <w:rPr>
                <w:rFonts w:ascii="Arial Narrow" w:hAnsi="Arial Narrow"/>
              </w:rPr>
            </w:pPr>
          </w:p>
        </w:tc>
        <w:tc>
          <w:tcPr>
            <w:tcW w:w="2399" w:type="dxa"/>
            <w:vMerge w:val="restart"/>
          </w:tcPr>
          <w:p w14:paraId="4DCE2DB9" w14:textId="77777777" w:rsidR="00971047" w:rsidRPr="005C569C" w:rsidRDefault="00971047" w:rsidP="00C377EB">
            <w:pPr>
              <w:rPr>
                <w:rFonts w:ascii="Arial Narrow" w:hAnsi="Arial Narrow"/>
              </w:rPr>
            </w:pPr>
            <w:r w:rsidRPr="005C569C">
              <w:rPr>
                <w:rFonts w:ascii="Arial Narrow" w:hAnsi="Arial Narrow"/>
              </w:rPr>
              <w:t>Bertanggung jawab pada pekerjaan sendiri dan dapat diberi tanggung jawab atas pencapaian hasil kerja organisasi.</w:t>
            </w:r>
          </w:p>
          <w:p w14:paraId="79BCF376" w14:textId="77777777" w:rsidR="00971047" w:rsidRPr="005C569C" w:rsidRDefault="00971047" w:rsidP="00C377EB">
            <w:pPr>
              <w:rPr>
                <w:rFonts w:ascii="Arial Narrow" w:hAnsi="Arial Narrow"/>
              </w:rPr>
            </w:pPr>
          </w:p>
        </w:tc>
        <w:tc>
          <w:tcPr>
            <w:tcW w:w="4505" w:type="dxa"/>
          </w:tcPr>
          <w:p w14:paraId="60D4ED3A" w14:textId="77777777" w:rsidR="00971047" w:rsidRPr="005C569C" w:rsidRDefault="00971047" w:rsidP="00C377EB">
            <w:pPr>
              <w:tabs>
                <w:tab w:val="left" w:pos="709"/>
              </w:tabs>
              <w:rPr>
                <w:rFonts w:ascii="Arial Narrow" w:hAnsi="Arial Narrow" w:cs="Arial"/>
              </w:rPr>
            </w:pPr>
            <w:r w:rsidRPr="005C569C">
              <w:rPr>
                <w:rFonts w:ascii="Arial Narrow" w:hAnsi="Arial Narrow" w:cs="Arial"/>
              </w:rPr>
              <w:t>menunjukkan sikap bertanggungjawab atas pekerjaan di bidang keahliannya secara mandiri</w:t>
            </w:r>
          </w:p>
          <w:p w14:paraId="639DB18B" w14:textId="77777777" w:rsidR="00971047" w:rsidRPr="005C569C" w:rsidRDefault="00971047" w:rsidP="00C377EB">
            <w:pPr>
              <w:tabs>
                <w:tab w:val="left" w:pos="709"/>
              </w:tabs>
              <w:rPr>
                <w:rFonts w:ascii="Arial Narrow" w:hAnsi="Arial Narrow" w:cs="Arial"/>
              </w:rPr>
            </w:pPr>
          </w:p>
        </w:tc>
        <w:tc>
          <w:tcPr>
            <w:tcW w:w="4933" w:type="dxa"/>
          </w:tcPr>
          <w:p w14:paraId="33B11BC8" w14:textId="77777777" w:rsidR="00971047" w:rsidRPr="005C569C" w:rsidRDefault="00971047" w:rsidP="00C377EB">
            <w:pPr>
              <w:tabs>
                <w:tab w:val="left" w:pos="709"/>
              </w:tabs>
              <w:ind w:left="709" w:hanging="709"/>
              <w:rPr>
                <w:rFonts w:ascii="Arial Narrow" w:hAnsi="Arial Narrow"/>
              </w:rPr>
            </w:pPr>
            <w:r w:rsidRPr="005C569C">
              <w:rPr>
                <w:rFonts w:ascii="Arial Narrow" w:hAnsi="Arial Narrow"/>
                <w:b/>
              </w:rPr>
              <w:t>LO8.</w:t>
            </w:r>
            <w:r w:rsidRPr="005C569C">
              <w:rPr>
                <w:rFonts w:ascii="Arial Narrow" w:hAnsi="Arial Narrow"/>
              </w:rPr>
              <w:tab/>
              <w:t>Mampu mengambil komitmen professional dan tanggung jawab etis pekerjaan.</w:t>
            </w:r>
          </w:p>
          <w:p w14:paraId="2C838BEB" w14:textId="77777777" w:rsidR="00971047" w:rsidRPr="005C569C" w:rsidRDefault="00971047" w:rsidP="00C377EB">
            <w:pPr>
              <w:tabs>
                <w:tab w:val="left" w:pos="709"/>
              </w:tabs>
              <w:ind w:left="709" w:hanging="709"/>
              <w:rPr>
                <w:rFonts w:ascii="Arial Narrow" w:hAnsi="Arial Narrow"/>
              </w:rPr>
            </w:pPr>
          </w:p>
        </w:tc>
      </w:tr>
      <w:tr w:rsidR="00971047" w:rsidRPr="005C569C" w14:paraId="238FF329" w14:textId="77777777" w:rsidTr="00C377EB">
        <w:tc>
          <w:tcPr>
            <w:tcW w:w="505" w:type="dxa"/>
            <w:vMerge/>
          </w:tcPr>
          <w:p w14:paraId="60F2FC13" w14:textId="77777777" w:rsidR="00971047" w:rsidRPr="005C569C" w:rsidRDefault="00971047" w:rsidP="00C377EB">
            <w:pPr>
              <w:pStyle w:val="ListParagraph"/>
              <w:ind w:left="0"/>
              <w:rPr>
                <w:rFonts w:ascii="Arial Narrow" w:hAnsi="Arial Narrow"/>
              </w:rPr>
            </w:pPr>
          </w:p>
        </w:tc>
        <w:tc>
          <w:tcPr>
            <w:tcW w:w="1692" w:type="dxa"/>
            <w:vMerge/>
          </w:tcPr>
          <w:p w14:paraId="64BD60AF" w14:textId="77777777" w:rsidR="00971047" w:rsidRPr="005C569C" w:rsidRDefault="00971047" w:rsidP="00C377EB">
            <w:pPr>
              <w:pStyle w:val="ListParagraph"/>
              <w:ind w:left="249"/>
              <w:rPr>
                <w:rFonts w:ascii="Arial Narrow" w:hAnsi="Arial Narrow"/>
              </w:rPr>
            </w:pPr>
          </w:p>
        </w:tc>
        <w:tc>
          <w:tcPr>
            <w:tcW w:w="2399" w:type="dxa"/>
            <w:vMerge/>
          </w:tcPr>
          <w:p w14:paraId="5032F61C" w14:textId="77777777" w:rsidR="00971047" w:rsidRPr="005C569C" w:rsidRDefault="00971047" w:rsidP="00C377EB">
            <w:pPr>
              <w:rPr>
                <w:rFonts w:ascii="Arial Narrow" w:hAnsi="Arial Narrow" w:cs="Arial"/>
                <w:noProof/>
                <w:color w:val="000000" w:themeColor="text1"/>
              </w:rPr>
            </w:pPr>
          </w:p>
        </w:tc>
        <w:tc>
          <w:tcPr>
            <w:tcW w:w="4505" w:type="dxa"/>
          </w:tcPr>
          <w:p w14:paraId="4E187686" w14:textId="77777777" w:rsidR="00971047" w:rsidRPr="005C569C" w:rsidRDefault="00971047" w:rsidP="00C377EB">
            <w:pPr>
              <w:tabs>
                <w:tab w:val="left" w:pos="709"/>
              </w:tabs>
              <w:rPr>
                <w:rFonts w:ascii="Arial Narrow" w:hAnsi="Arial Narrow"/>
              </w:rPr>
            </w:pPr>
            <w:r w:rsidRPr="005C569C">
              <w:rPr>
                <w:rFonts w:ascii="Arial Narrow" w:hAnsi="Arial Narrow"/>
              </w:rPr>
              <w:t>mengelola pembelajaran secara mandiri</w:t>
            </w:r>
          </w:p>
          <w:p w14:paraId="1B87D12B" w14:textId="77777777" w:rsidR="00971047" w:rsidRPr="005C569C" w:rsidRDefault="00971047" w:rsidP="00C377EB">
            <w:pPr>
              <w:tabs>
                <w:tab w:val="left" w:pos="709"/>
              </w:tabs>
              <w:rPr>
                <w:rFonts w:ascii="Arial Narrow" w:hAnsi="Arial Narrow"/>
                <w:b/>
              </w:rPr>
            </w:pPr>
          </w:p>
        </w:tc>
        <w:tc>
          <w:tcPr>
            <w:tcW w:w="4933" w:type="dxa"/>
          </w:tcPr>
          <w:p w14:paraId="447013F8" w14:textId="77777777" w:rsidR="00971047" w:rsidRPr="005C569C" w:rsidRDefault="00971047" w:rsidP="00C377EB">
            <w:pPr>
              <w:tabs>
                <w:tab w:val="left" w:pos="709"/>
              </w:tabs>
              <w:ind w:left="709" w:hanging="709"/>
              <w:rPr>
                <w:rFonts w:ascii="Arial Narrow" w:hAnsi="Arial Narrow"/>
              </w:rPr>
            </w:pPr>
            <w:r w:rsidRPr="005C569C">
              <w:rPr>
                <w:rFonts w:ascii="Arial Narrow" w:hAnsi="Arial Narrow"/>
                <w:b/>
              </w:rPr>
              <w:t>LO12.</w:t>
            </w:r>
            <w:r w:rsidRPr="005C569C">
              <w:rPr>
                <w:rFonts w:ascii="Arial Narrow" w:hAnsi="Arial Narrow"/>
                <w:b/>
              </w:rPr>
              <w:tab/>
            </w:r>
            <w:r w:rsidRPr="005C569C">
              <w:rPr>
                <w:rFonts w:ascii="Arial Narrow" w:hAnsi="Arial Narrow"/>
              </w:rPr>
              <w:t>Mampu mengenali dan menghayati proses belajar sepanjang hayat.</w:t>
            </w:r>
          </w:p>
          <w:p w14:paraId="1ABAF786" w14:textId="77777777" w:rsidR="00971047" w:rsidRPr="005C569C" w:rsidRDefault="00971047" w:rsidP="00C377EB">
            <w:pPr>
              <w:tabs>
                <w:tab w:val="left" w:pos="709"/>
              </w:tabs>
              <w:ind w:left="709" w:hanging="709"/>
              <w:rPr>
                <w:rFonts w:ascii="Arial Narrow" w:hAnsi="Arial Narrow"/>
              </w:rPr>
            </w:pPr>
          </w:p>
          <w:p w14:paraId="11B68EC6" w14:textId="77777777" w:rsidR="00971047" w:rsidRPr="005C569C" w:rsidRDefault="00971047" w:rsidP="00C377EB">
            <w:pPr>
              <w:tabs>
                <w:tab w:val="left" w:pos="709"/>
              </w:tabs>
              <w:ind w:left="709" w:hanging="709"/>
              <w:rPr>
                <w:rFonts w:ascii="Arial Narrow" w:hAnsi="Arial Narrow"/>
              </w:rPr>
            </w:pPr>
          </w:p>
        </w:tc>
      </w:tr>
    </w:tbl>
    <w:p w14:paraId="64702C55" w14:textId="77777777" w:rsidR="00971047" w:rsidRDefault="00971047" w:rsidP="00971047">
      <w:pPr>
        <w:rPr>
          <w:rFonts w:ascii="Arial Narrow" w:hAnsi="Arial Narrow"/>
          <w:b/>
        </w:rPr>
      </w:pPr>
    </w:p>
    <w:p w14:paraId="3E619AD0" w14:textId="77777777" w:rsidR="004F7076" w:rsidRDefault="004F7076" w:rsidP="001F6EF1">
      <w:pPr>
        <w:rPr>
          <w:rFonts w:ascii="Arial Narrow" w:hAnsi="Arial Narrow"/>
          <w:b/>
        </w:rPr>
      </w:pPr>
    </w:p>
    <w:p w14:paraId="417CE08C" w14:textId="77777777" w:rsidR="00971047" w:rsidRPr="005C569C" w:rsidRDefault="00971047" w:rsidP="001F6EF1">
      <w:pPr>
        <w:rPr>
          <w:rFonts w:ascii="Arial Narrow" w:hAnsi="Arial Narrow"/>
          <w:b/>
        </w:rPr>
      </w:pPr>
    </w:p>
    <w:p w14:paraId="6EBF4388" w14:textId="1EE84788" w:rsidR="00DF74AD" w:rsidRPr="00D63E63" w:rsidRDefault="001F6EF1" w:rsidP="001F6EF1">
      <w:pPr>
        <w:rPr>
          <w:rFonts w:ascii="Arial Narrow" w:hAnsi="Arial Narrow"/>
        </w:rPr>
      </w:pPr>
      <w:r w:rsidRPr="005C569C">
        <w:rPr>
          <w:rFonts w:ascii="Arial Narrow" w:hAnsi="Arial Narrow"/>
          <w:b/>
        </w:rPr>
        <w:lastRenderedPageBreak/>
        <w:t xml:space="preserve">Tabel </w:t>
      </w:r>
      <w:r w:rsidR="00176D51" w:rsidRPr="005C569C">
        <w:rPr>
          <w:rFonts w:ascii="Arial Narrow" w:hAnsi="Arial Narrow"/>
          <w:b/>
        </w:rPr>
        <w:t>4</w:t>
      </w:r>
      <w:r w:rsidRPr="005C569C">
        <w:rPr>
          <w:rFonts w:ascii="Arial Narrow" w:hAnsi="Arial Narrow"/>
          <w:b/>
        </w:rPr>
        <w:t xml:space="preserve">. </w:t>
      </w:r>
      <w:r w:rsidRPr="005C569C">
        <w:rPr>
          <w:rFonts w:ascii="Arial Narrow" w:hAnsi="Arial Narrow"/>
        </w:rPr>
        <w:t>Perbandingan Capaian Pembelajaran (</w:t>
      </w:r>
      <w:r w:rsidRPr="005C569C">
        <w:rPr>
          <w:rFonts w:ascii="Arial Narrow" w:hAnsi="Arial Narrow"/>
          <w:i/>
        </w:rPr>
        <w:t>Learning Outcomes</w:t>
      </w:r>
      <w:r w:rsidRPr="005C569C">
        <w:rPr>
          <w:rFonts w:ascii="Arial Narrow" w:hAnsi="Arial Narrow"/>
        </w:rPr>
        <w:t xml:space="preserve">) </w:t>
      </w:r>
      <w:r w:rsidR="004E2A4C">
        <w:rPr>
          <w:rFonts w:ascii="Arial Narrow" w:hAnsi="Arial Narrow"/>
        </w:rPr>
        <w:t xml:space="preserve">Program Studi Teknik Sipil </w:t>
      </w:r>
      <w:r w:rsidRPr="005C569C">
        <w:rPr>
          <w:rFonts w:ascii="Arial Narrow" w:hAnsi="Arial Narrow"/>
        </w:rPr>
        <w:t>FT UNS dengan Kriteria Umum Capaian Pembelajaran yang diharapkan oleh ABET dan J</w:t>
      </w:r>
      <w:r w:rsidR="00D63E63">
        <w:rPr>
          <w:rFonts w:ascii="Arial Narrow" w:hAnsi="Arial Narrow"/>
        </w:rPr>
        <w:t>ABEE</w:t>
      </w:r>
    </w:p>
    <w:tbl>
      <w:tblPr>
        <w:tblStyle w:val="TableGrid"/>
        <w:tblW w:w="12758" w:type="dxa"/>
        <w:tblInd w:w="108" w:type="dxa"/>
        <w:tblLook w:val="04A0" w:firstRow="1" w:lastRow="0" w:firstColumn="1" w:lastColumn="0" w:noHBand="0" w:noVBand="1"/>
      </w:tblPr>
      <w:tblGrid>
        <w:gridCol w:w="3828"/>
        <w:gridCol w:w="3685"/>
        <w:gridCol w:w="5245"/>
      </w:tblGrid>
      <w:tr w:rsidR="001F6EF1" w:rsidRPr="005C569C" w14:paraId="50E8ECE5" w14:textId="77777777" w:rsidTr="005E0F93">
        <w:tc>
          <w:tcPr>
            <w:tcW w:w="3828" w:type="dxa"/>
            <w:shd w:val="clear" w:color="auto" w:fill="BFBFBF" w:themeFill="background1" w:themeFillShade="BF"/>
          </w:tcPr>
          <w:p w14:paraId="3A8EAF18" w14:textId="77777777" w:rsidR="001F6EF1" w:rsidRPr="005C569C" w:rsidRDefault="001F6EF1" w:rsidP="005E0F93">
            <w:pPr>
              <w:rPr>
                <w:rFonts w:ascii="Arial Narrow" w:hAnsi="Arial Narrow" w:cs="Arial"/>
                <w:b/>
                <w:i/>
              </w:rPr>
            </w:pPr>
            <w:r w:rsidRPr="005C569C">
              <w:rPr>
                <w:rFonts w:ascii="Arial Narrow" w:hAnsi="Arial Narrow" w:cs="Arial"/>
                <w:b/>
                <w:i/>
              </w:rPr>
              <w:t>ABET General Criteria for Learning Outcomes</w:t>
            </w:r>
          </w:p>
        </w:tc>
        <w:tc>
          <w:tcPr>
            <w:tcW w:w="3685" w:type="dxa"/>
            <w:shd w:val="clear" w:color="auto" w:fill="BFBFBF" w:themeFill="background1" w:themeFillShade="BF"/>
          </w:tcPr>
          <w:p w14:paraId="0EDFFAC5" w14:textId="77777777" w:rsidR="001F6EF1" w:rsidRPr="005C569C" w:rsidRDefault="001F6EF1" w:rsidP="005E0F93">
            <w:pPr>
              <w:rPr>
                <w:rFonts w:ascii="Arial Narrow" w:hAnsi="Arial Narrow"/>
                <w:b/>
                <w:i/>
              </w:rPr>
            </w:pPr>
            <w:r w:rsidRPr="005C569C">
              <w:rPr>
                <w:rFonts w:ascii="Arial Narrow" w:hAnsi="Arial Narrow"/>
                <w:b/>
                <w:i/>
              </w:rPr>
              <w:t xml:space="preserve">JABEE Criteria Guide for </w:t>
            </w:r>
            <w:r w:rsidRPr="005C569C">
              <w:rPr>
                <w:rFonts w:ascii="Arial Narrow" w:hAnsi="Arial Narrow" w:cs="Arial"/>
                <w:b/>
                <w:i/>
              </w:rPr>
              <w:t>Learning Outcomes</w:t>
            </w:r>
          </w:p>
        </w:tc>
        <w:tc>
          <w:tcPr>
            <w:tcW w:w="5245" w:type="dxa"/>
            <w:shd w:val="clear" w:color="auto" w:fill="BFBFBF" w:themeFill="background1" w:themeFillShade="BF"/>
          </w:tcPr>
          <w:p w14:paraId="41A4233F" w14:textId="77777777" w:rsidR="00B61F81" w:rsidRPr="005C569C" w:rsidRDefault="001F6EF1" w:rsidP="00B61F81">
            <w:pPr>
              <w:rPr>
                <w:rFonts w:ascii="Arial Narrow" w:hAnsi="Arial Narrow"/>
                <w:b/>
              </w:rPr>
            </w:pPr>
            <w:r w:rsidRPr="005C569C">
              <w:rPr>
                <w:rFonts w:ascii="Arial Narrow" w:hAnsi="Arial Narrow"/>
                <w:b/>
              </w:rPr>
              <w:t>Capaian Pembelajaran (</w:t>
            </w:r>
            <w:r w:rsidRPr="005C569C">
              <w:rPr>
                <w:rFonts w:ascii="Arial Narrow" w:hAnsi="Arial Narrow"/>
                <w:b/>
                <w:i/>
              </w:rPr>
              <w:t>learning outcomes</w:t>
            </w:r>
            <w:r w:rsidR="002147F3">
              <w:rPr>
                <w:rFonts w:ascii="Arial Narrow" w:hAnsi="Arial Narrow"/>
                <w:b/>
              </w:rPr>
              <w:t>) Prodi Teknik Sipil FT UNS</w:t>
            </w:r>
          </w:p>
        </w:tc>
      </w:tr>
      <w:tr w:rsidR="001F6EF1" w:rsidRPr="005C569C" w14:paraId="29B67E36" w14:textId="77777777" w:rsidTr="005E0F93">
        <w:tc>
          <w:tcPr>
            <w:tcW w:w="3828" w:type="dxa"/>
          </w:tcPr>
          <w:p w14:paraId="12D4F233" w14:textId="77777777" w:rsidR="001F6EF1" w:rsidRPr="005C569C" w:rsidRDefault="001F6EF1" w:rsidP="001F6EF1">
            <w:pPr>
              <w:pStyle w:val="ListParagraph"/>
              <w:numPr>
                <w:ilvl w:val="0"/>
                <w:numId w:val="5"/>
              </w:numPr>
              <w:ind w:left="459" w:hanging="425"/>
              <w:rPr>
                <w:rFonts w:ascii="Arial Narrow" w:hAnsi="Arial Narrow"/>
                <w:i/>
              </w:rPr>
            </w:pPr>
            <w:r w:rsidRPr="005C569C">
              <w:rPr>
                <w:rFonts w:ascii="Arial Narrow" w:hAnsi="Arial Narrow" w:cs="Arial"/>
                <w:i/>
              </w:rPr>
              <w:t>an ability to apply knowledge of mathematics, science, and engineering</w:t>
            </w:r>
          </w:p>
        </w:tc>
        <w:tc>
          <w:tcPr>
            <w:tcW w:w="3685" w:type="dxa"/>
          </w:tcPr>
          <w:p w14:paraId="0E5C3C50" w14:textId="77777777" w:rsidR="001F6EF1" w:rsidRPr="005C569C" w:rsidRDefault="001F6EF1" w:rsidP="005E0F93">
            <w:pPr>
              <w:rPr>
                <w:rFonts w:ascii="Arial Narrow" w:hAnsi="Arial Narrow"/>
                <w:i/>
              </w:rPr>
            </w:pPr>
            <w:r w:rsidRPr="005C569C">
              <w:rPr>
                <w:rFonts w:ascii="Arial Narrow" w:hAnsi="Arial Narrow" w:cs="Arial"/>
                <w:i/>
              </w:rPr>
              <w:t>(c) Knowledge of and ability to apply mathematics and natural sciences</w:t>
            </w:r>
          </w:p>
        </w:tc>
        <w:tc>
          <w:tcPr>
            <w:tcW w:w="5245" w:type="dxa"/>
          </w:tcPr>
          <w:p w14:paraId="03827BDE" w14:textId="77777777" w:rsidR="001F6EF1" w:rsidRPr="005C569C" w:rsidRDefault="001F6EF1" w:rsidP="005E0F93">
            <w:pPr>
              <w:tabs>
                <w:tab w:val="left" w:pos="709"/>
              </w:tabs>
              <w:ind w:left="709" w:hanging="709"/>
              <w:rPr>
                <w:rFonts w:ascii="Arial Narrow" w:hAnsi="Arial Narrow"/>
              </w:rPr>
            </w:pPr>
            <w:r w:rsidRPr="005C569C">
              <w:rPr>
                <w:rFonts w:ascii="Arial Narrow" w:hAnsi="Arial Narrow"/>
                <w:b/>
              </w:rPr>
              <w:t>LO1.</w:t>
            </w:r>
            <w:r w:rsidRPr="005C569C">
              <w:rPr>
                <w:rFonts w:ascii="Arial Narrow" w:hAnsi="Arial Narrow"/>
              </w:rPr>
              <w:tab/>
              <w:t>Mampu menerapkan pengetahuan matematika rekayasa, sains dasar, dan prinsip-prinsip ilmu rekayasa untuk memecahkan persoalan kompleks ketekniksipilan dalam masyarakat.</w:t>
            </w:r>
          </w:p>
          <w:p w14:paraId="3FD6ACF8" w14:textId="77777777" w:rsidR="00B61F81" w:rsidRPr="005C569C" w:rsidRDefault="00B61F81" w:rsidP="005E0F93">
            <w:pPr>
              <w:tabs>
                <w:tab w:val="left" w:pos="709"/>
              </w:tabs>
              <w:ind w:left="709" w:hanging="709"/>
              <w:rPr>
                <w:rFonts w:ascii="Arial Narrow" w:hAnsi="Arial Narrow"/>
              </w:rPr>
            </w:pPr>
          </w:p>
        </w:tc>
      </w:tr>
      <w:tr w:rsidR="001F6EF1" w:rsidRPr="005C569C" w14:paraId="2385E66C" w14:textId="77777777" w:rsidTr="005E0F93">
        <w:tc>
          <w:tcPr>
            <w:tcW w:w="3828" w:type="dxa"/>
          </w:tcPr>
          <w:p w14:paraId="5914A878" w14:textId="77777777" w:rsidR="001F6EF1" w:rsidRPr="005C569C" w:rsidRDefault="001F6EF1" w:rsidP="001F6EF1">
            <w:pPr>
              <w:pStyle w:val="ListParagraph"/>
              <w:numPr>
                <w:ilvl w:val="0"/>
                <w:numId w:val="5"/>
              </w:numPr>
              <w:ind w:left="459" w:hanging="425"/>
              <w:rPr>
                <w:rFonts w:ascii="Arial Narrow" w:hAnsi="Arial Narrow"/>
                <w:i/>
              </w:rPr>
            </w:pPr>
            <w:r w:rsidRPr="005C569C">
              <w:rPr>
                <w:rFonts w:ascii="Arial Narrow" w:hAnsi="Arial Narrow" w:cs="Arial"/>
                <w:i/>
              </w:rPr>
              <w:t>an ability to design and conduct experiments, as well as to analyze and interpret data</w:t>
            </w:r>
          </w:p>
        </w:tc>
        <w:tc>
          <w:tcPr>
            <w:tcW w:w="3685" w:type="dxa"/>
          </w:tcPr>
          <w:p w14:paraId="088FEF0B" w14:textId="77777777" w:rsidR="001F6EF1" w:rsidRPr="005C569C" w:rsidRDefault="001F6EF1" w:rsidP="005E0F93">
            <w:pPr>
              <w:rPr>
                <w:rFonts w:ascii="Arial Narrow" w:hAnsi="Arial Narrow"/>
                <w:i/>
              </w:rPr>
            </w:pPr>
          </w:p>
        </w:tc>
        <w:tc>
          <w:tcPr>
            <w:tcW w:w="5245" w:type="dxa"/>
          </w:tcPr>
          <w:p w14:paraId="14D23E9C" w14:textId="77777777" w:rsidR="001F6EF1" w:rsidRPr="005C569C" w:rsidRDefault="001F6EF1" w:rsidP="005E0F93">
            <w:pPr>
              <w:tabs>
                <w:tab w:val="left" w:pos="709"/>
              </w:tabs>
              <w:ind w:left="709" w:hanging="709"/>
              <w:rPr>
                <w:rFonts w:ascii="Arial Narrow" w:hAnsi="Arial Narrow"/>
              </w:rPr>
            </w:pPr>
            <w:r w:rsidRPr="005C569C">
              <w:rPr>
                <w:rFonts w:ascii="Arial Narrow" w:hAnsi="Arial Narrow"/>
                <w:b/>
              </w:rPr>
              <w:t>LO2.</w:t>
            </w:r>
            <w:r w:rsidRPr="005C569C">
              <w:rPr>
                <w:rFonts w:ascii="Arial Narrow" w:hAnsi="Arial Narrow"/>
              </w:rPr>
              <w:tab/>
              <w:t xml:space="preserve">Mampu </w:t>
            </w:r>
            <w:r w:rsidR="00A756FD">
              <w:rPr>
                <w:rFonts w:ascii="Arial Narrow" w:hAnsi="Arial Narrow"/>
              </w:rPr>
              <w:t>merancang,</w:t>
            </w:r>
            <w:r w:rsidRPr="005C569C">
              <w:rPr>
                <w:rFonts w:ascii="Arial Narrow" w:hAnsi="Arial Narrow"/>
              </w:rPr>
              <w:t xml:space="preserve"> melaksanakan, menganalisis dan menginterpretasi data eksperimen dan pengujian berdasar kaidah ilmiah yang benar.</w:t>
            </w:r>
          </w:p>
          <w:p w14:paraId="60B89055" w14:textId="77777777" w:rsidR="00B61F81" w:rsidRPr="005C569C" w:rsidRDefault="00B61F81" w:rsidP="005E0F93">
            <w:pPr>
              <w:tabs>
                <w:tab w:val="left" w:pos="709"/>
              </w:tabs>
              <w:ind w:left="709" w:hanging="709"/>
              <w:rPr>
                <w:rFonts w:ascii="Arial Narrow" w:hAnsi="Arial Narrow"/>
              </w:rPr>
            </w:pPr>
          </w:p>
        </w:tc>
      </w:tr>
      <w:tr w:rsidR="001F6EF1" w:rsidRPr="005C569C" w14:paraId="7D38A1B8" w14:textId="77777777" w:rsidTr="005E0F93">
        <w:tc>
          <w:tcPr>
            <w:tcW w:w="3828" w:type="dxa"/>
          </w:tcPr>
          <w:p w14:paraId="62E57308" w14:textId="77777777" w:rsidR="001F6EF1" w:rsidRPr="005C569C" w:rsidRDefault="001F6EF1" w:rsidP="001F6EF1">
            <w:pPr>
              <w:pStyle w:val="ListParagraph"/>
              <w:numPr>
                <w:ilvl w:val="0"/>
                <w:numId w:val="5"/>
              </w:numPr>
              <w:ind w:left="459" w:hanging="425"/>
              <w:rPr>
                <w:rFonts w:ascii="Arial Narrow" w:hAnsi="Arial Narrow"/>
                <w:i/>
              </w:rPr>
            </w:pPr>
            <w:r w:rsidRPr="005C569C">
              <w:rPr>
                <w:rFonts w:ascii="Arial Narrow" w:hAnsi="Arial Narrow" w:cs="Arial"/>
                <w:i/>
              </w:rPr>
              <w:t>an ability to design a system, component, or process to meet desired needs within realistic constraints such as economic, environmental, social, political, ethical, health and safety, manufacturability, and sustainability</w:t>
            </w:r>
          </w:p>
        </w:tc>
        <w:tc>
          <w:tcPr>
            <w:tcW w:w="3685" w:type="dxa"/>
          </w:tcPr>
          <w:p w14:paraId="177AE3C8" w14:textId="77777777" w:rsidR="001F6EF1" w:rsidRPr="005C569C" w:rsidRDefault="001F6EF1" w:rsidP="005E0F93">
            <w:pPr>
              <w:rPr>
                <w:rFonts w:ascii="Arial Narrow" w:hAnsi="Arial Narrow"/>
                <w:i/>
              </w:rPr>
            </w:pPr>
            <w:r w:rsidRPr="005C569C">
              <w:rPr>
                <w:rFonts w:ascii="Arial Narrow" w:hAnsi="Arial Narrow" w:cs="Arial"/>
                <w:i/>
              </w:rPr>
              <w:t>(e) Design ability to respond to requirements of the society by utilizing various sciences, technologies and information</w:t>
            </w:r>
          </w:p>
        </w:tc>
        <w:tc>
          <w:tcPr>
            <w:tcW w:w="5245" w:type="dxa"/>
          </w:tcPr>
          <w:p w14:paraId="60813C62" w14:textId="77777777" w:rsidR="001F6EF1" w:rsidRPr="005C569C" w:rsidRDefault="001F6EF1" w:rsidP="005E0F93">
            <w:pPr>
              <w:tabs>
                <w:tab w:val="left" w:pos="709"/>
              </w:tabs>
              <w:ind w:left="709" w:hanging="709"/>
              <w:rPr>
                <w:rFonts w:ascii="Arial Narrow" w:hAnsi="Arial Narrow"/>
              </w:rPr>
            </w:pPr>
            <w:r w:rsidRPr="005C569C">
              <w:rPr>
                <w:rFonts w:ascii="Arial Narrow" w:hAnsi="Arial Narrow"/>
                <w:b/>
              </w:rPr>
              <w:t>LO3.</w:t>
            </w:r>
            <w:r w:rsidRPr="005C569C">
              <w:rPr>
                <w:rFonts w:ascii="Arial Narrow" w:hAnsi="Arial Narrow"/>
              </w:rPr>
              <w:tab/>
              <w:t>Mampu merancang sistem, komponen dan proses konstruksi bangunan sipil untuk lebih dari satu konteks keteniksipilan; gedung, bangunan air, pondasi dan bangunan tanah, jalan, jembatan</w:t>
            </w:r>
            <w:r w:rsidR="00BC0FA6">
              <w:rPr>
                <w:rFonts w:ascii="Arial Narrow" w:hAnsi="Arial Narrow"/>
              </w:rPr>
              <w:t>,</w:t>
            </w:r>
            <w:r w:rsidRPr="005C569C">
              <w:rPr>
                <w:rFonts w:ascii="Arial Narrow" w:hAnsi="Arial Narrow"/>
              </w:rPr>
              <w:t xml:space="preserve"> dan infrastruktur sipil lain, yang memenuhi kriteria desain yang ditetapkan dengan mempertimbangkan standar teknis, aspek kinerja, keandalan, </w:t>
            </w:r>
            <w:r w:rsidR="00BC0FA6">
              <w:rPr>
                <w:rFonts w:ascii="Arial Narrow" w:hAnsi="Arial Narrow"/>
              </w:rPr>
              <w:t xml:space="preserve">dan </w:t>
            </w:r>
            <w:r w:rsidRPr="005C569C">
              <w:rPr>
                <w:rFonts w:ascii="Arial Narrow" w:hAnsi="Arial Narrow"/>
              </w:rPr>
              <w:t xml:space="preserve">kemudahan penerapan.  </w:t>
            </w:r>
          </w:p>
          <w:p w14:paraId="58F65570" w14:textId="77777777" w:rsidR="00B61F81" w:rsidRPr="005C569C" w:rsidRDefault="00B61F81" w:rsidP="005E0F93">
            <w:pPr>
              <w:tabs>
                <w:tab w:val="left" w:pos="709"/>
              </w:tabs>
              <w:ind w:left="709" w:hanging="709"/>
              <w:rPr>
                <w:rFonts w:ascii="Arial Narrow" w:hAnsi="Arial Narrow"/>
              </w:rPr>
            </w:pPr>
          </w:p>
        </w:tc>
      </w:tr>
      <w:tr w:rsidR="001F6EF1" w:rsidRPr="005C569C" w14:paraId="76064CB2" w14:textId="77777777" w:rsidTr="005E0F93">
        <w:tc>
          <w:tcPr>
            <w:tcW w:w="3828" w:type="dxa"/>
          </w:tcPr>
          <w:p w14:paraId="00A10F9A" w14:textId="77777777" w:rsidR="001F6EF1" w:rsidRPr="005C569C" w:rsidRDefault="001F6EF1" w:rsidP="001F6EF1">
            <w:pPr>
              <w:pStyle w:val="ListParagraph"/>
              <w:numPr>
                <w:ilvl w:val="0"/>
                <w:numId w:val="5"/>
              </w:numPr>
              <w:ind w:left="459" w:hanging="425"/>
              <w:rPr>
                <w:rFonts w:ascii="Arial Narrow" w:hAnsi="Arial Narrow"/>
                <w:i/>
              </w:rPr>
            </w:pPr>
            <w:r w:rsidRPr="005C569C">
              <w:rPr>
                <w:rFonts w:ascii="Arial Narrow" w:hAnsi="Arial Narrow" w:cs="Arial"/>
                <w:i/>
              </w:rPr>
              <w:t>an ability to function on multidisciplinary teams</w:t>
            </w:r>
          </w:p>
        </w:tc>
        <w:tc>
          <w:tcPr>
            <w:tcW w:w="3685" w:type="dxa"/>
          </w:tcPr>
          <w:p w14:paraId="3DE02EE2" w14:textId="77777777" w:rsidR="001F6EF1" w:rsidRPr="005C569C" w:rsidRDefault="001F6EF1" w:rsidP="005E0F93">
            <w:pPr>
              <w:rPr>
                <w:rFonts w:ascii="Arial Narrow" w:hAnsi="Arial Narrow"/>
                <w:i/>
              </w:rPr>
            </w:pPr>
            <w:r w:rsidRPr="005C569C">
              <w:rPr>
                <w:rFonts w:ascii="Arial Narrow" w:hAnsi="Arial Narrow" w:cs="Arial"/>
                <w:i/>
              </w:rPr>
              <w:t>(i) An ability to work in a team</w:t>
            </w:r>
          </w:p>
        </w:tc>
        <w:tc>
          <w:tcPr>
            <w:tcW w:w="5245" w:type="dxa"/>
          </w:tcPr>
          <w:p w14:paraId="5C7366D2" w14:textId="77777777" w:rsidR="001F6EF1" w:rsidRPr="005C569C" w:rsidRDefault="001F6EF1" w:rsidP="005E0F93">
            <w:pPr>
              <w:tabs>
                <w:tab w:val="left" w:pos="709"/>
              </w:tabs>
              <w:ind w:left="709" w:hanging="709"/>
              <w:rPr>
                <w:rFonts w:ascii="Arial Narrow" w:hAnsi="Arial Narrow"/>
              </w:rPr>
            </w:pPr>
            <w:r w:rsidRPr="005C569C">
              <w:rPr>
                <w:rFonts w:ascii="Arial Narrow" w:hAnsi="Arial Narrow"/>
                <w:b/>
              </w:rPr>
              <w:t>LO7.</w:t>
            </w:r>
            <w:r w:rsidRPr="005C569C">
              <w:rPr>
                <w:rFonts w:ascii="Arial Narrow" w:hAnsi="Arial Narrow"/>
              </w:rPr>
              <w:tab/>
              <w:t>Mampu menjalankan peran dan fungsi secara efektif dalam tim multidisplin/multi-budaya dan memelihara jejaring kerja untuk tujuan yang tepat.</w:t>
            </w:r>
          </w:p>
          <w:p w14:paraId="523C7FF9" w14:textId="77777777" w:rsidR="00971047" w:rsidRPr="005C569C" w:rsidRDefault="00971047" w:rsidP="00971047">
            <w:pPr>
              <w:tabs>
                <w:tab w:val="left" w:pos="709"/>
              </w:tabs>
              <w:rPr>
                <w:rFonts w:ascii="Arial Narrow" w:hAnsi="Arial Narrow"/>
              </w:rPr>
            </w:pPr>
          </w:p>
        </w:tc>
      </w:tr>
    </w:tbl>
    <w:p w14:paraId="6AB92F50" w14:textId="77777777" w:rsidR="001F6EF1" w:rsidRDefault="001F6EF1" w:rsidP="001F6EF1">
      <w:pPr>
        <w:rPr>
          <w:rFonts w:ascii="Arial Narrow" w:hAnsi="Arial Narrow"/>
        </w:rPr>
      </w:pPr>
    </w:p>
    <w:p w14:paraId="5D590A92" w14:textId="77777777" w:rsidR="00971047" w:rsidRDefault="00971047" w:rsidP="001F6EF1">
      <w:pPr>
        <w:rPr>
          <w:rFonts w:ascii="Arial Narrow" w:hAnsi="Arial Narrow"/>
        </w:rPr>
      </w:pPr>
    </w:p>
    <w:p w14:paraId="3BF75C34" w14:textId="77777777" w:rsidR="00971047" w:rsidRDefault="00971047" w:rsidP="001F6EF1">
      <w:pPr>
        <w:rPr>
          <w:rFonts w:ascii="Arial Narrow" w:hAnsi="Arial Narrow"/>
        </w:rPr>
      </w:pPr>
    </w:p>
    <w:p w14:paraId="1B991694" w14:textId="77777777" w:rsidR="00D63E63" w:rsidRDefault="00D63E63" w:rsidP="001F6EF1">
      <w:pPr>
        <w:rPr>
          <w:rFonts w:ascii="Arial Narrow" w:hAnsi="Arial Narrow"/>
        </w:rPr>
      </w:pPr>
    </w:p>
    <w:p w14:paraId="5B03DD84" w14:textId="77777777" w:rsidR="002147F3" w:rsidRDefault="002147F3" w:rsidP="001F6EF1">
      <w:pPr>
        <w:rPr>
          <w:rFonts w:ascii="Arial Narrow" w:hAnsi="Arial Narrow"/>
        </w:rPr>
      </w:pPr>
    </w:p>
    <w:tbl>
      <w:tblPr>
        <w:tblStyle w:val="TableGrid"/>
        <w:tblW w:w="12758" w:type="dxa"/>
        <w:tblInd w:w="108" w:type="dxa"/>
        <w:tblLook w:val="04A0" w:firstRow="1" w:lastRow="0" w:firstColumn="1" w:lastColumn="0" w:noHBand="0" w:noVBand="1"/>
      </w:tblPr>
      <w:tblGrid>
        <w:gridCol w:w="3828"/>
        <w:gridCol w:w="3685"/>
        <w:gridCol w:w="5245"/>
      </w:tblGrid>
      <w:tr w:rsidR="00971047" w:rsidRPr="005C569C" w14:paraId="3B9C28D4" w14:textId="77777777" w:rsidTr="00C377EB">
        <w:tc>
          <w:tcPr>
            <w:tcW w:w="3828" w:type="dxa"/>
            <w:shd w:val="clear" w:color="auto" w:fill="BFBFBF" w:themeFill="background1" w:themeFillShade="BF"/>
          </w:tcPr>
          <w:p w14:paraId="3E56022C" w14:textId="77777777" w:rsidR="00971047" w:rsidRPr="005C569C" w:rsidRDefault="00971047" w:rsidP="00C377EB">
            <w:pPr>
              <w:rPr>
                <w:rFonts w:ascii="Arial Narrow" w:hAnsi="Arial Narrow" w:cs="Arial"/>
                <w:b/>
                <w:i/>
              </w:rPr>
            </w:pPr>
            <w:r w:rsidRPr="005C569C">
              <w:rPr>
                <w:rFonts w:ascii="Arial Narrow" w:hAnsi="Arial Narrow" w:cs="Arial"/>
                <w:b/>
                <w:i/>
              </w:rPr>
              <w:lastRenderedPageBreak/>
              <w:t>ABET General Criteria for Learning Outcomes</w:t>
            </w:r>
          </w:p>
        </w:tc>
        <w:tc>
          <w:tcPr>
            <w:tcW w:w="3685" w:type="dxa"/>
            <w:shd w:val="clear" w:color="auto" w:fill="BFBFBF" w:themeFill="background1" w:themeFillShade="BF"/>
          </w:tcPr>
          <w:p w14:paraId="049E1712" w14:textId="77777777" w:rsidR="00971047" w:rsidRPr="005C569C" w:rsidRDefault="00971047" w:rsidP="00C377EB">
            <w:pPr>
              <w:rPr>
                <w:rFonts w:ascii="Arial Narrow" w:hAnsi="Arial Narrow"/>
                <w:b/>
                <w:i/>
              </w:rPr>
            </w:pPr>
            <w:r w:rsidRPr="005C569C">
              <w:rPr>
                <w:rFonts w:ascii="Arial Narrow" w:hAnsi="Arial Narrow"/>
                <w:b/>
                <w:i/>
              </w:rPr>
              <w:t xml:space="preserve">JABEE Criteria Guide for </w:t>
            </w:r>
            <w:r w:rsidRPr="005C569C">
              <w:rPr>
                <w:rFonts w:ascii="Arial Narrow" w:hAnsi="Arial Narrow" w:cs="Arial"/>
                <w:b/>
                <w:i/>
              </w:rPr>
              <w:t>Learning Outcomes</w:t>
            </w:r>
          </w:p>
        </w:tc>
        <w:tc>
          <w:tcPr>
            <w:tcW w:w="5245" w:type="dxa"/>
            <w:shd w:val="clear" w:color="auto" w:fill="BFBFBF" w:themeFill="background1" w:themeFillShade="BF"/>
          </w:tcPr>
          <w:p w14:paraId="3FE7D326" w14:textId="77777777" w:rsidR="00971047" w:rsidRPr="005C569C" w:rsidRDefault="00971047" w:rsidP="00C377EB">
            <w:pPr>
              <w:rPr>
                <w:rFonts w:ascii="Arial Narrow" w:hAnsi="Arial Narrow"/>
                <w:b/>
              </w:rPr>
            </w:pPr>
            <w:r w:rsidRPr="005C569C">
              <w:rPr>
                <w:rFonts w:ascii="Arial Narrow" w:hAnsi="Arial Narrow"/>
                <w:b/>
              </w:rPr>
              <w:t>Capaian Pembelajaran (</w:t>
            </w:r>
            <w:r w:rsidRPr="005C569C">
              <w:rPr>
                <w:rFonts w:ascii="Arial Narrow" w:hAnsi="Arial Narrow"/>
                <w:b/>
                <w:i/>
              </w:rPr>
              <w:t>learning outcomes</w:t>
            </w:r>
            <w:r w:rsidR="002147F3">
              <w:rPr>
                <w:rFonts w:ascii="Arial Narrow" w:hAnsi="Arial Narrow"/>
                <w:b/>
              </w:rPr>
              <w:t>) Prodi Teknik Sipil FT UNS</w:t>
            </w:r>
          </w:p>
        </w:tc>
      </w:tr>
      <w:tr w:rsidR="00971047" w:rsidRPr="005C569C" w14:paraId="5E1194CE" w14:textId="77777777" w:rsidTr="00C377EB">
        <w:tc>
          <w:tcPr>
            <w:tcW w:w="3828" w:type="dxa"/>
            <w:vMerge w:val="restart"/>
          </w:tcPr>
          <w:p w14:paraId="70D7268D" w14:textId="77777777" w:rsidR="00971047" w:rsidRPr="005C569C" w:rsidRDefault="00971047" w:rsidP="00971047">
            <w:pPr>
              <w:pStyle w:val="ListParagraph"/>
              <w:numPr>
                <w:ilvl w:val="0"/>
                <w:numId w:val="5"/>
              </w:numPr>
              <w:ind w:left="350" w:hanging="425"/>
              <w:rPr>
                <w:rFonts w:ascii="Arial Narrow" w:hAnsi="Arial Narrow"/>
                <w:i/>
              </w:rPr>
            </w:pPr>
            <w:r w:rsidRPr="005C569C">
              <w:rPr>
                <w:rFonts w:ascii="Arial Narrow" w:hAnsi="Arial Narrow" w:cs="Arial"/>
                <w:i/>
              </w:rPr>
              <w:t>an ability to identify, formulate, and solve engineering problems</w:t>
            </w:r>
          </w:p>
        </w:tc>
        <w:tc>
          <w:tcPr>
            <w:tcW w:w="3685" w:type="dxa"/>
          </w:tcPr>
          <w:p w14:paraId="08EEF1C0" w14:textId="77777777" w:rsidR="00971047" w:rsidRPr="005C569C" w:rsidRDefault="00971047" w:rsidP="00C377EB">
            <w:pPr>
              <w:rPr>
                <w:rFonts w:ascii="Arial Narrow" w:hAnsi="Arial Narrow"/>
                <w:i/>
              </w:rPr>
            </w:pPr>
            <w:r w:rsidRPr="005C569C">
              <w:rPr>
                <w:rFonts w:ascii="Arial Narrow" w:hAnsi="Arial Narrow" w:cs="Arial"/>
                <w:i/>
              </w:rPr>
              <w:t>(d) Knowledge of the related professional fields, and ability to apply</w:t>
            </w:r>
          </w:p>
        </w:tc>
        <w:tc>
          <w:tcPr>
            <w:tcW w:w="5245" w:type="dxa"/>
          </w:tcPr>
          <w:p w14:paraId="51BD1669" w14:textId="77777777" w:rsidR="00971047" w:rsidRPr="005C569C" w:rsidRDefault="00971047" w:rsidP="00C377EB">
            <w:pPr>
              <w:tabs>
                <w:tab w:val="left" w:pos="709"/>
              </w:tabs>
              <w:ind w:left="709" w:hanging="709"/>
              <w:rPr>
                <w:rFonts w:ascii="Arial Narrow" w:hAnsi="Arial Narrow"/>
              </w:rPr>
            </w:pPr>
            <w:r w:rsidRPr="005C569C">
              <w:rPr>
                <w:rFonts w:ascii="Arial Narrow" w:hAnsi="Arial Narrow"/>
                <w:b/>
              </w:rPr>
              <w:t>LO4.</w:t>
            </w:r>
            <w:r w:rsidRPr="005C569C">
              <w:rPr>
                <w:rFonts w:ascii="Arial Narrow" w:hAnsi="Arial Narrow"/>
              </w:rPr>
              <w:tab/>
              <w:t xml:space="preserve">Mampu menemukenali sumber masalah rekayasa, merumuskan, dan menilai alternatif-alternatif solusi teknis untuk masalah- masalah rekayasa dalam batasan-batasan ekonomis, lingkungan, sosial, politik, etika, kesehatan dan keselamatan publik, dan keberlanjutan yang realistik. </w:t>
            </w:r>
          </w:p>
        </w:tc>
      </w:tr>
      <w:tr w:rsidR="00971047" w:rsidRPr="005C569C" w14:paraId="65A1C47D" w14:textId="77777777" w:rsidTr="00C377EB">
        <w:tc>
          <w:tcPr>
            <w:tcW w:w="3828" w:type="dxa"/>
            <w:vMerge/>
          </w:tcPr>
          <w:p w14:paraId="63869ACB" w14:textId="77777777" w:rsidR="00971047" w:rsidRPr="005C569C" w:rsidRDefault="00971047" w:rsidP="00971047">
            <w:pPr>
              <w:pStyle w:val="ListParagraph"/>
              <w:ind w:left="350" w:hanging="425"/>
              <w:rPr>
                <w:rFonts w:ascii="Arial Narrow" w:hAnsi="Arial Narrow" w:cs="Arial"/>
                <w:i/>
              </w:rPr>
            </w:pPr>
          </w:p>
        </w:tc>
        <w:tc>
          <w:tcPr>
            <w:tcW w:w="3685" w:type="dxa"/>
          </w:tcPr>
          <w:p w14:paraId="3DED5688" w14:textId="77777777" w:rsidR="00971047" w:rsidRPr="005C569C" w:rsidRDefault="00971047" w:rsidP="00C377EB">
            <w:pPr>
              <w:rPr>
                <w:rFonts w:ascii="Arial Narrow" w:hAnsi="Arial Narrow"/>
                <w:i/>
              </w:rPr>
            </w:pPr>
            <w:r w:rsidRPr="005C569C">
              <w:rPr>
                <w:rFonts w:ascii="Arial Narrow" w:hAnsi="Arial Narrow" w:cs="Arial"/>
                <w:i/>
              </w:rPr>
              <w:t>(h) An ability to manage and accomplish tasks systematically under given constraints</w:t>
            </w:r>
          </w:p>
        </w:tc>
        <w:tc>
          <w:tcPr>
            <w:tcW w:w="5245" w:type="dxa"/>
          </w:tcPr>
          <w:p w14:paraId="551D71C0" w14:textId="77777777" w:rsidR="00971047" w:rsidRPr="005C569C" w:rsidRDefault="00971047" w:rsidP="00C377EB">
            <w:pPr>
              <w:tabs>
                <w:tab w:val="left" w:pos="709"/>
              </w:tabs>
              <w:ind w:left="709" w:hanging="709"/>
              <w:rPr>
                <w:rFonts w:ascii="Arial Narrow" w:hAnsi="Arial Narrow"/>
              </w:rPr>
            </w:pPr>
            <w:r w:rsidRPr="005C569C">
              <w:rPr>
                <w:rFonts w:ascii="Arial Narrow" w:hAnsi="Arial Narrow"/>
                <w:b/>
              </w:rPr>
              <w:t>LO6.</w:t>
            </w:r>
            <w:r w:rsidRPr="005C569C">
              <w:rPr>
                <w:rFonts w:ascii="Arial Narrow" w:hAnsi="Arial Narrow"/>
              </w:rPr>
              <w:tab/>
              <w:t>Mampu menggunakan konsep-konsep dasar manajemen proyek dan kepemimpinan dalam pekerjaan pelaksanaan, pengawasan</w:t>
            </w:r>
            <w:r w:rsidR="00BC0FA6">
              <w:rPr>
                <w:rFonts w:ascii="Arial Narrow" w:hAnsi="Arial Narrow"/>
              </w:rPr>
              <w:t>,</w:t>
            </w:r>
            <w:r w:rsidRPr="005C569C">
              <w:rPr>
                <w:rFonts w:ascii="Arial Narrow" w:hAnsi="Arial Narrow"/>
              </w:rPr>
              <w:t xml:space="preserve"> dan operasional konstruksi.</w:t>
            </w:r>
          </w:p>
        </w:tc>
      </w:tr>
      <w:tr w:rsidR="00971047" w:rsidRPr="005C569C" w14:paraId="6E8F55AF" w14:textId="77777777" w:rsidTr="00C377EB">
        <w:tc>
          <w:tcPr>
            <w:tcW w:w="3828" w:type="dxa"/>
          </w:tcPr>
          <w:p w14:paraId="09FBE547" w14:textId="77777777" w:rsidR="00971047" w:rsidRPr="005C569C" w:rsidRDefault="00971047" w:rsidP="00971047">
            <w:pPr>
              <w:pStyle w:val="ListParagraph"/>
              <w:numPr>
                <w:ilvl w:val="0"/>
                <w:numId w:val="5"/>
              </w:numPr>
              <w:ind w:left="350" w:hanging="425"/>
              <w:rPr>
                <w:rFonts w:ascii="Arial Narrow" w:hAnsi="Arial Narrow"/>
                <w:i/>
              </w:rPr>
            </w:pPr>
            <w:r w:rsidRPr="005C569C">
              <w:rPr>
                <w:rFonts w:ascii="Arial Narrow" w:hAnsi="Arial Narrow" w:cs="Arial"/>
                <w:i/>
              </w:rPr>
              <w:t>an understanding of professional and ethical responsibility</w:t>
            </w:r>
          </w:p>
        </w:tc>
        <w:tc>
          <w:tcPr>
            <w:tcW w:w="3685" w:type="dxa"/>
          </w:tcPr>
          <w:p w14:paraId="1F977D8E" w14:textId="77777777" w:rsidR="00971047" w:rsidRPr="005C569C" w:rsidRDefault="00971047" w:rsidP="00C377EB">
            <w:pPr>
              <w:rPr>
                <w:rFonts w:ascii="Arial Narrow" w:hAnsi="Arial Narrow"/>
                <w:i/>
              </w:rPr>
            </w:pPr>
          </w:p>
        </w:tc>
        <w:tc>
          <w:tcPr>
            <w:tcW w:w="5245" w:type="dxa"/>
          </w:tcPr>
          <w:p w14:paraId="11B8833C" w14:textId="77777777" w:rsidR="00971047" w:rsidRPr="00A756FD" w:rsidRDefault="00971047" w:rsidP="00C377EB">
            <w:pPr>
              <w:tabs>
                <w:tab w:val="left" w:pos="709"/>
              </w:tabs>
              <w:ind w:left="709" w:hanging="709"/>
              <w:rPr>
                <w:rFonts w:ascii="Arial Narrow" w:hAnsi="Arial Narrow"/>
              </w:rPr>
            </w:pPr>
            <w:r w:rsidRPr="005C569C">
              <w:rPr>
                <w:rFonts w:ascii="Arial Narrow" w:hAnsi="Arial Narrow"/>
                <w:b/>
              </w:rPr>
              <w:t>LO8.</w:t>
            </w:r>
            <w:r w:rsidRPr="005C569C">
              <w:rPr>
                <w:rFonts w:ascii="Arial Narrow" w:hAnsi="Arial Narrow"/>
              </w:rPr>
              <w:tab/>
              <w:t>Mampu mengambil komitmen professional dan tanggung jawab etis pekerjaan.</w:t>
            </w:r>
          </w:p>
        </w:tc>
      </w:tr>
      <w:tr w:rsidR="00971047" w:rsidRPr="005C569C" w14:paraId="55DF7AC9" w14:textId="77777777" w:rsidTr="00C377EB">
        <w:tc>
          <w:tcPr>
            <w:tcW w:w="3828" w:type="dxa"/>
          </w:tcPr>
          <w:p w14:paraId="0BD6FFF5" w14:textId="77777777" w:rsidR="00971047" w:rsidRPr="005C569C" w:rsidRDefault="00971047" w:rsidP="00971047">
            <w:pPr>
              <w:pStyle w:val="ListParagraph"/>
              <w:numPr>
                <w:ilvl w:val="0"/>
                <w:numId w:val="5"/>
              </w:numPr>
              <w:ind w:left="350" w:hanging="425"/>
              <w:rPr>
                <w:rFonts w:ascii="Arial Narrow" w:hAnsi="Arial Narrow"/>
                <w:i/>
              </w:rPr>
            </w:pPr>
            <w:r w:rsidRPr="005C569C">
              <w:rPr>
                <w:rFonts w:ascii="Arial Narrow" w:hAnsi="Arial Narrow" w:cs="Arial"/>
                <w:i/>
              </w:rPr>
              <w:t>an ability to communicate effectively</w:t>
            </w:r>
          </w:p>
        </w:tc>
        <w:tc>
          <w:tcPr>
            <w:tcW w:w="3685" w:type="dxa"/>
          </w:tcPr>
          <w:p w14:paraId="52260456" w14:textId="77777777" w:rsidR="00971047" w:rsidRPr="005C569C" w:rsidRDefault="00971047" w:rsidP="00C377EB">
            <w:pPr>
              <w:rPr>
                <w:rFonts w:ascii="Arial Narrow" w:hAnsi="Arial Narrow"/>
                <w:i/>
              </w:rPr>
            </w:pPr>
            <w:r w:rsidRPr="005C569C">
              <w:rPr>
                <w:rFonts w:ascii="Arial Narrow" w:hAnsi="Arial Narrow" w:cs="Arial"/>
                <w:i/>
              </w:rPr>
              <w:t>(f) Communication skills including logical writing, presentation and debating</w:t>
            </w:r>
          </w:p>
        </w:tc>
        <w:tc>
          <w:tcPr>
            <w:tcW w:w="5245" w:type="dxa"/>
          </w:tcPr>
          <w:p w14:paraId="17814923" w14:textId="77777777" w:rsidR="00971047" w:rsidRPr="005C569C" w:rsidRDefault="00971047" w:rsidP="00C377EB">
            <w:pPr>
              <w:tabs>
                <w:tab w:val="left" w:pos="709"/>
              </w:tabs>
              <w:ind w:left="709" w:hanging="709"/>
              <w:rPr>
                <w:rFonts w:ascii="Arial Narrow" w:hAnsi="Arial Narrow"/>
              </w:rPr>
            </w:pPr>
            <w:r w:rsidRPr="005C569C">
              <w:rPr>
                <w:rFonts w:ascii="Arial Narrow" w:hAnsi="Arial Narrow"/>
                <w:b/>
              </w:rPr>
              <w:t>LO9.</w:t>
            </w:r>
            <w:r w:rsidRPr="005C569C">
              <w:rPr>
                <w:rFonts w:ascii="Arial Narrow" w:hAnsi="Arial Narrow"/>
              </w:rPr>
              <w:tab/>
              <w:t>Mampu berkomunikasi lisan maupun tulisan secara efektif dengan menggunakan sarana gambar teknik dan audio-visual lain yang tepat dengan memperhatikan fungsi, skala</w:t>
            </w:r>
            <w:r w:rsidR="00BC0FA6">
              <w:rPr>
                <w:rFonts w:ascii="Arial Narrow" w:hAnsi="Arial Narrow"/>
              </w:rPr>
              <w:t>,</w:t>
            </w:r>
            <w:r w:rsidRPr="005C569C">
              <w:rPr>
                <w:rFonts w:ascii="Arial Narrow" w:hAnsi="Arial Narrow"/>
              </w:rPr>
              <w:t xml:space="preserve"> dan sasaran komunikasi.</w:t>
            </w:r>
          </w:p>
        </w:tc>
      </w:tr>
      <w:tr w:rsidR="00971047" w:rsidRPr="005C569C" w14:paraId="6E863EC4" w14:textId="77777777" w:rsidTr="00C377EB">
        <w:tc>
          <w:tcPr>
            <w:tcW w:w="3828" w:type="dxa"/>
            <w:vMerge w:val="restart"/>
          </w:tcPr>
          <w:p w14:paraId="79765E43" w14:textId="77777777" w:rsidR="00971047" w:rsidRPr="005C569C" w:rsidRDefault="00971047" w:rsidP="00971047">
            <w:pPr>
              <w:pStyle w:val="ListParagraph"/>
              <w:numPr>
                <w:ilvl w:val="0"/>
                <w:numId w:val="5"/>
              </w:numPr>
              <w:ind w:left="350" w:hanging="425"/>
              <w:rPr>
                <w:rFonts w:ascii="Arial Narrow" w:hAnsi="Arial Narrow"/>
                <w:i/>
              </w:rPr>
            </w:pPr>
            <w:r w:rsidRPr="005C569C">
              <w:rPr>
                <w:rFonts w:ascii="Arial Narrow" w:hAnsi="Arial Narrow" w:cs="Arial"/>
                <w:i/>
              </w:rPr>
              <w:t>the broad education necessary to understand the impact of engineering solutions in a global, economic, environmental, and societal context</w:t>
            </w:r>
          </w:p>
        </w:tc>
        <w:tc>
          <w:tcPr>
            <w:tcW w:w="3685" w:type="dxa"/>
          </w:tcPr>
          <w:p w14:paraId="4D0B2A19" w14:textId="77777777" w:rsidR="00971047" w:rsidRPr="005C569C" w:rsidRDefault="00971047" w:rsidP="00C377EB">
            <w:pPr>
              <w:rPr>
                <w:rFonts w:ascii="Arial Narrow" w:hAnsi="Arial Narrow"/>
                <w:i/>
              </w:rPr>
            </w:pPr>
            <w:r w:rsidRPr="005C569C">
              <w:rPr>
                <w:rFonts w:ascii="Arial Narrow" w:hAnsi="Arial Narrow" w:cs="Arial"/>
                <w:i/>
              </w:rPr>
              <w:t>(b) An ability of understanding of effects and impact of professional activities on society and nature, and of professionals social responsibility</w:t>
            </w:r>
          </w:p>
        </w:tc>
        <w:tc>
          <w:tcPr>
            <w:tcW w:w="5245" w:type="dxa"/>
            <w:vMerge w:val="restart"/>
          </w:tcPr>
          <w:p w14:paraId="405AE15D" w14:textId="77777777" w:rsidR="00971047" w:rsidRPr="005C569C" w:rsidRDefault="00971047" w:rsidP="00C377EB">
            <w:pPr>
              <w:tabs>
                <w:tab w:val="left" w:pos="709"/>
              </w:tabs>
              <w:ind w:left="709" w:hanging="709"/>
              <w:rPr>
                <w:rFonts w:ascii="Arial Narrow" w:hAnsi="Arial Narrow"/>
              </w:rPr>
            </w:pPr>
            <w:r w:rsidRPr="005C569C">
              <w:rPr>
                <w:rFonts w:ascii="Arial Narrow" w:hAnsi="Arial Narrow"/>
                <w:b/>
              </w:rPr>
              <w:t>LO10.</w:t>
            </w:r>
            <w:r w:rsidRPr="005C569C">
              <w:rPr>
                <w:rFonts w:ascii="Arial Narrow" w:hAnsi="Arial Narrow"/>
              </w:rPr>
              <w:tab/>
              <w:t>Mampu membangun wawasan yang luas dan perlu untuk memahami impak dari solusi-solusi rekayasa dalam konteks glob</w:t>
            </w:r>
            <w:r>
              <w:rPr>
                <w:rFonts w:ascii="Arial Narrow" w:hAnsi="Arial Narrow"/>
              </w:rPr>
              <w:t>al, ekonomis, lingkungan hidup</w:t>
            </w:r>
            <w:r w:rsidR="00BC0FA6">
              <w:rPr>
                <w:rFonts w:ascii="Arial Narrow" w:hAnsi="Arial Narrow"/>
              </w:rPr>
              <w:t>,</w:t>
            </w:r>
            <w:r>
              <w:rPr>
                <w:rFonts w:ascii="Arial Narrow" w:hAnsi="Arial Narrow"/>
              </w:rPr>
              <w:t xml:space="preserve"> </w:t>
            </w:r>
            <w:r w:rsidRPr="005C569C">
              <w:rPr>
                <w:rFonts w:ascii="Arial Narrow" w:hAnsi="Arial Narrow"/>
              </w:rPr>
              <w:t>dan sosial.</w:t>
            </w:r>
          </w:p>
          <w:p w14:paraId="79849648" w14:textId="77777777" w:rsidR="00971047" w:rsidRPr="005C569C" w:rsidRDefault="00971047" w:rsidP="00C377EB">
            <w:pPr>
              <w:tabs>
                <w:tab w:val="left" w:pos="709"/>
              </w:tabs>
              <w:rPr>
                <w:rFonts w:ascii="Arial Narrow" w:hAnsi="Arial Narrow"/>
              </w:rPr>
            </w:pPr>
          </w:p>
        </w:tc>
      </w:tr>
      <w:tr w:rsidR="00971047" w:rsidRPr="005C569C" w14:paraId="5DB970AB" w14:textId="77777777" w:rsidTr="00C377EB">
        <w:tc>
          <w:tcPr>
            <w:tcW w:w="3828" w:type="dxa"/>
            <w:vMerge/>
          </w:tcPr>
          <w:p w14:paraId="2F22D3B9" w14:textId="77777777" w:rsidR="00971047" w:rsidRPr="005C569C" w:rsidRDefault="00971047" w:rsidP="00971047">
            <w:pPr>
              <w:pStyle w:val="ListParagraph"/>
              <w:ind w:left="350" w:hanging="425"/>
              <w:rPr>
                <w:rFonts w:ascii="Arial Narrow" w:hAnsi="Arial Narrow" w:cs="Arial"/>
                <w:i/>
              </w:rPr>
            </w:pPr>
          </w:p>
        </w:tc>
        <w:tc>
          <w:tcPr>
            <w:tcW w:w="3685" w:type="dxa"/>
          </w:tcPr>
          <w:p w14:paraId="6621370C" w14:textId="77777777" w:rsidR="00971047" w:rsidRPr="005C569C" w:rsidRDefault="00971047" w:rsidP="00C377EB">
            <w:pPr>
              <w:rPr>
                <w:rFonts w:ascii="Arial Narrow" w:hAnsi="Arial Narrow"/>
                <w:i/>
              </w:rPr>
            </w:pPr>
            <w:r w:rsidRPr="005C569C">
              <w:rPr>
                <w:rFonts w:ascii="Arial Narrow" w:hAnsi="Arial Narrow" w:cs="Arial"/>
                <w:i/>
              </w:rPr>
              <w:t>(a) An ability of multidimensional thinking with knowledge from global perspective</w:t>
            </w:r>
          </w:p>
        </w:tc>
        <w:tc>
          <w:tcPr>
            <w:tcW w:w="5245" w:type="dxa"/>
            <w:vMerge/>
          </w:tcPr>
          <w:p w14:paraId="2349B535" w14:textId="77777777" w:rsidR="00971047" w:rsidRPr="005C569C" w:rsidRDefault="00971047" w:rsidP="00C377EB">
            <w:pPr>
              <w:rPr>
                <w:rFonts w:ascii="Arial Narrow" w:hAnsi="Arial Narrow"/>
              </w:rPr>
            </w:pPr>
          </w:p>
        </w:tc>
      </w:tr>
      <w:tr w:rsidR="00971047" w:rsidRPr="005C569C" w14:paraId="21396D3E" w14:textId="77777777" w:rsidTr="00C377EB">
        <w:tc>
          <w:tcPr>
            <w:tcW w:w="3828" w:type="dxa"/>
          </w:tcPr>
          <w:p w14:paraId="2E2435BA" w14:textId="77777777" w:rsidR="00971047" w:rsidRPr="005C569C" w:rsidRDefault="00971047" w:rsidP="00971047">
            <w:pPr>
              <w:pStyle w:val="ListParagraph"/>
              <w:numPr>
                <w:ilvl w:val="0"/>
                <w:numId w:val="5"/>
              </w:numPr>
              <w:ind w:left="350" w:hanging="425"/>
              <w:rPr>
                <w:rFonts w:ascii="Arial Narrow" w:hAnsi="Arial Narrow"/>
                <w:i/>
              </w:rPr>
            </w:pPr>
            <w:r w:rsidRPr="005C569C">
              <w:rPr>
                <w:rFonts w:ascii="Arial Narrow" w:hAnsi="Arial Narrow" w:cs="Arial"/>
                <w:i/>
              </w:rPr>
              <w:t>a recognition of the need for, and an ability to engage in life-long learning</w:t>
            </w:r>
          </w:p>
        </w:tc>
        <w:tc>
          <w:tcPr>
            <w:tcW w:w="3685" w:type="dxa"/>
          </w:tcPr>
          <w:p w14:paraId="3E2DDFBC" w14:textId="77777777" w:rsidR="00971047" w:rsidRPr="005C569C" w:rsidRDefault="00971047" w:rsidP="00C377EB">
            <w:pPr>
              <w:rPr>
                <w:rFonts w:ascii="Arial Narrow" w:hAnsi="Arial Narrow"/>
                <w:i/>
              </w:rPr>
            </w:pPr>
            <w:r w:rsidRPr="005C569C">
              <w:rPr>
                <w:rFonts w:ascii="Arial Narrow" w:hAnsi="Arial Narrow" w:cs="Arial"/>
                <w:i/>
              </w:rPr>
              <w:t>(g) An ability of independent and life-long learning</w:t>
            </w:r>
          </w:p>
        </w:tc>
        <w:tc>
          <w:tcPr>
            <w:tcW w:w="5245" w:type="dxa"/>
          </w:tcPr>
          <w:p w14:paraId="00ED0DDC" w14:textId="77777777" w:rsidR="00971047" w:rsidRPr="005C569C" w:rsidRDefault="00971047" w:rsidP="002147F3">
            <w:pPr>
              <w:tabs>
                <w:tab w:val="left" w:pos="709"/>
              </w:tabs>
              <w:ind w:left="709" w:hanging="709"/>
              <w:rPr>
                <w:rFonts w:ascii="Arial Narrow" w:hAnsi="Arial Narrow"/>
              </w:rPr>
            </w:pPr>
            <w:r w:rsidRPr="005C569C">
              <w:rPr>
                <w:rFonts w:ascii="Arial Narrow" w:hAnsi="Arial Narrow"/>
                <w:b/>
              </w:rPr>
              <w:t>LO12.</w:t>
            </w:r>
            <w:r w:rsidRPr="005C569C">
              <w:rPr>
                <w:rFonts w:ascii="Arial Narrow" w:hAnsi="Arial Narrow"/>
                <w:b/>
              </w:rPr>
              <w:tab/>
            </w:r>
            <w:r w:rsidRPr="005C569C">
              <w:rPr>
                <w:rFonts w:ascii="Arial Narrow" w:hAnsi="Arial Narrow"/>
              </w:rPr>
              <w:t xml:space="preserve">Mampu mengenali dan menghayati </w:t>
            </w:r>
            <w:r w:rsidR="002147F3">
              <w:rPr>
                <w:rFonts w:ascii="Arial Narrow" w:hAnsi="Arial Narrow"/>
              </w:rPr>
              <w:t>proses belajar sepanjang hayat.</w:t>
            </w:r>
          </w:p>
        </w:tc>
      </w:tr>
      <w:tr w:rsidR="00971047" w:rsidRPr="005C569C" w14:paraId="54B013BB" w14:textId="77777777" w:rsidTr="00C377EB">
        <w:tc>
          <w:tcPr>
            <w:tcW w:w="3828" w:type="dxa"/>
          </w:tcPr>
          <w:p w14:paraId="33209F78" w14:textId="77777777" w:rsidR="00971047" w:rsidRPr="005C569C" w:rsidRDefault="00971047" w:rsidP="00971047">
            <w:pPr>
              <w:pStyle w:val="ListParagraph"/>
              <w:numPr>
                <w:ilvl w:val="0"/>
                <w:numId w:val="5"/>
              </w:numPr>
              <w:ind w:left="350" w:hanging="425"/>
              <w:rPr>
                <w:rFonts w:ascii="Arial Narrow" w:hAnsi="Arial Narrow"/>
                <w:i/>
              </w:rPr>
            </w:pPr>
            <w:r w:rsidRPr="005C569C">
              <w:rPr>
                <w:rFonts w:ascii="Arial Narrow" w:hAnsi="Arial Narrow" w:cs="Arial"/>
                <w:i/>
              </w:rPr>
              <w:t>a knowledge of contemporary issues</w:t>
            </w:r>
          </w:p>
        </w:tc>
        <w:tc>
          <w:tcPr>
            <w:tcW w:w="3685" w:type="dxa"/>
          </w:tcPr>
          <w:p w14:paraId="05928990" w14:textId="77777777" w:rsidR="00971047" w:rsidRPr="005C569C" w:rsidRDefault="00971047" w:rsidP="00C377EB">
            <w:pPr>
              <w:rPr>
                <w:rFonts w:ascii="Arial Narrow" w:hAnsi="Arial Narrow"/>
                <w:i/>
              </w:rPr>
            </w:pPr>
          </w:p>
        </w:tc>
        <w:tc>
          <w:tcPr>
            <w:tcW w:w="5245" w:type="dxa"/>
          </w:tcPr>
          <w:p w14:paraId="61B415AA" w14:textId="77777777" w:rsidR="00971047" w:rsidRPr="005C569C" w:rsidRDefault="00971047" w:rsidP="002147F3">
            <w:pPr>
              <w:tabs>
                <w:tab w:val="left" w:pos="709"/>
              </w:tabs>
              <w:ind w:left="709" w:hanging="709"/>
              <w:rPr>
                <w:rFonts w:ascii="Arial Narrow" w:hAnsi="Arial Narrow"/>
              </w:rPr>
            </w:pPr>
            <w:r w:rsidRPr="005C569C">
              <w:rPr>
                <w:rFonts w:ascii="Arial Narrow" w:hAnsi="Arial Narrow"/>
                <w:b/>
              </w:rPr>
              <w:t>LO11.</w:t>
            </w:r>
            <w:r w:rsidRPr="005C569C">
              <w:rPr>
                <w:rFonts w:ascii="Arial Narrow" w:hAnsi="Arial Narrow"/>
                <w:b/>
              </w:rPr>
              <w:tab/>
            </w:r>
            <w:r w:rsidRPr="005C569C">
              <w:rPr>
                <w:rFonts w:ascii="Arial Narrow" w:hAnsi="Arial Narrow"/>
              </w:rPr>
              <w:t>Mampu menemukenali isu-isu terkini dan dan mendiskusikan peran profesi teknik sipil menang</w:t>
            </w:r>
            <w:r w:rsidR="002147F3">
              <w:rPr>
                <w:rFonts w:ascii="Arial Narrow" w:hAnsi="Arial Narrow"/>
              </w:rPr>
              <w:t xml:space="preserve">gapi isu-isu tersebut. </w:t>
            </w:r>
          </w:p>
        </w:tc>
      </w:tr>
      <w:tr w:rsidR="00971047" w:rsidRPr="005C569C" w14:paraId="4AB85B88" w14:textId="77777777" w:rsidTr="00C377EB">
        <w:tc>
          <w:tcPr>
            <w:tcW w:w="3828" w:type="dxa"/>
          </w:tcPr>
          <w:p w14:paraId="01F1BD90" w14:textId="77777777" w:rsidR="00971047" w:rsidRPr="005C569C" w:rsidRDefault="00971047" w:rsidP="0004336B">
            <w:pPr>
              <w:pStyle w:val="ListParagraph"/>
              <w:numPr>
                <w:ilvl w:val="0"/>
                <w:numId w:val="5"/>
              </w:numPr>
              <w:ind w:left="318" w:hanging="426"/>
              <w:rPr>
                <w:rFonts w:ascii="Arial Narrow" w:hAnsi="Arial Narrow" w:cs="Arial"/>
                <w:i/>
              </w:rPr>
            </w:pPr>
            <w:r w:rsidRPr="005C569C">
              <w:rPr>
                <w:rFonts w:ascii="Arial Narrow" w:hAnsi="Arial Narrow" w:cs="Arial"/>
                <w:i/>
              </w:rPr>
              <w:t>an ability to use the techniques, skills, and modern engineering tools necessary for engineering practice</w:t>
            </w:r>
          </w:p>
        </w:tc>
        <w:tc>
          <w:tcPr>
            <w:tcW w:w="3685" w:type="dxa"/>
          </w:tcPr>
          <w:p w14:paraId="3201DB83" w14:textId="77777777" w:rsidR="00971047" w:rsidRPr="005C569C" w:rsidRDefault="00971047" w:rsidP="00C377EB">
            <w:pPr>
              <w:rPr>
                <w:rFonts w:ascii="Arial Narrow" w:hAnsi="Arial Narrow"/>
                <w:i/>
              </w:rPr>
            </w:pPr>
          </w:p>
        </w:tc>
        <w:tc>
          <w:tcPr>
            <w:tcW w:w="5245" w:type="dxa"/>
          </w:tcPr>
          <w:p w14:paraId="0C4EEBCA" w14:textId="77777777" w:rsidR="00971047" w:rsidRPr="005C569C" w:rsidRDefault="00971047" w:rsidP="002147F3">
            <w:pPr>
              <w:tabs>
                <w:tab w:val="left" w:pos="709"/>
              </w:tabs>
              <w:ind w:left="709" w:hanging="709"/>
              <w:rPr>
                <w:rFonts w:ascii="Arial Narrow" w:hAnsi="Arial Narrow"/>
              </w:rPr>
            </w:pPr>
            <w:r w:rsidRPr="005C569C">
              <w:rPr>
                <w:rFonts w:ascii="Arial Narrow" w:hAnsi="Arial Narrow"/>
                <w:b/>
              </w:rPr>
              <w:t>LO5.</w:t>
            </w:r>
            <w:r w:rsidRPr="005C569C">
              <w:rPr>
                <w:rFonts w:ascii="Arial Narrow" w:hAnsi="Arial Narrow"/>
              </w:rPr>
              <w:tab/>
              <w:t>Mampu memilih dan memanfaatkan teknik, ketrampilan, dan perangkat – misalnya piranti berbasis teknologi informasi dan komputasi – mutakhir yang dip</w:t>
            </w:r>
            <w:r w:rsidR="002147F3">
              <w:rPr>
                <w:rFonts w:ascii="Arial Narrow" w:hAnsi="Arial Narrow"/>
              </w:rPr>
              <w:t>erlukan untuk praktek rekayasa.</w:t>
            </w:r>
          </w:p>
        </w:tc>
      </w:tr>
    </w:tbl>
    <w:p w14:paraId="1D9C3E42" w14:textId="77777777" w:rsidR="001F6EF1" w:rsidRPr="005C569C" w:rsidRDefault="001F6EF1">
      <w:pPr>
        <w:rPr>
          <w:rFonts w:ascii="Arial Narrow" w:hAnsi="Arial Narrow"/>
          <w:b/>
        </w:rPr>
      </w:pPr>
      <w:r w:rsidRPr="005C569C">
        <w:rPr>
          <w:rFonts w:ascii="Arial Narrow" w:hAnsi="Arial Narrow"/>
          <w:b/>
        </w:rPr>
        <w:br w:type="page"/>
      </w:r>
    </w:p>
    <w:p w14:paraId="0E0D3941" w14:textId="77777777" w:rsidR="001F6EF1" w:rsidRPr="005C569C" w:rsidRDefault="001F6EF1" w:rsidP="00B43A70">
      <w:pPr>
        <w:spacing w:after="0" w:line="240" w:lineRule="auto"/>
        <w:rPr>
          <w:rFonts w:ascii="Arial Narrow" w:hAnsi="Arial Narrow"/>
          <w:b/>
        </w:rPr>
        <w:sectPr w:rsidR="001F6EF1" w:rsidRPr="005C569C" w:rsidSect="00A974F0">
          <w:pgSz w:w="16838" w:h="11906" w:orient="landscape" w:code="9"/>
          <w:pgMar w:top="1440" w:right="1440" w:bottom="1276" w:left="1440" w:header="720" w:footer="720" w:gutter="0"/>
          <w:cols w:space="720"/>
          <w:docGrid w:linePitch="360"/>
        </w:sectPr>
      </w:pPr>
    </w:p>
    <w:p w14:paraId="2C5A2CD6" w14:textId="77777777" w:rsidR="00DF3464" w:rsidRPr="005C569C" w:rsidRDefault="004D7B15" w:rsidP="00B43A70">
      <w:pPr>
        <w:spacing w:after="0" w:line="240" w:lineRule="auto"/>
        <w:rPr>
          <w:rFonts w:ascii="Arial Narrow" w:hAnsi="Arial Narrow"/>
          <w:b/>
        </w:rPr>
      </w:pPr>
      <w:r w:rsidRPr="005C569C">
        <w:rPr>
          <w:rFonts w:ascii="Arial Narrow" w:hAnsi="Arial Narrow"/>
          <w:b/>
        </w:rPr>
        <w:lastRenderedPageBreak/>
        <w:t xml:space="preserve">TAHAP 2. KAJIAN BODY OF KNOWLEDGE </w:t>
      </w:r>
    </w:p>
    <w:p w14:paraId="1A76C664" w14:textId="77777777" w:rsidR="006B07EB" w:rsidRPr="005C569C" w:rsidRDefault="006B07EB" w:rsidP="009C49E3">
      <w:pPr>
        <w:tabs>
          <w:tab w:val="left" w:pos="426"/>
        </w:tabs>
        <w:spacing w:after="0" w:line="288" w:lineRule="auto"/>
        <w:rPr>
          <w:rFonts w:ascii="Arial Narrow" w:hAnsi="Arial Narrow"/>
          <w:b/>
          <w:color w:val="4F81BD" w:themeColor="accent1"/>
        </w:rPr>
      </w:pPr>
    </w:p>
    <w:p w14:paraId="59A5AA17" w14:textId="77777777" w:rsidR="006B07EB" w:rsidRPr="005C569C" w:rsidRDefault="000A7AA0" w:rsidP="006B07EB">
      <w:pPr>
        <w:pStyle w:val="ListParagraph"/>
        <w:numPr>
          <w:ilvl w:val="0"/>
          <w:numId w:val="4"/>
        </w:numPr>
        <w:tabs>
          <w:tab w:val="left" w:pos="426"/>
        </w:tabs>
        <w:spacing w:after="0" w:line="288" w:lineRule="auto"/>
        <w:ind w:left="426" w:hanging="426"/>
        <w:rPr>
          <w:rFonts w:ascii="Arial Narrow" w:hAnsi="Arial Narrow"/>
          <w:b/>
        </w:rPr>
      </w:pPr>
      <w:r w:rsidRPr="005C569C">
        <w:rPr>
          <w:rFonts w:ascii="Arial Narrow" w:hAnsi="Arial Narrow"/>
          <w:b/>
        </w:rPr>
        <w:t xml:space="preserve">Pemilihan Bahan Kajian; </w:t>
      </w:r>
      <w:r w:rsidRPr="005C569C">
        <w:rPr>
          <w:rFonts w:ascii="Arial Narrow" w:hAnsi="Arial Narrow"/>
          <w:b/>
          <w:i/>
        </w:rPr>
        <w:t>Body of Knowledge (BOK) Civil Engineering</w:t>
      </w:r>
    </w:p>
    <w:p w14:paraId="437B244C" w14:textId="77777777" w:rsidR="009C49E3" w:rsidRPr="005C569C" w:rsidRDefault="009C49E3" w:rsidP="009C49E3">
      <w:pPr>
        <w:pStyle w:val="ListParagraph"/>
        <w:tabs>
          <w:tab w:val="left" w:pos="426"/>
        </w:tabs>
        <w:spacing w:after="0" w:line="288" w:lineRule="auto"/>
        <w:ind w:left="426"/>
        <w:rPr>
          <w:rFonts w:ascii="Arial Narrow" w:hAnsi="Arial Narrow"/>
          <w:b/>
        </w:rPr>
      </w:pPr>
    </w:p>
    <w:p w14:paraId="662C5FAF" w14:textId="77777777" w:rsidR="00233EEE" w:rsidRPr="005C569C" w:rsidRDefault="00233EEE" w:rsidP="009C49E3">
      <w:pPr>
        <w:spacing w:after="0" w:line="288" w:lineRule="auto"/>
        <w:jc w:val="both"/>
        <w:rPr>
          <w:rFonts w:ascii="Arial Narrow" w:hAnsi="Arial Narrow"/>
        </w:rPr>
      </w:pPr>
      <w:r w:rsidRPr="005C569C">
        <w:rPr>
          <w:rFonts w:ascii="Arial Narrow" w:hAnsi="Arial Narrow"/>
          <w:i/>
        </w:rPr>
        <w:t>Body of Knowledge</w:t>
      </w:r>
      <w:r w:rsidRPr="005C569C">
        <w:rPr>
          <w:rFonts w:ascii="Arial Narrow" w:hAnsi="Arial Narrow"/>
        </w:rPr>
        <w:t xml:space="preserve"> (BOK) </w:t>
      </w:r>
      <w:r w:rsidRPr="005C569C">
        <w:rPr>
          <w:rFonts w:ascii="Arial Narrow" w:hAnsi="Arial Narrow"/>
          <w:i/>
        </w:rPr>
        <w:t>Civil Enginering</w:t>
      </w:r>
      <w:r w:rsidRPr="005C569C">
        <w:rPr>
          <w:rFonts w:ascii="Arial Narrow" w:hAnsi="Arial Narrow"/>
        </w:rPr>
        <w:t xml:space="preserve"> dapat didefinisikan sebagai </w:t>
      </w:r>
      <w:r w:rsidRPr="005C569C">
        <w:rPr>
          <w:rFonts w:ascii="Arial Narrow" w:hAnsi="Arial Narrow"/>
          <w:b/>
        </w:rPr>
        <w:t>cakupan kedalaman dan keluasan pengetahuan, keterampilan</w:t>
      </w:r>
      <w:r w:rsidR="00BC0FA6">
        <w:rPr>
          <w:rFonts w:ascii="Arial Narrow" w:hAnsi="Arial Narrow"/>
          <w:b/>
        </w:rPr>
        <w:t>,</w:t>
      </w:r>
      <w:r w:rsidRPr="005C569C">
        <w:rPr>
          <w:rFonts w:ascii="Arial Narrow" w:hAnsi="Arial Narrow"/>
          <w:b/>
        </w:rPr>
        <w:t xml:space="preserve"> dan sikap yang diperlukan oleh seorang individu calon insinyur</w:t>
      </w:r>
      <w:r w:rsidR="000F65BC" w:rsidRPr="005C569C">
        <w:rPr>
          <w:rFonts w:ascii="Arial Narrow" w:hAnsi="Arial Narrow"/>
          <w:b/>
        </w:rPr>
        <w:t xml:space="preserve"> sipil</w:t>
      </w:r>
      <w:r w:rsidRPr="005C569C">
        <w:rPr>
          <w:rFonts w:ascii="Arial Narrow" w:hAnsi="Arial Narrow"/>
          <w:b/>
        </w:rPr>
        <w:t xml:space="preserve"> untuk memasuki praktek rekayasa sipil pada jenjang professional</w:t>
      </w:r>
      <w:r w:rsidRPr="005C569C">
        <w:rPr>
          <w:rFonts w:ascii="Arial Narrow" w:hAnsi="Arial Narrow"/>
        </w:rPr>
        <w:t xml:space="preserve">. </w:t>
      </w:r>
      <w:r w:rsidRPr="005C569C">
        <w:rPr>
          <w:rFonts w:ascii="Arial Narrow" w:hAnsi="Arial Narrow"/>
          <w:i/>
        </w:rPr>
        <w:t>Body of Knowledge</w:t>
      </w:r>
      <w:r w:rsidRPr="005C569C">
        <w:rPr>
          <w:rFonts w:ascii="Arial Narrow" w:hAnsi="Arial Narrow"/>
        </w:rPr>
        <w:t xml:space="preserve"> ini dipenuhi dengan kombinasi pendidikan </w:t>
      </w:r>
      <w:r w:rsidR="00C82806" w:rsidRPr="005C569C">
        <w:rPr>
          <w:rFonts w:ascii="Arial Narrow" w:hAnsi="Arial Narrow"/>
        </w:rPr>
        <w:t xml:space="preserve">tinggi </w:t>
      </w:r>
      <w:r w:rsidRPr="005C569C">
        <w:rPr>
          <w:rFonts w:ascii="Arial Narrow" w:hAnsi="Arial Narrow"/>
        </w:rPr>
        <w:t>form</w:t>
      </w:r>
      <w:r w:rsidR="00C82806" w:rsidRPr="005C569C">
        <w:rPr>
          <w:rFonts w:ascii="Arial Narrow" w:hAnsi="Arial Narrow"/>
        </w:rPr>
        <w:t>a</w:t>
      </w:r>
      <w:r w:rsidRPr="005C569C">
        <w:rPr>
          <w:rFonts w:ascii="Arial Narrow" w:hAnsi="Arial Narrow"/>
        </w:rPr>
        <w:t xml:space="preserve">l di tingkat universitas (sarjana/S1 dan pascasarjana/S2) dan pengalaman (mis; pendidikan professional oleh assosiasi profesi). </w:t>
      </w:r>
    </w:p>
    <w:p w14:paraId="4F5FA1E0" w14:textId="77777777" w:rsidR="009C49E3" w:rsidRPr="005C569C" w:rsidRDefault="009C49E3" w:rsidP="009C49E3">
      <w:pPr>
        <w:spacing w:after="0" w:line="288" w:lineRule="auto"/>
        <w:jc w:val="both"/>
        <w:rPr>
          <w:rFonts w:ascii="Arial Narrow" w:hAnsi="Arial Narrow"/>
        </w:rPr>
      </w:pPr>
    </w:p>
    <w:p w14:paraId="22D1FE65" w14:textId="77777777" w:rsidR="000F65BC" w:rsidRPr="005C569C" w:rsidRDefault="000F65BC" w:rsidP="009C49E3">
      <w:pPr>
        <w:spacing w:after="0" w:line="288" w:lineRule="auto"/>
        <w:jc w:val="both"/>
        <w:rPr>
          <w:rFonts w:ascii="Arial Narrow" w:hAnsi="Arial Narrow"/>
        </w:rPr>
      </w:pPr>
      <w:r w:rsidRPr="005C569C">
        <w:rPr>
          <w:rFonts w:ascii="Arial Narrow" w:hAnsi="Arial Narrow"/>
        </w:rPr>
        <w:t>Dibandingkan dengan pendekatan dan praktek yang dewasa ini digunakan, calon ins</w:t>
      </w:r>
      <w:r w:rsidR="0004336B">
        <w:rPr>
          <w:rFonts w:ascii="Arial Narrow" w:hAnsi="Arial Narrow"/>
        </w:rPr>
        <w:t>i</w:t>
      </w:r>
      <w:r w:rsidRPr="005C569C">
        <w:rPr>
          <w:rFonts w:ascii="Arial Narrow" w:hAnsi="Arial Narrow"/>
        </w:rPr>
        <w:t xml:space="preserve">nyur teknik sipil masa depan – sebelum memasuki </w:t>
      </w:r>
      <w:r w:rsidRPr="0004336B">
        <w:rPr>
          <w:rFonts w:ascii="Arial Narrow" w:hAnsi="Arial Narrow"/>
        </w:rPr>
        <w:t>praktek rekayasa sipil –</w:t>
      </w:r>
      <w:r w:rsidRPr="005C569C">
        <w:rPr>
          <w:rFonts w:ascii="Arial Narrow" w:hAnsi="Arial Narrow"/>
        </w:rPr>
        <w:t xml:space="preserve"> diharapkan: </w:t>
      </w:r>
    </w:p>
    <w:p w14:paraId="6D19315F" w14:textId="77777777" w:rsidR="000F65BC" w:rsidRPr="005C569C" w:rsidRDefault="000F65BC" w:rsidP="009C49E3">
      <w:pPr>
        <w:pStyle w:val="ListParagraph"/>
        <w:numPr>
          <w:ilvl w:val="0"/>
          <w:numId w:val="11"/>
        </w:numPr>
        <w:spacing w:after="0" w:line="288" w:lineRule="auto"/>
        <w:jc w:val="both"/>
        <w:rPr>
          <w:rFonts w:ascii="Arial Narrow" w:hAnsi="Arial Narrow"/>
        </w:rPr>
      </w:pPr>
      <w:r w:rsidRPr="005C569C">
        <w:rPr>
          <w:rFonts w:ascii="Arial Narrow" w:hAnsi="Arial Narrow"/>
        </w:rPr>
        <w:t>Menguasai lebih dalam matematika, ilmu-ilmu alam, dan dasar-dasar ilmu rekayasa;</w:t>
      </w:r>
    </w:p>
    <w:p w14:paraId="7A87EAB1" w14:textId="77777777" w:rsidR="000F65BC" w:rsidRPr="005C569C" w:rsidRDefault="000F65BC" w:rsidP="009C49E3">
      <w:pPr>
        <w:pStyle w:val="ListParagraph"/>
        <w:numPr>
          <w:ilvl w:val="0"/>
          <w:numId w:val="11"/>
        </w:numPr>
        <w:spacing w:after="0" w:line="288" w:lineRule="auto"/>
        <w:jc w:val="both"/>
        <w:rPr>
          <w:rFonts w:ascii="Arial Narrow" w:hAnsi="Arial Narrow"/>
        </w:rPr>
      </w:pPr>
      <w:r w:rsidRPr="005C569C">
        <w:rPr>
          <w:rFonts w:ascii="Arial Narrow" w:hAnsi="Arial Narrow"/>
        </w:rPr>
        <w:t>Mempertahankan keluasan pengetahuan teknis;</w:t>
      </w:r>
    </w:p>
    <w:p w14:paraId="4B4378C5" w14:textId="77777777" w:rsidR="000F65BC" w:rsidRPr="005C569C" w:rsidRDefault="000F65BC" w:rsidP="009C49E3">
      <w:pPr>
        <w:pStyle w:val="ListParagraph"/>
        <w:numPr>
          <w:ilvl w:val="0"/>
          <w:numId w:val="11"/>
        </w:numPr>
        <w:spacing w:after="0" w:line="288" w:lineRule="auto"/>
        <w:jc w:val="both"/>
        <w:rPr>
          <w:rFonts w:ascii="Arial Narrow" w:hAnsi="Arial Narrow"/>
        </w:rPr>
      </w:pPr>
      <w:r w:rsidRPr="005C569C">
        <w:rPr>
          <w:rFonts w:ascii="Arial Narrow" w:hAnsi="Arial Narrow"/>
        </w:rPr>
        <w:t>Memperoleh paparan (</w:t>
      </w:r>
      <w:r w:rsidRPr="005C569C">
        <w:rPr>
          <w:rFonts w:ascii="Arial Narrow" w:hAnsi="Arial Narrow"/>
          <w:i/>
        </w:rPr>
        <w:t>exposure</w:t>
      </w:r>
      <w:r w:rsidRPr="005C569C">
        <w:rPr>
          <w:rFonts w:ascii="Arial Narrow" w:hAnsi="Arial Narrow"/>
        </w:rPr>
        <w:t>) yang lebih luas dengan humaniora dan ilmu-ilmu sosial;</w:t>
      </w:r>
    </w:p>
    <w:p w14:paraId="767CE9C4" w14:textId="77777777" w:rsidR="000F65BC" w:rsidRPr="005C569C" w:rsidRDefault="000F65BC" w:rsidP="009C49E3">
      <w:pPr>
        <w:pStyle w:val="ListParagraph"/>
        <w:numPr>
          <w:ilvl w:val="0"/>
          <w:numId w:val="11"/>
        </w:numPr>
        <w:spacing w:after="0" w:line="288" w:lineRule="auto"/>
        <w:jc w:val="both"/>
        <w:rPr>
          <w:rFonts w:ascii="Arial Narrow" w:hAnsi="Arial Narrow"/>
        </w:rPr>
      </w:pPr>
      <w:r w:rsidRPr="005C569C">
        <w:rPr>
          <w:rFonts w:ascii="Arial Narrow" w:hAnsi="Arial Narrow"/>
        </w:rPr>
        <w:t>Mendapatkan tamba</w:t>
      </w:r>
      <w:r w:rsidR="00614557">
        <w:rPr>
          <w:rFonts w:ascii="Arial Narrow" w:hAnsi="Arial Narrow"/>
        </w:rPr>
        <w:t>han variasi praktek profesional</w:t>
      </w:r>
      <w:r w:rsidRPr="005C569C">
        <w:rPr>
          <w:rFonts w:ascii="Arial Narrow" w:hAnsi="Arial Narrow"/>
        </w:rPr>
        <w:t xml:space="preserve"> yang semakin luas; dan</w:t>
      </w:r>
    </w:p>
    <w:p w14:paraId="3120F9FE" w14:textId="77777777" w:rsidR="000F65BC" w:rsidRPr="005C569C" w:rsidRDefault="000F65BC" w:rsidP="009C49E3">
      <w:pPr>
        <w:pStyle w:val="ListParagraph"/>
        <w:numPr>
          <w:ilvl w:val="0"/>
          <w:numId w:val="11"/>
        </w:numPr>
        <w:spacing w:after="0" w:line="288" w:lineRule="auto"/>
        <w:jc w:val="both"/>
        <w:rPr>
          <w:rFonts w:ascii="Arial Narrow" w:hAnsi="Arial Narrow"/>
        </w:rPr>
      </w:pPr>
      <w:r w:rsidRPr="005C569C">
        <w:rPr>
          <w:rFonts w:ascii="Arial Narrow" w:hAnsi="Arial Narrow"/>
        </w:rPr>
        <w:t xml:space="preserve">Mencapai tingkat kedalamann </w:t>
      </w:r>
      <w:r w:rsidR="00BC0FA6">
        <w:rPr>
          <w:rFonts w:ascii="Arial Narrow" w:hAnsi="Arial Narrow"/>
        </w:rPr>
        <w:t>penguasaan pengetahuan teknis, yakni :</w:t>
      </w:r>
      <w:r w:rsidRPr="005C569C">
        <w:rPr>
          <w:rFonts w:ascii="Arial Narrow" w:hAnsi="Arial Narrow"/>
        </w:rPr>
        <w:t xml:space="preserve"> pendidikan spesialisasi. </w:t>
      </w:r>
    </w:p>
    <w:p w14:paraId="59234D6E" w14:textId="77777777" w:rsidR="009C49E3" w:rsidRPr="005C569C" w:rsidRDefault="009C49E3" w:rsidP="009C49E3">
      <w:pPr>
        <w:spacing w:after="0" w:line="288" w:lineRule="auto"/>
        <w:jc w:val="both"/>
        <w:rPr>
          <w:rFonts w:ascii="Arial Narrow" w:hAnsi="Arial Narrow"/>
        </w:rPr>
      </w:pPr>
    </w:p>
    <w:p w14:paraId="3A5E4BBB" w14:textId="77777777" w:rsidR="009C49E3" w:rsidRPr="005C569C" w:rsidRDefault="00BC0FA6" w:rsidP="009C49E3">
      <w:pPr>
        <w:spacing w:after="0" w:line="288" w:lineRule="auto"/>
        <w:jc w:val="both"/>
        <w:rPr>
          <w:rFonts w:ascii="Arial Narrow" w:hAnsi="Arial Narrow"/>
        </w:rPr>
      </w:pPr>
      <w:r>
        <w:rPr>
          <w:rFonts w:ascii="Arial Narrow" w:hAnsi="Arial Narrow"/>
        </w:rPr>
        <w:t>Program Studi Teknik Sipil</w:t>
      </w:r>
      <w:r w:rsidR="000F65BC" w:rsidRPr="005C569C">
        <w:rPr>
          <w:rFonts w:ascii="Arial Narrow" w:hAnsi="Arial Narrow"/>
        </w:rPr>
        <w:t xml:space="preserve"> pada tahun 2008 mengajukan BOK edisi kedua yang mengakomodasi </w:t>
      </w:r>
      <w:r>
        <w:rPr>
          <w:rFonts w:ascii="Arial Narrow" w:hAnsi="Arial Narrow"/>
        </w:rPr>
        <w:t>tantangan kebutuhan masa depan Profesi Insinyur Teknik S</w:t>
      </w:r>
      <w:r w:rsidR="000F65BC" w:rsidRPr="005C569C">
        <w:rPr>
          <w:rFonts w:ascii="Arial Narrow" w:hAnsi="Arial Narrow"/>
        </w:rPr>
        <w:t>ipil</w:t>
      </w:r>
      <w:r>
        <w:rPr>
          <w:rFonts w:ascii="Arial Narrow" w:hAnsi="Arial Narrow"/>
        </w:rPr>
        <w:t>. Dalam usulan tersebut, BOK di</w:t>
      </w:r>
      <w:r w:rsidR="000F65BC" w:rsidRPr="005C569C">
        <w:rPr>
          <w:rFonts w:ascii="Arial Narrow" w:hAnsi="Arial Narrow"/>
        </w:rPr>
        <w:t xml:space="preserve">nyatakan dalam: </w:t>
      </w:r>
      <w:r w:rsidR="000F65BC" w:rsidRPr="005C569C">
        <w:rPr>
          <w:rFonts w:ascii="Arial Narrow" w:hAnsi="Arial Narrow"/>
          <w:b/>
        </w:rPr>
        <w:t>Pengetahuan Dasar</w:t>
      </w:r>
      <w:r w:rsidR="000F65BC" w:rsidRPr="005C569C">
        <w:rPr>
          <w:rFonts w:ascii="Arial Narrow" w:hAnsi="Arial Narrow"/>
        </w:rPr>
        <w:t xml:space="preserve"> (</w:t>
      </w:r>
      <w:r w:rsidR="000F65BC" w:rsidRPr="005C569C">
        <w:rPr>
          <w:rFonts w:ascii="Arial Narrow" w:hAnsi="Arial Narrow"/>
          <w:i/>
        </w:rPr>
        <w:t>foundational</w:t>
      </w:r>
      <w:r w:rsidR="000F65BC" w:rsidRPr="005C569C">
        <w:rPr>
          <w:rFonts w:ascii="Arial Narrow" w:hAnsi="Arial Narrow"/>
        </w:rPr>
        <w:t xml:space="preserve">), </w:t>
      </w:r>
      <w:r w:rsidR="000F65BC" w:rsidRPr="005C569C">
        <w:rPr>
          <w:rFonts w:ascii="Arial Narrow" w:hAnsi="Arial Narrow"/>
          <w:b/>
        </w:rPr>
        <w:t>Pengetahuan Teknik Rekayasa Sipil</w:t>
      </w:r>
      <w:r w:rsidR="000F65BC" w:rsidRPr="005C569C">
        <w:rPr>
          <w:rFonts w:ascii="Arial Narrow" w:hAnsi="Arial Narrow"/>
        </w:rPr>
        <w:t xml:space="preserve"> (</w:t>
      </w:r>
      <w:r w:rsidR="000F65BC" w:rsidRPr="005C569C">
        <w:rPr>
          <w:rFonts w:ascii="Arial Narrow" w:hAnsi="Arial Narrow"/>
          <w:i/>
        </w:rPr>
        <w:t>technical</w:t>
      </w:r>
      <w:r w:rsidR="000F65BC" w:rsidRPr="005C569C">
        <w:rPr>
          <w:rFonts w:ascii="Arial Narrow" w:hAnsi="Arial Narrow"/>
        </w:rPr>
        <w:t xml:space="preserve">), dan </w:t>
      </w:r>
      <w:r w:rsidR="000F65BC" w:rsidRPr="005C569C">
        <w:rPr>
          <w:rFonts w:ascii="Arial Narrow" w:hAnsi="Arial Narrow"/>
          <w:b/>
        </w:rPr>
        <w:t>Pengetahuan Profesional</w:t>
      </w:r>
      <w:r w:rsidR="000F65BC" w:rsidRPr="005C569C">
        <w:rPr>
          <w:rFonts w:ascii="Arial Narrow" w:hAnsi="Arial Narrow"/>
        </w:rPr>
        <w:t xml:space="preserve"> (</w:t>
      </w:r>
      <w:r w:rsidR="000F65BC" w:rsidRPr="005C569C">
        <w:rPr>
          <w:rFonts w:ascii="Arial Narrow" w:hAnsi="Arial Narrow"/>
          <w:i/>
        </w:rPr>
        <w:t>Profesional</w:t>
      </w:r>
      <w:r w:rsidR="000F65BC" w:rsidRPr="005C569C">
        <w:rPr>
          <w:rFonts w:ascii="Arial Narrow" w:hAnsi="Arial Narrow"/>
        </w:rPr>
        <w:t>). Mengadopsi usulan tersebut,</w:t>
      </w:r>
      <w:r w:rsidR="009C49E3" w:rsidRPr="005C569C">
        <w:rPr>
          <w:rFonts w:ascii="Arial Narrow" w:hAnsi="Arial Narrow"/>
        </w:rPr>
        <w:t xml:space="preserve"> </w:t>
      </w:r>
      <w:r w:rsidR="00EE603F">
        <w:rPr>
          <w:rFonts w:ascii="Arial Narrow" w:hAnsi="Arial Narrow"/>
        </w:rPr>
        <w:t>PSTS</w:t>
      </w:r>
      <w:r w:rsidR="009C49E3" w:rsidRPr="005C569C">
        <w:rPr>
          <w:rFonts w:ascii="Arial Narrow" w:hAnsi="Arial Narrow"/>
        </w:rPr>
        <w:t xml:space="preserve"> merancang bahan kajian yang terbagi dalam beberapa kate</w:t>
      </w:r>
      <w:r>
        <w:rPr>
          <w:rFonts w:ascii="Arial Narrow" w:hAnsi="Arial Narrow"/>
        </w:rPr>
        <w:t>gori seperti ditunjukkan dalam G</w:t>
      </w:r>
      <w:r w:rsidR="009C49E3" w:rsidRPr="005C569C">
        <w:rPr>
          <w:rFonts w:ascii="Arial Narrow" w:hAnsi="Arial Narrow"/>
        </w:rPr>
        <w:t xml:space="preserve">ambar </w:t>
      </w:r>
      <w:r w:rsidR="003D4873" w:rsidRPr="005C569C">
        <w:rPr>
          <w:rFonts w:ascii="Arial Narrow" w:hAnsi="Arial Narrow"/>
        </w:rPr>
        <w:t>2</w:t>
      </w:r>
      <w:r w:rsidR="009C49E3" w:rsidRPr="005C569C">
        <w:rPr>
          <w:rFonts w:ascii="Arial Narrow" w:hAnsi="Arial Narrow"/>
        </w:rPr>
        <w:t xml:space="preserve">. </w:t>
      </w:r>
    </w:p>
    <w:p w14:paraId="4E8C0572" w14:textId="77777777" w:rsidR="006B07EB" w:rsidRPr="005C569C" w:rsidRDefault="006B07EB" w:rsidP="009C49E3">
      <w:pPr>
        <w:spacing w:after="0" w:line="288" w:lineRule="auto"/>
        <w:jc w:val="both"/>
        <w:rPr>
          <w:rFonts w:ascii="Arial Narrow" w:hAnsi="Arial Narrow"/>
        </w:rPr>
      </w:pPr>
    </w:p>
    <w:p w14:paraId="6CB9CF50" w14:textId="77777777" w:rsidR="008219C1" w:rsidRPr="005C569C" w:rsidRDefault="008219C1" w:rsidP="009C49E3">
      <w:pPr>
        <w:spacing w:after="0" w:line="288" w:lineRule="auto"/>
        <w:jc w:val="center"/>
        <w:rPr>
          <w:rFonts w:ascii="Arial Narrow" w:hAnsi="Arial Narrow"/>
        </w:rPr>
      </w:pPr>
      <w:r w:rsidRPr="005C569C">
        <w:rPr>
          <w:rFonts w:ascii="Arial Narrow" w:hAnsi="Arial Narrow"/>
          <w:noProof/>
        </w:rPr>
        <w:drawing>
          <wp:inline distT="0" distB="0" distL="0" distR="0" wp14:anchorId="60D3D42B" wp14:editId="397F6318">
            <wp:extent cx="2006600" cy="1709820"/>
            <wp:effectExtent l="0" t="0" r="0" b="5080"/>
            <wp:docPr id="1" name="Picture 1" descr="E:\00 A Bahan Kurikulum 2016\Model B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 A Bahan Kurikulum 2016\Model BOK.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276"/>
                    <a:stretch/>
                  </pic:blipFill>
                  <pic:spPr bwMode="auto">
                    <a:xfrm>
                      <a:off x="0" y="0"/>
                      <a:ext cx="2015509" cy="1717411"/>
                    </a:xfrm>
                    <a:prstGeom prst="rect">
                      <a:avLst/>
                    </a:prstGeom>
                    <a:noFill/>
                    <a:ln>
                      <a:noFill/>
                    </a:ln>
                    <a:extLst>
                      <a:ext uri="{53640926-AAD7-44D8-BBD7-CCE9431645EC}">
                        <a14:shadowObscured xmlns:a14="http://schemas.microsoft.com/office/drawing/2010/main"/>
                      </a:ext>
                    </a:extLst>
                  </pic:spPr>
                </pic:pic>
              </a:graphicData>
            </a:graphic>
          </wp:inline>
        </w:drawing>
      </w:r>
    </w:p>
    <w:p w14:paraId="2F53154B" w14:textId="77777777" w:rsidR="009C49E3" w:rsidRPr="005C569C" w:rsidRDefault="009C49E3" w:rsidP="009C49E3">
      <w:pPr>
        <w:spacing w:after="0" w:line="288" w:lineRule="auto"/>
        <w:jc w:val="center"/>
        <w:rPr>
          <w:rFonts w:ascii="Arial Narrow" w:hAnsi="Arial Narrow"/>
          <w:sz w:val="20"/>
          <w:szCs w:val="20"/>
        </w:rPr>
      </w:pPr>
      <w:r w:rsidRPr="005C569C">
        <w:rPr>
          <w:rFonts w:ascii="Arial Narrow" w:hAnsi="Arial Narrow"/>
          <w:b/>
          <w:sz w:val="20"/>
          <w:szCs w:val="20"/>
        </w:rPr>
        <w:t xml:space="preserve">Gambar </w:t>
      </w:r>
      <w:r w:rsidR="003D4873" w:rsidRPr="005C569C">
        <w:rPr>
          <w:rFonts w:ascii="Arial Narrow" w:hAnsi="Arial Narrow"/>
          <w:b/>
          <w:sz w:val="20"/>
          <w:szCs w:val="20"/>
        </w:rPr>
        <w:t>2</w:t>
      </w:r>
      <w:r w:rsidRPr="005C569C">
        <w:rPr>
          <w:rFonts w:ascii="Arial Narrow" w:hAnsi="Arial Narrow"/>
          <w:sz w:val="20"/>
          <w:szCs w:val="20"/>
        </w:rPr>
        <w:t xml:space="preserve">. Kategori dan rancangan </w:t>
      </w:r>
      <w:r w:rsidRPr="00AA4F35">
        <w:rPr>
          <w:rFonts w:ascii="Arial Narrow" w:hAnsi="Arial Narrow"/>
          <w:i/>
          <w:sz w:val="20"/>
          <w:szCs w:val="20"/>
        </w:rPr>
        <w:t>body of knowledge</w:t>
      </w:r>
      <w:r w:rsidRPr="005C569C">
        <w:rPr>
          <w:rFonts w:ascii="Arial Narrow" w:hAnsi="Arial Narrow"/>
          <w:sz w:val="20"/>
          <w:szCs w:val="20"/>
        </w:rPr>
        <w:t xml:space="preserve"> kurikulum 2016 </w:t>
      </w:r>
      <w:r w:rsidR="00EE603F">
        <w:rPr>
          <w:rFonts w:ascii="Arial Narrow" w:hAnsi="Arial Narrow"/>
          <w:sz w:val="20"/>
          <w:szCs w:val="20"/>
        </w:rPr>
        <w:t>PSTS</w:t>
      </w:r>
    </w:p>
    <w:p w14:paraId="2164A102" w14:textId="77777777" w:rsidR="006B07EB" w:rsidRPr="005C569C" w:rsidRDefault="006B07EB" w:rsidP="009C49E3">
      <w:pPr>
        <w:spacing w:after="0" w:line="288" w:lineRule="auto"/>
        <w:jc w:val="center"/>
        <w:rPr>
          <w:rFonts w:ascii="Arial Narrow" w:hAnsi="Arial Narrow"/>
          <w:color w:val="4F81BD" w:themeColor="accent1"/>
          <w:sz w:val="20"/>
          <w:szCs w:val="20"/>
        </w:rPr>
      </w:pPr>
    </w:p>
    <w:p w14:paraId="2C819D7F" w14:textId="77777777" w:rsidR="009C49E3" w:rsidRPr="005C569C" w:rsidRDefault="009C49E3" w:rsidP="009C49E3">
      <w:pPr>
        <w:spacing w:after="0" w:line="288" w:lineRule="auto"/>
        <w:jc w:val="both"/>
        <w:rPr>
          <w:rFonts w:ascii="Arial Narrow" w:hAnsi="Arial Narrow"/>
        </w:rPr>
      </w:pPr>
    </w:p>
    <w:p w14:paraId="0383EDD4" w14:textId="77777777" w:rsidR="00614557" w:rsidRDefault="009C49E3" w:rsidP="00336543">
      <w:pPr>
        <w:spacing w:after="0" w:line="288" w:lineRule="auto"/>
        <w:jc w:val="both"/>
        <w:rPr>
          <w:rFonts w:ascii="Arial Narrow" w:hAnsi="Arial Narrow"/>
        </w:rPr>
      </w:pPr>
      <w:r w:rsidRPr="005C569C">
        <w:rPr>
          <w:rFonts w:ascii="Arial Narrow" w:hAnsi="Arial Narrow"/>
        </w:rPr>
        <w:t>Lebih lanjut,</w:t>
      </w:r>
      <w:r w:rsidR="00BC0FA6">
        <w:rPr>
          <w:rFonts w:ascii="Arial Narrow" w:hAnsi="Arial Narrow"/>
          <w:b/>
        </w:rPr>
        <w:t xml:space="preserve"> T</w:t>
      </w:r>
      <w:r w:rsidRPr="005C569C">
        <w:rPr>
          <w:rFonts w:ascii="Arial Narrow" w:hAnsi="Arial Narrow"/>
          <w:b/>
        </w:rPr>
        <w:t>abel 5</w:t>
      </w:r>
      <w:r w:rsidRPr="005C569C">
        <w:rPr>
          <w:rFonts w:ascii="Arial Narrow" w:hAnsi="Arial Narrow"/>
        </w:rPr>
        <w:t xml:space="preserve"> menunjukkan BOK dan tingkat pencapaian minimum yang harus dikua</w:t>
      </w:r>
      <w:r w:rsidR="00BC0FA6">
        <w:rPr>
          <w:rFonts w:ascii="Arial Narrow" w:hAnsi="Arial Narrow"/>
        </w:rPr>
        <w:t>sai oleh mahasiswa dan lulusan Prodi Teknik S</w:t>
      </w:r>
      <w:r w:rsidRPr="005C569C">
        <w:rPr>
          <w:rFonts w:ascii="Arial Narrow" w:hAnsi="Arial Narrow"/>
        </w:rPr>
        <w:t>ipil FT UNS, serta bahan kajian (</w:t>
      </w:r>
      <w:r w:rsidR="002147F3">
        <w:rPr>
          <w:rFonts w:ascii="Arial Narrow" w:hAnsi="Arial Narrow"/>
        </w:rPr>
        <w:t>mata kuliah</w:t>
      </w:r>
      <w:r w:rsidRPr="005C569C">
        <w:rPr>
          <w:rFonts w:ascii="Arial Narrow" w:hAnsi="Arial Narrow"/>
        </w:rPr>
        <w:t xml:space="preserve">) yang menunjang tercapaikan BOK tersebut. </w:t>
      </w:r>
      <w:r w:rsidR="00FD2844" w:rsidRPr="005C569C">
        <w:rPr>
          <w:rFonts w:ascii="Arial Narrow" w:hAnsi="Arial Narrow"/>
        </w:rPr>
        <w:t>T</w:t>
      </w:r>
      <w:r w:rsidR="000C45B2" w:rsidRPr="005C569C">
        <w:rPr>
          <w:rFonts w:ascii="Arial Narrow" w:hAnsi="Arial Narrow"/>
        </w:rPr>
        <w:t xml:space="preserve">abel </w:t>
      </w:r>
      <w:r w:rsidR="000258B4" w:rsidRPr="005C569C">
        <w:rPr>
          <w:rFonts w:ascii="Arial Narrow" w:hAnsi="Arial Narrow"/>
        </w:rPr>
        <w:t>5</w:t>
      </w:r>
      <w:r w:rsidR="00FD2844" w:rsidRPr="005C569C">
        <w:rPr>
          <w:rFonts w:ascii="Arial Narrow" w:hAnsi="Arial Narrow"/>
        </w:rPr>
        <w:t xml:space="preserve"> memuat 23 materi capaian </w:t>
      </w:r>
      <w:r w:rsidR="000C45B2" w:rsidRPr="005C569C">
        <w:rPr>
          <w:rFonts w:ascii="Arial Narrow" w:hAnsi="Arial Narrow"/>
        </w:rPr>
        <w:t xml:space="preserve">belajar </w:t>
      </w:r>
      <w:r w:rsidR="00FD2844" w:rsidRPr="005C569C">
        <w:rPr>
          <w:rFonts w:ascii="Arial Narrow" w:hAnsi="Arial Narrow"/>
        </w:rPr>
        <w:t>(</w:t>
      </w:r>
      <w:r w:rsidR="00FD2844" w:rsidRPr="005C569C">
        <w:rPr>
          <w:rFonts w:ascii="Arial Narrow" w:hAnsi="Arial Narrow"/>
          <w:i/>
        </w:rPr>
        <w:t>outcomes</w:t>
      </w:r>
      <w:r w:rsidR="00FD2844" w:rsidRPr="005C569C">
        <w:rPr>
          <w:rFonts w:ascii="Arial Narrow" w:hAnsi="Arial Narrow"/>
        </w:rPr>
        <w:t>) dimana</w:t>
      </w:r>
      <w:r w:rsidR="00E8565D" w:rsidRPr="005C569C">
        <w:rPr>
          <w:rFonts w:ascii="Arial Narrow" w:hAnsi="Arial Narrow"/>
        </w:rPr>
        <w:t xml:space="preserve"> </w:t>
      </w:r>
      <w:r w:rsidR="000C45B2" w:rsidRPr="005C569C">
        <w:rPr>
          <w:rFonts w:ascii="Arial Narrow" w:hAnsi="Arial Narrow"/>
        </w:rPr>
        <w:t>untuk setiap materi di</w:t>
      </w:r>
      <w:r w:rsidR="000258B4" w:rsidRPr="005C569C">
        <w:rPr>
          <w:rFonts w:ascii="Arial Narrow" w:hAnsi="Arial Narrow"/>
        </w:rPr>
        <w:t>tetapkan</w:t>
      </w:r>
      <w:r w:rsidR="000C45B2" w:rsidRPr="005C569C">
        <w:rPr>
          <w:rFonts w:ascii="Arial Narrow" w:hAnsi="Arial Narrow"/>
        </w:rPr>
        <w:t xml:space="preserve"> aras pencapaian</w:t>
      </w:r>
      <w:r w:rsidR="000258B4" w:rsidRPr="005C569C">
        <w:rPr>
          <w:rFonts w:ascii="Arial Narrow" w:hAnsi="Arial Narrow"/>
        </w:rPr>
        <w:t xml:space="preserve"> kognitifnya</w:t>
      </w:r>
      <w:r w:rsidR="000C45B2" w:rsidRPr="005C569C">
        <w:rPr>
          <w:rFonts w:ascii="Arial Narrow" w:hAnsi="Arial Narrow"/>
        </w:rPr>
        <w:t xml:space="preserve">. </w:t>
      </w:r>
      <w:r w:rsidR="00E009D9" w:rsidRPr="005C569C">
        <w:rPr>
          <w:rFonts w:ascii="Arial Narrow" w:hAnsi="Arial Narrow"/>
        </w:rPr>
        <w:t xml:space="preserve">Aras (tingkat) pencapaian ini diadopsi dari </w:t>
      </w:r>
      <w:r w:rsidR="00E009D9" w:rsidRPr="005C569C">
        <w:rPr>
          <w:rFonts w:ascii="Arial Narrow" w:hAnsi="Arial Narrow"/>
          <w:b/>
        </w:rPr>
        <w:t>Revised Bloom’s Taxonomy</w:t>
      </w:r>
      <w:r w:rsidR="00E009D9" w:rsidRPr="005C569C">
        <w:rPr>
          <w:rFonts w:ascii="Arial Narrow" w:hAnsi="Arial Narrow"/>
        </w:rPr>
        <w:t xml:space="preserve"> (</w:t>
      </w:r>
      <w:r w:rsidR="00E009D9" w:rsidRPr="005C569C">
        <w:rPr>
          <w:rFonts w:ascii="Arial Narrow" w:hAnsi="Arial Narrow"/>
          <w:i/>
        </w:rPr>
        <w:t>Anderson and Krathwohl, 2001</w:t>
      </w:r>
      <w:r w:rsidR="00E009D9" w:rsidRPr="005C569C">
        <w:rPr>
          <w:rFonts w:ascii="Arial Narrow" w:hAnsi="Arial Narrow"/>
        </w:rPr>
        <w:t xml:space="preserve">) sebagai alat untuk </w:t>
      </w:r>
      <w:r w:rsidR="00E009D9" w:rsidRPr="005C569C">
        <w:rPr>
          <w:rFonts w:ascii="Arial Narrow" w:hAnsi="Arial Narrow"/>
          <w:b/>
        </w:rPr>
        <w:t>mendeskripsikan tingkat pencapaian kognitif minimum</w:t>
      </w:r>
      <w:r w:rsidR="00E009D9" w:rsidRPr="005C569C">
        <w:rPr>
          <w:rFonts w:ascii="Arial Narrow" w:hAnsi="Arial Narrow"/>
        </w:rPr>
        <w:t xml:space="preserve"> setiap </w:t>
      </w:r>
      <w:r w:rsidR="00E009D9" w:rsidRPr="005C569C">
        <w:rPr>
          <w:rFonts w:ascii="Arial Narrow" w:hAnsi="Arial Narrow"/>
          <w:i/>
        </w:rPr>
        <w:t>outcome</w:t>
      </w:r>
      <w:r w:rsidR="00E009D9" w:rsidRPr="005C569C">
        <w:rPr>
          <w:rFonts w:ascii="Arial Narrow" w:hAnsi="Arial Narrow"/>
        </w:rPr>
        <w:t xml:space="preserve">. </w:t>
      </w:r>
      <w:r w:rsidR="000C45B2" w:rsidRPr="005C569C">
        <w:rPr>
          <w:rFonts w:ascii="Arial Narrow" w:hAnsi="Arial Narrow"/>
        </w:rPr>
        <w:t>Setiap individu mahasiswa dan lulusan diharapkan menunjukkan tingkat pencapaian (</w:t>
      </w:r>
      <w:r w:rsidR="000C45B2" w:rsidRPr="005C569C">
        <w:rPr>
          <w:rFonts w:ascii="Arial Narrow" w:hAnsi="Arial Narrow"/>
          <w:i/>
        </w:rPr>
        <w:t>competency</w:t>
      </w:r>
      <w:r w:rsidR="000C45B2" w:rsidRPr="005C569C">
        <w:rPr>
          <w:rFonts w:ascii="Arial Narrow" w:hAnsi="Arial Narrow"/>
        </w:rPr>
        <w:t>) ini sebelum masuk ke</w:t>
      </w:r>
      <w:r w:rsidR="00BC0FA6">
        <w:rPr>
          <w:rFonts w:ascii="Arial Narrow" w:hAnsi="Arial Narrow"/>
        </w:rPr>
        <w:t xml:space="preserve"> </w:t>
      </w:r>
      <w:r w:rsidR="000C45B2" w:rsidRPr="005C569C">
        <w:rPr>
          <w:rFonts w:ascii="Arial Narrow" w:hAnsi="Arial Narrow"/>
        </w:rPr>
        <w:t xml:space="preserve">dalam praktek </w:t>
      </w:r>
      <w:r w:rsidR="00BC0FA6" w:rsidRPr="005C569C">
        <w:rPr>
          <w:rFonts w:ascii="Arial Narrow" w:hAnsi="Arial Narrow"/>
        </w:rPr>
        <w:t>Profesi Teknik Sipil</w:t>
      </w:r>
      <w:r w:rsidR="000C45B2" w:rsidRPr="005C569C">
        <w:rPr>
          <w:rFonts w:ascii="Arial Narrow" w:hAnsi="Arial Narrow"/>
        </w:rPr>
        <w:t xml:space="preserve">. </w:t>
      </w:r>
      <w:r w:rsidR="00E009D9" w:rsidRPr="005C569C">
        <w:rPr>
          <w:rFonts w:ascii="Arial Narrow" w:hAnsi="Arial Narrow"/>
        </w:rPr>
        <w:t>Lebih lanjut, tabel ini dilengkapi dengan usulan bahan kajian (</w:t>
      </w:r>
      <w:r w:rsidR="00BC0FA6">
        <w:rPr>
          <w:rFonts w:ascii="Arial Narrow" w:hAnsi="Arial Narrow"/>
        </w:rPr>
        <w:t>mata</w:t>
      </w:r>
      <w:r w:rsidR="002147F3">
        <w:rPr>
          <w:rFonts w:ascii="Arial Narrow" w:hAnsi="Arial Narrow"/>
        </w:rPr>
        <w:t xml:space="preserve"> </w:t>
      </w:r>
      <w:r w:rsidR="00BC0FA6">
        <w:rPr>
          <w:rFonts w:ascii="Arial Narrow" w:hAnsi="Arial Narrow"/>
        </w:rPr>
        <w:t>kuliah</w:t>
      </w:r>
      <w:r w:rsidR="00E009D9" w:rsidRPr="005C569C">
        <w:rPr>
          <w:rFonts w:ascii="Arial Narrow" w:hAnsi="Arial Narrow"/>
        </w:rPr>
        <w:t>) yang mendukung materi capaian yang ditetapkan BOK.</w:t>
      </w:r>
      <w:r w:rsidR="000F65BC" w:rsidRPr="005C569C">
        <w:rPr>
          <w:rFonts w:ascii="Arial Narrow" w:hAnsi="Arial Narrow"/>
        </w:rPr>
        <w:t xml:space="preserve"> Tabel 6 menggambarkan bagaimana proses koginitif mahasiswa dapat didorong dengan menetapkan tujuan belajar yang mencerminkan pencapaian </w:t>
      </w:r>
      <w:r w:rsidR="000F65BC" w:rsidRPr="005C569C">
        <w:rPr>
          <w:rFonts w:ascii="Arial Narrow" w:hAnsi="Arial Narrow"/>
          <w:i/>
        </w:rPr>
        <w:t>learning outcomes</w:t>
      </w:r>
      <w:r w:rsidR="000F65BC" w:rsidRPr="005C569C">
        <w:rPr>
          <w:rFonts w:ascii="Arial Narrow" w:hAnsi="Arial Narrow"/>
        </w:rPr>
        <w:t xml:space="preserve"> pada setiap level yang ditetapkan dalam BOK.</w:t>
      </w:r>
    </w:p>
    <w:p w14:paraId="77478593" w14:textId="77777777" w:rsidR="002147F3" w:rsidRPr="00336543" w:rsidRDefault="002147F3" w:rsidP="00336543">
      <w:pPr>
        <w:spacing w:after="0" w:line="288" w:lineRule="auto"/>
        <w:jc w:val="both"/>
        <w:rPr>
          <w:rFonts w:ascii="Arial Narrow" w:hAnsi="Arial Narrow"/>
        </w:rPr>
        <w:sectPr w:rsidR="002147F3" w:rsidRPr="00336543" w:rsidSect="00A974F0">
          <w:pgSz w:w="11907" w:h="16839" w:code="9"/>
          <w:pgMar w:top="1440" w:right="1440" w:bottom="1440" w:left="1440" w:header="720" w:footer="720" w:gutter="0"/>
          <w:cols w:space="720"/>
          <w:docGrid w:linePitch="360"/>
        </w:sectPr>
      </w:pPr>
    </w:p>
    <w:p w14:paraId="0DDC5503" w14:textId="01C8FC68" w:rsidR="00A756FD" w:rsidRDefault="00A756FD" w:rsidP="00336543">
      <w:pPr>
        <w:tabs>
          <w:tab w:val="left" w:pos="426"/>
        </w:tabs>
        <w:spacing w:after="0" w:line="240" w:lineRule="auto"/>
        <w:ind w:left="426" w:hanging="426"/>
        <w:rPr>
          <w:rFonts w:ascii="Arial Narrow" w:hAnsi="Arial Narrow"/>
          <w:b/>
        </w:rPr>
      </w:pPr>
      <w:r w:rsidRPr="005A58F8">
        <w:rPr>
          <w:rFonts w:ascii="Arial Narrow" w:hAnsi="Arial Narrow"/>
          <w:b/>
        </w:rPr>
        <w:lastRenderedPageBreak/>
        <w:t xml:space="preserve">Tabel 5. </w:t>
      </w:r>
      <w:r w:rsidRPr="00FC2EBF">
        <w:rPr>
          <w:rFonts w:ascii="Arial Narrow" w:hAnsi="Arial Narrow"/>
        </w:rPr>
        <w:t xml:space="preserve">Body of Knowledge, </w:t>
      </w:r>
      <w:r w:rsidR="00280893">
        <w:rPr>
          <w:rFonts w:ascii="Arial Narrow" w:hAnsi="Arial Narrow"/>
        </w:rPr>
        <w:t>tingkat</w:t>
      </w:r>
      <w:r w:rsidRPr="00FC2EBF">
        <w:rPr>
          <w:rFonts w:ascii="Arial Narrow" w:hAnsi="Arial Narrow"/>
        </w:rPr>
        <w:t xml:space="preserve"> pencapaian dan bahan kajian (</w:t>
      </w:r>
      <w:r w:rsidR="002147F3">
        <w:rPr>
          <w:rFonts w:ascii="Arial Narrow" w:hAnsi="Arial Narrow"/>
        </w:rPr>
        <w:t>mata kuliah</w:t>
      </w:r>
      <w:r w:rsidRPr="00FC2EBF">
        <w:rPr>
          <w:rFonts w:ascii="Arial Narrow" w:hAnsi="Arial Narrow"/>
        </w:rPr>
        <w:t>) kurikulum Program Studi Teknik Sipil 2016</w:t>
      </w:r>
    </w:p>
    <w:p w14:paraId="58B60A43" w14:textId="77777777" w:rsidR="00336543" w:rsidRPr="005A58F8" w:rsidRDefault="00336543" w:rsidP="00336543">
      <w:pPr>
        <w:tabs>
          <w:tab w:val="left" w:pos="426"/>
        </w:tabs>
        <w:spacing w:after="0" w:line="240" w:lineRule="auto"/>
        <w:ind w:left="426" w:hanging="426"/>
        <w:rPr>
          <w:rFonts w:ascii="Arial Narrow" w:hAnsi="Arial Narrow"/>
          <w:b/>
        </w:rPr>
      </w:pPr>
    </w:p>
    <w:tbl>
      <w:tblPr>
        <w:tblStyle w:val="TableGrid1"/>
        <w:tblW w:w="14885" w:type="dxa"/>
        <w:tblInd w:w="-318" w:type="dxa"/>
        <w:tblLayout w:type="fixed"/>
        <w:tblLook w:val="04A0" w:firstRow="1" w:lastRow="0" w:firstColumn="1" w:lastColumn="0" w:noHBand="0" w:noVBand="1"/>
      </w:tblPr>
      <w:tblGrid>
        <w:gridCol w:w="2161"/>
        <w:gridCol w:w="1276"/>
        <w:gridCol w:w="1417"/>
        <w:gridCol w:w="1134"/>
        <w:gridCol w:w="1134"/>
        <w:gridCol w:w="1134"/>
        <w:gridCol w:w="851"/>
        <w:gridCol w:w="5655"/>
        <w:gridCol w:w="123"/>
      </w:tblGrid>
      <w:tr w:rsidR="00A756FD" w:rsidRPr="005A58F8" w14:paraId="0B3A1C5D" w14:textId="77777777" w:rsidTr="00336543">
        <w:trPr>
          <w:gridAfter w:val="1"/>
          <w:wAfter w:w="123" w:type="dxa"/>
        </w:trPr>
        <w:tc>
          <w:tcPr>
            <w:tcW w:w="2161" w:type="dxa"/>
            <w:vMerge w:val="restart"/>
            <w:tcBorders>
              <w:top w:val="single" w:sz="4" w:space="0" w:color="auto"/>
              <w:left w:val="nil"/>
              <w:right w:val="nil"/>
            </w:tcBorders>
            <w:vAlign w:val="center"/>
          </w:tcPr>
          <w:p w14:paraId="5AB492B1" w14:textId="77777777" w:rsidR="00A756FD" w:rsidRPr="005A58F8" w:rsidRDefault="00A756FD" w:rsidP="00A756FD">
            <w:pPr>
              <w:ind w:left="34" w:hanging="34"/>
              <w:jc w:val="center"/>
              <w:rPr>
                <w:rFonts w:ascii="Arial Narrow" w:hAnsi="Arial Narrow"/>
                <w:b/>
              </w:rPr>
            </w:pPr>
            <w:r w:rsidRPr="005A58F8">
              <w:rPr>
                <w:rFonts w:ascii="Arial Narrow" w:hAnsi="Arial Narrow"/>
                <w:b/>
              </w:rPr>
              <w:t>Judul dan nomor materi capaian belajar</w:t>
            </w:r>
          </w:p>
        </w:tc>
        <w:tc>
          <w:tcPr>
            <w:tcW w:w="6946" w:type="dxa"/>
            <w:gridSpan w:val="6"/>
            <w:tcBorders>
              <w:left w:val="nil"/>
              <w:bottom w:val="single" w:sz="4" w:space="0" w:color="auto"/>
              <w:right w:val="nil"/>
            </w:tcBorders>
          </w:tcPr>
          <w:p w14:paraId="5C6C6EC9" w14:textId="77777777" w:rsidR="00A756FD" w:rsidRPr="005A58F8" w:rsidRDefault="00A756FD" w:rsidP="00A756FD">
            <w:pPr>
              <w:jc w:val="center"/>
              <w:rPr>
                <w:rFonts w:ascii="Arial Narrow" w:hAnsi="Arial Narrow"/>
              </w:rPr>
            </w:pPr>
            <w:r w:rsidRPr="005A58F8">
              <w:rPr>
                <w:rFonts w:ascii="Arial Narrow" w:hAnsi="Arial Narrow"/>
              </w:rPr>
              <w:t>Aras pencapaian (</w:t>
            </w:r>
            <w:r w:rsidRPr="005A58F8">
              <w:rPr>
                <w:rFonts w:ascii="Arial Narrow" w:hAnsi="Arial Narrow"/>
                <w:i/>
              </w:rPr>
              <w:t>level of achievement</w:t>
            </w:r>
            <w:r w:rsidRPr="005A58F8">
              <w:rPr>
                <w:rFonts w:ascii="Arial Narrow" w:hAnsi="Arial Narrow"/>
              </w:rPr>
              <w:t>)</w:t>
            </w:r>
          </w:p>
        </w:tc>
        <w:tc>
          <w:tcPr>
            <w:tcW w:w="5655" w:type="dxa"/>
            <w:vMerge w:val="restart"/>
            <w:tcBorders>
              <w:left w:val="nil"/>
              <w:right w:val="nil"/>
            </w:tcBorders>
            <w:vAlign w:val="center"/>
          </w:tcPr>
          <w:p w14:paraId="46E2F0BB" w14:textId="77777777" w:rsidR="00A756FD" w:rsidRPr="005A58F8" w:rsidRDefault="00A756FD" w:rsidP="00A756FD">
            <w:pPr>
              <w:jc w:val="center"/>
              <w:rPr>
                <w:rFonts w:ascii="Arial Narrow" w:hAnsi="Arial Narrow"/>
                <w:b/>
              </w:rPr>
            </w:pPr>
            <w:r w:rsidRPr="005A58F8">
              <w:rPr>
                <w:rFonts w:ascii="Arial Narrow" w:hAnsi="Arial Narrow"/>
                <w:b/>
              </w:rPr>
              <w:t>Bahan Kajian (</w:t>
            </w:r>
            <w:r w:rsidR="002147F3">
              <w:rPr>
                <w:rFonts w:ascii="Arial Narrow" w:hAnsi="Arial Narrow"/>
                <w:b/>
              </w:rPr>
              <w:t>Mata kuliah</w:t>
            </w:r>
            <w:r w:rsidRPr="005A58F8">
              <w:rPr>
                <w:rFonts w:ascii="Arial Narrow" w:hAnsi="Arial Narrow"/>
                <w:b/>
              </w:rPr>
              <w:t>)</w:t>
            </w:r>
          </w:p>
        </w:tc>
      </w:tr>
      <w:tr w:rsidR="00A756FD" w:rsidRPr="005A58F8" w14:paraId="49AE68A1" w14:textId="77777777" w:rsidTr="00336543">
        <w:trPr>
          <w:gridAfter w:val="1"/>
          <w:wAfter w:w="123" w:type="dxa"/>
        </w:trPr>
        <w:tc>
          <w:tcPr>
            <w:tcW w:w="2161" w:type="dxa"/>
            <w:vMerge/>
            <w:tcBorders>
              <w:left w:val="nil"/>
              <w:right w:val="nil"/>
            </w:tcBorders>
          </w:tcPr>
          <w:p w14:paraId="4F5EDAE0" w14:textId="77777777" w:rsidR="00A756FD" w:rsidRPr="005A58F8" w:rsidRDefault="00A756FD" w:rsidP="00A756FD">
            <w:pPr>
              <w:tabs>
                <w:tab w:val="left" w:pos="459"/>
              </w:tabs>
              <w:ind w:left="459" w:hanging="459"/>
              <w:rPr>
                <w:rFonts w:ascii="Arial Narrow" w:hAnsi="Arial Narrow"/>
              </w:rPr>
            </w:pPr>
          </w:p>
        </w:tc>
        <w:tc>
          <w:tcPr>
            <w:tcW w:w="1276" w:type="dxa"/>
            <w:tcBorders>
              <w:left w:val="nil"/>
              <w:bottom w:val="nil"/>
              <w:right w:val="nil"/>
            </w:tcBorders>
          </w:tcPr>
          <w:p w14:paraId="04FF9AF8" w14:textId="77777777" w:rsidR="00A756FD" w:rsidRPr="005A58F8" w:rsidRDefault="00A756FD" w:rsidP="00A756FD">
            <w:pPr>
              <w:jc w:val="center"/>
              <w:rPr>
                <w:rFonts w:ascii="Arial Narrow" w:hAnsi="Arial Narrow"/>
              </w:rPr>
            </w:pPr>
            <w:r w:rsidRPr="005A58F8">
              <w:rPr>
                <w:rFonts w:ascii="Arial Narrow" w:hAnsi="Arial Narrow"/>
              </w:rPr>
              <w:t>L1</w:t>
            </w:r>
          </w:p>
        </w:tc>
        <w:tc>
          <w:tcPr>
            <w:tcW w:w="1417" w:type="dxa"/>
            <w:tcBorders>
              <w:left w:val="nil"/>
              <w:bottom w:val="nil"/>
              <w:right w:val="nil"/>
            </w:tcBorders>
          </w:tcPr>
          <w:p w14:paraId="5CE8DC88" w14:textId="77777777" w:rsidR="00A756FD" w:rsidRPr="005A58F8" w:rsidRDefault="00A756FD" w:rsidP="00A756FD">
            <w:pPr>
              <w:jc w:val="center"/>
              <w:rPr>
                <w:rFonts w:ascii="Arial Narrow" w:hAnsi="Arial Narrow"/>
              </w:rPr>
            </w:pPr>
            <w:r w:rsidRPr="005A58F8">
              <w:rPr>
                <w:rFonts w:ascii="Arial Narrow" w:hAnsi="Arial Narrow"/>
              </w:rPr>
              <w:t>L2</w:t>
            </w:r>
          </w:p>
        </w:tc>
        <w:tc>
          <w:tcPr>
            <w:tcW w:w="1134" w:type="dxa"/>
            <w:tcBorders>
              <w:left w:val="nil"/>
              <w:bottom w:val="nil"/>
              <w:right w:val="nil"/>
            </w:tcBorders>
          </w:tcPr>
          <w:p w14:paraId="6C612F56" w14:textId="77777777" w:rsidR="00A756FD" w:rsidRPr="005A58F8" w:rsidRDefault="00A756FD" w:rsidP="00A756FD">
            <w:pPr>
              <w:jc w:val="center"/>
              <w:rPr>
                <w:rFonts w:ascii="Arial Narrow" w:hAnsi="Arial Narrow"/>
              </w:rPr>
            </w:pPr>
            <w:r w:rsidRPr="005A58F8">
              <w:rPr>
                <w:rFonts w:ascii="Arial Narrow" w:hAnsi="Arial Narrow"/>
              </w:rPr>
              <w:t>L3</w:t>
            </w:r>
          </w:p>
        </w:tc>
        <w:tc>
          <w:tcPr>
            <w:tcW w:w="1134" w:type="dxa"/>
            <w:tcBorders>
              <w:left w:val="nil"/>
              <w:bottom w:val="nil"/>
              <w:right w:val="nil"/>
            </w:tcBorders>
          </w:tcPr>
          <w:p w14:paraId="6761DF97" w14:textId="77777777" w:rsidR="00A756FD" w:rsidRPr="005A58F8" w:rsidRDefault="00A756FD" w:rsidP="00A756FD">
            <w:pPr>
              <w:jc w:val="center"/>
              <w:rPr>
                <w:rFonts w:ascii="Arial Narrow" w:hAnsi="Arial Narrow"/>
              </w:rPr>
            </w:pPr>
            <w:r w:rsidRPr="005A58F8">
              <w:rPr>
                <w:rFonts w:ascii="Arial Narrow" w:hAnsi="Arial Narrow"/>
              </w:rPr>
              <w:t>L4</w:t>
            </w:r>
          </w:p>
        </w:tc>
        <w:tc>
          <w:tcPr>
            <w:tcW w:w="1134" w:type="dxa"/>
            <w:tcBorders>
              <w:left w:val="nil"/>
              <w:bottom w:val="nil"/>
              <w:right w:val="nil"/>
            </w:tcBorders>
          </w:tcPr>
          <w:p w14:paraId="30CB8CAE" w14:textId="77777777" w:rsidR="00A756FD" w:rsidRPr="005A58F8" w:rsidRDefault="00A756FD" w:rsidP="00A756FD">
            <w:pPr>
              <w:jc w:val="center"/>
              <w:rPr>
                <w:rFonts w:ascii="Arial Narrow" w:hAnsi="Arial Narrow"/>
              </w:rPr>
            </w:pPr>
            <w:r w:rsidRPr="005A58F8">
              <w:rPr>
                <w:rFonts w:ascii="Arial Narrow" w:hAnsi="Arial Narrow"/>
              </w:rPr>
              <w:t>L5</w:t>
            </w:r>
          </w:p>
        </w:tc>
        <w:tc>
          <w:tcPr>
            <w:tcW w:w="851" w:type="dxa"/>
            <w:tcBorders>
              <w:left w:val="nil"/>
              <w:bottom w:val="nil"/>
              <w:right w:val="nil"/>
            </w:tcBorders>
          </w:tcPr>
          <w:p w14:paraId="0BE0CD79" w14:textId="77777777" w:rsidR="00A756FD" w:rsidRPr="005A58F8" w:rsidRDefault="00A756FD" w:rsidP="00A756FD">
            <w:pPr>
              <w:jc w:val="center"/>
              <w:rPr>
                <w:rFonts w:ascii="Arial Narrow" w:hAnsi="Arial Narrow"/>
              </w:rPr>
            </w:pPr>
            <w:r w:rsidRPr="005A58F8">
              <w:rPr>
                <w:rFonts w:ascii="Arial Narrow" w:hAnsi="Arial Narrow"/>
              </w:rPr>
              <w:t>L6</w:t>
            </w:r>
          </w:p>
        </w:tc>
        <w:tc>
          <w:tcPr>
            <w:tcW w:w="5655" w:type="dxa"/>
            <w:vMerge/>
            <w:tcBorders>
              <w:left w:val="nil"/>
              <w:right w:val="nil"/>
            </w:tcBorders>
          </w:tcPr>
          <w:p w14:paraId="4A3761C4" w14:textId="77777777" w:rsidR="00A756FD" w:rsidRPr="005A58F8" w:rsidRDefault="00A756FD" w:rsidP="00A756FD">
            <w:pPr>
              <w:rPr>
                <w:rFonts w:ascii="Arial Narrow" w:hAnsi="Arial Narrow"/>
                <w:b/>
              </w:rPr>
            </w:pPr>
          </w:p>
        </w:tc>
      </w:tr>
      <w:tr w:rsidR="00A756FD" w:rsidRPr="005A58F8" w14:paraId="79863ECF" w14:textId="77777777" w:rsidTr="00336543">
        <w:trPr>
          <w:gridAfter w:val="1"/>
          <w:wAfter w:w="123" w:type="dxa"/>
        </w:trPr>
        <w:tc>
          <w:tcPr>
            <w:tcW w:w="2161" w:type="dxa"/>
            <w:vMerge/>
            <w:tcBorders>
              <w:left w:val="nil"/>
              <w:right w:val="nil"/>
            </w:tcBorders>
          </w:tcPr>
          <w:p w14:paraId="42F0CCD1" w14:textId="77777777" w:rsidR="00A756FD" w:rsidRPr="005A58F8" w:rsidRDefault="00A756FD" w:rsidP="00A756FD">
            <w:pPr>
              <w:tabs>
                <w:tab w:val="left" w:pos="459"/>
              </w:tabs>
              <w:ind w:left="459" w:hanging="459"/>
              <w:rPr>
                <w:rFonts w:ascii="Arial Narrow" w:hAnsi="Arial Narrow"/>
              </w:rPr>
            </w:pPr>
          </w:p>
        </w:tc>
        <w:tc>
          <w:tcPr>
            <w:tcW w:w="1276" w:type="dxa"/>
            <w:tcBorders>
              <w:top w:val="nil"/>
              <w:left w:val="nil"/>
              <w:bottom w:val="single" w:sz="4" w:space="0" w:color="auto"/>
              <w:right w:val="nil"/>
            </w:tcBorders>
          </w:tcPr>
          <w:p w14:paraId="2AEE5015" w14:textId="77777777" w:rsidR="00A756FD" w:rsidRPr="005A58F8" w:rsidRDefault="00A756FD" w:rsidP="00A756FD">
            <w:pPr>
              <w:jc w:val="center"/>
              <w:rPr>
                <w:rFonts w:ascii="Arial Narrow" w:hAnsi="Arial Narrow"/>
                <w:b/>
                <w:i/>
                <w:sz w:val="20"/>
                <w:szCs w:val="20"/>
              </w:rPr>
            </w:pPr>
            <w:r w:rsidRPr="005A58F8">
              <w:rPr>
                <w:rFonts w:ascii="Arial Narrow" w:hAnsi="Arial Narrow"/>
                <w:b/>
                <w:i/>
                <w:sz w:val="20"/>
                <w:szCs w:val="20"/>
              </w:rPr>
              <w:t>Know-</w:t>
            </w:r>
          </w:p>
          <w:p w14:paraId="13830D86" w14:textId="77777777" w:rsidR="00A756FD" w:rsidRPr="005A58F8" w:rsidRDefault="00A756FD" w:rsidP="00A756FD">
            <w:pPr>
              <w:jc w:val="center"/>
              <w:rPr>
                <w:rFonts w:ascii="Arial Narrow" w:hAnsi="Arial Narrow"/>
                <w:b/>
                <w:i/>
                <w:sz w:val="20"/>
                <w:szCs w:val="20"/>
              </w:rPr>
            </w:pPr>
            <w:r w:rsidRPr="005A58F8">
              <w:rPr>
                <w:rFonts w:ascii="Arial Narrow" w:hAnsi="Arial Narrow"/>
                <w:b/>
                <w:i/>
                <w:sz w:val="20"/>
                <w:szCs w:val="20"/>
              </w:rPr>
              <w:t>Ledge</w:t>
            </w:r>
          </w:p>
          <w:p w14:paraId="25AA83A1" w14:textId="77777777" w:rsidR="00A756FD" w:rsidRPr="005A58F8" w:rsidRDefault="00A756FD" w:rsidP="00A756FD">
            <w:pPr>
              <w:jc w:val="center"/>
              <w:rPr>
                <w:rFonts w:ascii="Arial Narrow" w:hAnsi="Arial Narrow"/>
                <w:b/>
                <w:i/>
                <w:sz w:val="20"/>
                <w:szCs w:val="20"/>
              </w:rPr>
            </w:pPr>
            <w:r w:rsidRPr="005A58F8">
              <w:rPr>
                <w:rFonts w:ascii="Arial Narrow" w:hAnsi="Arial Narrow"/>
                <w:b/>
                <w:i/>
                <w:sz w:val="20"/>
                <w:szCs w:val="20"/>
              </w:rPr>
              <w:t>(Remem-ber)</w:t>
            </w:r>
          </w:p>
        </w:tc>
        <w:tc>
          <w:tcPr>
            <w:tcW w:w="1417" w:type="dxa"/>
            <w:tcBorders>
              <w:top w:val="nil"/>
              <w:left w:val="nil"/>
              <w:bottom w:val="single" w:sz="4" w:space="0" w:color="auto"/>
              <w:right w:val="nil"/>
            </w:tcBorders>
          </w:tcPr>
          <w:p w14:paraId="198888F0" w14:textId="77777777" w:rsidR="00A756FD" w:rsidRPr="005A58F8" w:rsidRDefault="00A756FD" w:rsidP="00A756FD">
            <w:pPr>
              <w:jc w:val="center"/>
              <w:rPr>
                <w:rFonts w:ascii="Arial Narrow" w:hAnsi="Arial Narrow"/>
                <w:b/>
                <w:i/>
                <w:sz w:val="20"/>
                <w:szCs w:val="20"/>
              </w:rPr>
            </w:pPr>
            <w:r w:rsidRPr="005A58F8">
              <w:rPr>
                <w:rFonts w:ascii="Arial Narrow" w:hAnsi="Arial Narrow"/>
                <w:b/>
                <w:i/>
                <w:sz w:val="20"/>
                <w:szCs w:val="20"/>
              </w:rPr>
              <w:t>Compre-hension</w:t>
            </w:r>
          </w:p>
          <w:p w14:paraId="25FA23AD" w14:textId="77777777" w:rsidR="00A756FD" w:rsidRPr="005A58F8" w:rsidRDefault="00A756FD" w:rsidP="00A756FD">
            <w:pPr>
              <w:jc w:val="center"/>
              <w:rPr>
                <w:rFonts w:ascii="Arial Narrow" w:hAnsi="Arial Narrow"/>
                <w:b/>
                <w:i/>
                <w:sz w:val="20"/>
                <w:szCs w:val="20"/>
              </w:rPr>
            </w:pPr>
            <w:r w:rsidRPr="005A58F8">
              <w:rPr>
                <w:rFonts w:ascii="Arial Narrow" w:hAnsi="Arial Narrow"/>
                <w:b/>
                <w:i/>
                <w:sz w:val="20"/>
                <w:szCs w:val="20"/>
              </w:rPr>
              <w:t>(Under-stand)</w:t>
            </w:r>
          </w:p>
        </w:tc>
        <w:tc>
          <w:tcPr>
            <w:tcW w:w="1134" w:type="dxa"/>
            <w:tcBorders>
              <w:top w:val="nil"/>
              <w:left w:val="nil"/>
              <w:bottom w:val="single" w:sz="4" w:space="0" w:color="auto"/>
              <w:right w:val="nil"/>
            </w:tcBorders>
          </w:tcPr>
          <w:p w14:paraId="08375814" w14:textId="77777777" w:rsidR="00A756FD" w:rsidRPr="005A58F8" w:rsidRDefault="00A756FD" w:rsidP="00A756FD">
            <w:pPr>
              <w:jc w:val="center"/>
              <w:rPr>
                <w:rFonts w:ascii="Arial Narrow" w:hAnsi="Arial Narrow"/>
                <w:b/>
                <w:i/>
                <w:sz w:val="20"/>
                <w:szCs w:val="20"/>
              </w:rPr>
            </w:pPr>
            <w:r w:rsidRPr="005A58F8">
              <w:rPr>
                <w:rFonts w:ascii="Arial Narrow" w:hAnsi="Arial Narrow"/>
                <w:b/>
                <w:i/>
                <w:sz w:val="20"/>
                <w:szCs w:val="20"/>
              </w:rPr>
              <w:t>Application</w:t>
            </w:r>
          </w:p>
          <w:p w14:paraId="4E3A9B88" w14:textId="77777777" w:rsidR="00A756FD" w:rsidRPr="005A58F8" w:rsidRDefault="00A756FD" w:rsidP="00A756FD">
            <w:pPr>
              <w:jc w:val="center"/>
              <w:rPr>
                <w:rFonts w:ascii="Arial Narrow" w:hAnsi="Arial Narrow"/>
                <w:b/>
                <w:sz w:val="20"/>
                <w:szCs w:val="20"/>
              </w:rPr>
            </w:pPr>
            <w:r w:rsidRPr="005A58F8">
              <w:rPr>
                <w:rFonts w:ascii="Arial Narrow" w:hAnsi="Arial Narrow"/>
                <w:b/>
                <w:i/>
                <w:sz w:val="20"/>
                <w:szCs w:val="20"/>
              </w:rPr>
              <w:t>(Apply)</w:t>
            </w:r>
          </w:p>
        </w:tc>
        <w:tc>
          <w:tcPr>
            <w:tcW w:w="1134" w:type="dxa"/>
            <w:tcBorders>
              <w:top w:val="nil"/>
              <w:left w:val="nil"/>
              <w:bottom w:val="single" w:sz="4" w:space="0" w:color="auto"/>
              <w:right w:val="nil"/>
            </w:tcBorders>
          </w:tcPr>
          <w:p w14:paraId="396D86F3" w14:textId="77777777" w:rsidR="00A756FD" w:rsidRPr="005A58F8" w:rsidRDefault="00A756FD" w:rsidP="00A756FD">
            <w:pPr>
              <w:jc w:val="center"/>
              <w:rPr>
                <w:rFonts w:ascii="Arial Narrow" w:hAnsi="Arial Narrow"/>
                <w:b/>
                <w:i/>
                <w:sz w:val="20"/>
                <w:szCs w:val="20"/>
              </w:rPr>
            </w:pPr>
            <w:r w:rsidRPr="005A58F8">
              <w:rPr>
                <w:rFonts w:ascii="Arial Narrow" w:hAnsi="Arial Narrow"/>
                <w:b/>
                <w:i/>
                <w:sz w:val="20"/>
                <w:szCs w:val="20"/>
              </w:rPr>
              <w:t>Analysis</w:t>
            </w:r>
          </w:p>
          <w:p w14:paraId="39DEEA40" w14:textId="77777777" w:rsidR="00A756FD" w:rsidRPr="005A58F8" w:rsidRDefault="00A756FD" w:rsidP="00A756FD">
            <w:pPr>
              <w:jc w:val="center"/>
              <w:rPr>
                <w:rFonts w:ascii="Arial Narrow" w:hAnsi="Arial Narrow"/>
                <w:b/>
                <w:i/>
                <w:sz w:val="20"/>
                <w:szCs w:val="20"/>
              </w:rPr>
            </w:pPr>
            <w:r w:rsidRPr="005A58F8">
              <w:rPr>
                <w:rFonts w:ascii="Arial Narrow" w:hAnsi="Arial Narrow"/>
                <w:b/>
                <w:i/>
                <w:sz w:val="20"/>
                <w:szCs w:val="20"/>
              </w:rPr>
              <w:t>(Analyse)</w:t>
            </w:r>
          </w:p>
          <w:p w14:paraId="37CD6826" w14:textId="77777777" w:rsidR="00A756FD" w:rsidRPr="005A58F8" w:rsidRDefault="00A756FD" w:rsidP="00A756FD">
            <w:pPr>
              <w:jc w:val="center"/>
              <w:rPr>
                <w:rFonts w:ascii="Arial Narrow" w:hAnsi="Arial Narrow"/>
                <w:b/>
                <w:sz w:val="20"/>
                <w:szCs w:val="20"/>
              </w:rPr>
            </w:pPr>
          </w:p>
        </w:tc>
        <w:tc>
          <w:tcPr>
            <w:tcW w:w="1134" w:type="dxa"/>
            <w:tcBorders>
              <w:top w:val="nil"/>
              <w:left w:val="nil"/>
              <w:bottom w:val="single" w:sz="4" w:space="0" w:color="auto"/>
              <w:right w:val="nil"/>
            </w:tcBorders>
          </w:tcPr>
          <w:p w14:paraId="5E215DE8" w14:textId="77777777" w:rsidR="00A756FD" w:rsidRPr="005A58F8" w:rsidRDefault="00A756FD" w:rsidP="00A756FD">
            <w:pPr>
              <w:jc w:val="center"/>
              <w:rPr>
                <w:rFonts w:ascii="Arial Narrow" w:hAnsi="Arial Narrow"/>
                <w:b/>
                <w:i/>
                <w:sz w:val="20"/>
                <w:szCs w:val="20"/>
              </w:rPr>
            </w:pPr>
            <w:r w:rsidRPr="005A58F8">
              <w:rPr>
                <w:rFonts w:ascii="Arial Narrow" w:hAnsi="Arial Narrow"/>
                <w:b/>
                <w:i/>
                <w:sz w:val="20"/>
                <w:szCs w:val="20"/>
              </w:rPr>
              <w:t>Evaluation</w:t>
            </w:r>
          </w:p>
          <w:p w14:paraId="411C80E5" w14:textId="77777777" w:rsidR="00A756FD" w:rsidRPr="005A58F8" w:rsidRDefault="00A756FD" w:rsidP="00A756FD">
            <w:pPr>
              <w:jc w:val="center"/>
              <w:rPr>
                <w:rFonts w:ascii="Arial Narrow" w:hAnsi="Arial Narrow"/>
                <w:b/>
                <w:i/>
                <w:sz w:val="20"/>
                <w:szCs w:val="20"/>
              </w:rPr>
            </w:pPr>
            <w:r w:rsidRPr="005A58F8">
              <w:rPr>
                <w:rFonts w:ascii="Arial Narrow" w:hAnsi="Arial Narrow"/>
                <w:b/>
                <w:i/>
                <w:sz w:val="20"/>
                <w:szCs w:val="20"/>
              </w:rPr>
              <w:t>(Evaluate)</w:t>
            </w:r>
          </w:p>
        </w:tc>
        <w:tc>
          <w:tcPr>
            <w:tcW w:w="851" w:type="dxa"/>
            <w:tcBorders>
              <w:top w:val="nil"/>
              <w:left w:val="nil"/>
              <w:bottom w:val="single" w:sz="4" w:space="0" w:color="auto"/>
              <w:right w:val="nil"/>
            </w:tcBorders>
          </w:tcPr>
          <w:p w14:paraId="7D89B571" w14:textId="77777777" w:rsidR="00A756FD" w:rsidRPr="005A58F8" w:rsidRDefault="00A756FD" w:rsidP="00A756FD">
            <w:pPr>
              <w:jc w:val="center"/>
              <w:rPr>
                <w:rFonts w:ascii="Arial Narrow" w:hAnsi="Arial Narrow"/>
                <w:b/>
                <w:i/>
                <w:sz w:val="20"/>
                <w:szCs w:val="20"/>
              </w:rPr>
            </w:pPr>
            <w:r w:rsidRPr="005A58F8">
              <w:rPr>
                <w:rFonts w:ascii="Arial Narrow" w:hAnsi="Arial Narrow"/>
                <w:b/>
                <w:i/>
                <w:sz w:val="20"/>
                <w:szCs w:val="20"/>
              </w:rPr>
              <w:t>Creation</w:t>
            </w:r>
          </w:p>
          <w:p w14:paraId="2702B19B" w14:textId="77777777" w:rsidR="00A756FD" w:rsidRPr="005A58F8" w:rsidRDefault="00A756FD" w:rsidP="00A756FD">
            <w:pPr>
              <w:jc w:val="center"/>
              <w:rPr>
                <w:rFonts w:ascii="Arial Narrow" w:hAnsi="Arial Narrow"/>
                <w:b/>
                <w:sz w:val="20"/>
                <w:szCs w:val="20"/>
              </w:rPr>
            </w:pPr>
            <w:r w:rsidRPr="005A58F8">
              <w:rPr>
                <w:rFonts w:ascii="Arial Narrow" w:hAnsi="Arial Narrow"/>
                <w:b/>
                <w:i/>
                <w:sz w:val="20"/>
                <w:szCs w:val="20"/>
              </w:rPr>
              <w:t>(Create)</w:t>
            </w:r>
          </w:p>
        </w:tc>
        <w:tc>
          <w:tcPr>
            <w:tcW w:w="5655" w:type="dxa"/>
            <w:vMerge/>
            <w:tcBorders>
              <w:left w:val="nil"/>
              <w:bottom w:val="single" w:sz="4" w:space="0" w:color="auto"/>
              <w:right w:val="nil"/>
            </w:tcBorders>
          </w:tcPr>
          <w:p w14:paraId="2D643D09" w14:textId="77777777" w:rsidR="00A756FD" w:rsidRPr="005A58F8" w:rsidRDefault="00A756FD" w:rsidP="00A756FD">
            <w:pPr>
              <w:rPr>
                <w:rFonts w:ascii="Arial Narrow" w:hAnsi="Arial Narrow"/>
              </w:rPr>
            </w:pPr>
          </w:p>
        </w:tc>
      </w:tr>
      <w:tr w:rsidR="00A756FD" w:rsidRPr="005A58F8" w14:paraId="2BC07A97" w14:textId="77777777" w:rsidTr="00336543">
        <w:trPr>
          <w:gridAfter w:val="1"/>
          <w:wAfter w:w="123" w:type="dxa"/>
        </w:trPr>
        <w:tc>
          <w:tcPr>
            <w:tcW w:w="2161" w:type="dxa"/>
            <w:tcBorders>
              <w:top w:val="nil"/>
              <w:left w:val="nil"/>
              <w:bottom w:val="nil"/>
              <w:right w:val="nil"/>
            </w:tcBorders>
          </w:tcPr>
          <w:p w14:paraId="2E248269" w14:textId="77777777" w:rsidR="00A756FD" w:rsidRPr="005A58F8" w:rsidRDefault="00A756FD" w:rsidP="00A756FD">
            <w:pPr>
              <w:jc w:val="center"/>
              <w:rPr>
                <w:rFonts w:ascii="Arial Narrow" w:hAnsi="Arial Narrow"/>
                <w:b/>
                <w:sz w:val="24"/>
                <w:szCs w:val="24"/>
              </w:rPr>
            </w:pPr>
            <w:r w:rsidRPr="005A58F8">
              <w:rPr>
                <w:rFonts w:ascii="Arial Narrow" w:hAnsi="Arial Narrow"/>
                <w:b/>
                <w:sz w:val="24"/>
                <w:szCs w:val="24"/>
              </w:rPr>
              <w:t>Pengetahuan Dasar (Foundational)</w:t>
            </w:r>
          </w:p>
          <w:p w14:paraId="49ABCFAF" w14:textId="77777777" w:rsidR="00A756FD" w:rsidRPr="005A58F8" w:rsidRDefault="00A756FD" w:rsidP="00A756FD">
            <w:pPr>
              <w:tabs>
                <w:tab w:val="left" w:pos="317"/>
              </w:tabs>
              <w:ind w:left="317" w:hanging="317"/>
              <w:jc w:val="right"/>
              <w:rPr>
                <w:rFonts w:ascii="Arial Narrow" w:hAnsi="Arial Narrow"/>
                <w:b/>
              </w:rPr>
            </w:pPr>
          </w:p>
        </w:tc>
        <w:tc>
          <w:tcPr>
            <w:tcW w:w="1276" w:type="dxa"/>
            <w:tcBorders>
              <w:left w:val="nil"/>
              <w:right w:val="nil"/>
            </w:tcBorders>
          </w:tcPr>
          <w:p w14:paraId="5F4B48BC" w14:textId="77777777" w:rsidR="00A756FD" w:rsidRPr="005A58F8" w:rsidRDefault="00A756FD" w:rsidP="00A756FD">
            <w:pPr>
              <w:rPr>
                <w:rFonts w:ascii="Arial Narrow" w:hAnsi="Arial Narrow"/>
              </w:rPr>
            </w:pPr>
          </w:p>
        </w:tc>
        <w:tc>
          <w:tcPr>
            <w:tcW w:w="1417" w:type="dxa"/>
            <w:tcBorders>
              <w:left w:val="nil"/>
              <w:right w:val="nil"/>
            </w:tcBorders>
          </w:tcPr>
          <w:p w14:paraId="66323E2B" w14:textId="77777777" w:rsidR="00A756FD" w:rsidRPr="005A58F8" w:rsidRDefault="00A756FD" w:rsidP="00A756FD">
            <w:pPr>
              <w:rPr>
                <w:rFonts w:ascii="Arial Narrow" w:hAnsi="Arial Narrow"/>
              </w:rPr>
            </w:pPr>
          </w:p>
        </w:tc>
        <w:tc>
          <w:tcPr>
            <w:tcW w:w="1134" w:type="dxa"/>
            <w:tcBorders>
              <w:left w:val="nil"/>
              <w:right w:val="nil"/>
            </w:tcBorders>
          </w:tcPr>
          <w:p w14:paraId="3087EAB6" w14:textId="77777777" w:rsidR="00A756FD" w:rsidRPr="005A58F8" w:rsidRDefault="00A756FD" w:rsidP="00A756FD">
            <w:pPr>
              <w:rPr>
                <w:rFonts w:ascii="Arial Narrow" w:hAnsi="Arial Narrow"/>
              </w:rPr>
            </w:pPr>
          </w:p>
        </w:tc>
        <w:tc>
          <w:tcPr>
            <w:tcW w:w="1134" w:type="dxa"/>
            <w:tcBorders>
              <w:left w:val="nil"/>
              <w:bottom w:val="nil"/>
              <w:right w:val="nil"/>
            </w:tcBorders>
          </w:tcPr>
          <w:p w14:paraId="694421F4" w14:textId="77777777" w:rsidR="00A756FD" w:rsidRPr="005A58F8" w:rsidRDefault="00A756FD" w:rsidP="00A756FD">
            <w:pPr>
              <w:rPr>
                <w:rFonts w:ascii="Arial Narrow" w:hAnsi="Arial Narrow"/>
              </w:rPr>
            </w:pPr>
          </w:p>
        </w:tc>
        <w:tc>
          <w:tcPr>
            <w:tcW w:w="1134" w:type="dxa"/>
            <w:tcBorders>
              <w:left w:val="nil"/>
              <w:bottom w:val="nil"/>
              <w:right w:val="nil"/>
            </w:tcBorders>
          </w:tcPr>
          <w:p w14:paraId="75D785AC" w14:textId="77777777" w:rsidR="00A756FD" w:rsidRPr="005A58F8" w:rsidRDefault="00A756FD" w:rsidP="00A756FD">
            <w:pPr>
              <w:rPr>
                <w:rFonts w:ascii="Arial Narrow" w:hAnsi="Arial Narrow"/>
              </w:rPr>
            </w:pPr>
          </w:p>
        </w:tc>
        <w:tc>
          <w:tcPr>
            <w:tcW w:w="851" w:type="dxa"/>
            <w:tcBorders>
              <w:left w:val="nil"/>
              <w:bottom w:val="nil"/>
              <w:right w:val="nil"/>
            </w:tcBorders>
          </w:tcPr>
          <w:p w14:paraId="6830173C" w14:textId="77777777" w:rsidR="00A756FD" w:rsidRPr="005A58F8" w:rsidRDefault="00A756FD" w:rsidP="00A756FD">
            <w:pPr>
              <w:rPr>
                <w:rFonts w:ascii="Arial Narrow" w:hAnsi="Arial Narrow"/>
              </w:rPr>
            </w:pPr>
          </w:p>
        </w:tc>
        <w:tc>
          <w:tcPr>
            <w:tcW w:w="5655" w:type="dxa"/>
            <w:tcBorders>
              <w:left w:val="nil"/>
              <w:bottom w:val="single" w:sz="4" w:space="0" w:color="auto"/>
              <w:right w:val="nil"/>
            </w:tcBorders>
          </w:tcPr>
          <w:p w14:paraId="17F84D77" w14:textId="77777777" w:rsidR="00A756FD" w:rsidRPr="005A58F8" w:rsidRDefault="00A756FD" w:rsidP="00A756FD">
            <w:pPr>
              <w:rPr>
                <w:rFonts w:ascii="Arial Narrow" w:hAnsi="Arial Narrow"/>
              </w:rPr>
            </w:pPr>
          </w:p>
        </w:tc>
      </w:tr>
      <w:tr w:rsidR="00A756FD" w:rsidRPr="005A58F8" w14:paraId="6AB9E5E5" w14:textId="77777777" w:rsidTr="00336543">
        <w:trPr>
          <w:gridAfter w:val="1"/>
          <w:wAfter w:w="123" w:type="dxa"/>
        </w:trPr>
        <w:tc>
          <w:tcPr>
            <w:tcW w:w="2161" w:type="dxa"/>
            <w:tcBorders>
              <w:top w:val="nil"/>
              <w:left w:val="nil"/>
              <w:bottom w:val="nil"/>
            </w:tcBorders>
          </w:tcPr>
          <w:p w14:paraId="122BBAB7"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Matematika</w:t>
            </w:r>
          </w:p>
          <w:p w14:paraId="32A6B960" w14:textId="77777777" w:rsidR="00A756FD" w:rsidRPr="005A58F8" w:rsidRDefault="00A756FD" w:rsidP="00A756FD">
            <w:pPr>
              <w:tabs>
                <w:tab w:val="left" w:pos="317"/>
              </w:tabs>
              <w:ind w:left="317" w:hanging="317"/>
              <w:contextualSpacing/>
              <w:rPr>
                <w:rFonts w:ascii="Arial Narrow" w:hAnsi="Arial Narrow"/>
              </w:rPr>
            </w:pPr>
          </w:p>
        </w:tc>
        <w:tc>
          <w:tcPr>
            <w:tcW w:w="1276" w:type="dxa"/>
            <w:shd w:val="clear" w:color="auto" w:fill="C2D69B" w:themeFill="accent3" w:themeFillTint="99"/>
          </w:tcPr>
          <w:p w14:paraId="412268DF"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601E1A69"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7DE82175"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tcBorders>
              <w:top w:val="nil"/>
              <w:bottom w:val="nil"/>
              <w:right w:val="nil"/>
            </w:tcBorders>
          </w:tcPr>
          <w:p w14:paraId="4D58743F" w14:textId="77777777" w:rsidR="00A756FD" w:rsidRPr="005A58F8" w:rsidRDefault="00A756FD" w:rsidP="00A756FD">
            <w:pPr>
              <w:jc w:val="center"/>
              <w:rPr>
                <w:rFonts w:ascii="Arial Narrow" w:hAnsi="Arial Narrow"/>
              </w:rPr>
            </w:pPr>
          </w:p>
        </w:tc>
        <w:tc>
          <w:tcPr>
            <w:tcW w:w="1134" w:type="dxa"/>
            <w:tcBorders>
              <w:top w:val="nil"/>
              <w:left w:val="nil"/>
              <w:bottom w:val="nil"/>
              <w:right w:val="nil"/>
            </w:tcBorders>
          </w:tcPr>
          <w:p w14:paraId="557080B5" w14:textId="77777777" w:rsidR="00A756FD" w:rsidRPr="005A58F8" w:rsidRDefault="00A756FD" w:rsidP="00A756FD">
            <w:pPr>
              <w:jc w:val="center"/>
              <w:rPr>
                <w:rFonts w:ascii="Arial Narrow" w:hAnsi="Arial Narrow"/>
              </w:rPr>
            </w:pPr>
          </w:p>
        </w:tc>
        <w:tc>
          <w:tcPr>
            <w:tcW w:w="851" w:type="dxa"/>
            <w:tcBorders>
              <w:top w:val="nil"/>
              <w:left w:val="nil"/>
              <w:bottom w:val="nil"/>
              <w:right w:val="nil"/>
            </w:tcBorders>
          </w:tcPr>
          <w:p w14:paraId="58068834"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0DA414AD" w14:textId="77777777" w:rsidR="00A756FD" w:rsidRPr="005A58F8" w:rsidRDefault="00A756FD" w:rsidP="00A756FD">
            <w:pPr>
              <w:rPr>
                <w:rFonts w:ascii="Arial Narrow" w:hAnsi="Arial Narrow"/>
              </w:rPr>
            </w:pPr>
            <w:r w:rsidRPr="005A58F8">
              <w:rPr>
                <w:rFonts w:ascii="Arial Narrow" w:hAnsi="Arial Narrow"/>
              </w:rPr>
              <w:t xml:space="preserve">Kalkulus, Kalkulus Lanjut dan Aljabar linier, Persamaan Differential, Statistika dan Probabilitas, </w:t>
            </w:r>
            <w:r w:rsidR="00BC0FA6">
              <w:rPr>
                <w:rFonts w:ascii="Arial Narrow" w:hAnsi="Arial Narrow"/>
              </w:rPr>
              <w:t xml:space="preserve">serta </w:t>
            </w:r>
            <w:r w:rsidRPr="005A58F8">
              <w:rPr>
                <w:rFonts w:ascii="Arial Narrow" w:hAnsi="Arial Narrow"/>
              </w:rPr>
              <w:t>Metode dan Komputasi Numerik</w:t>
            </w:r>
          </w:p>
        </w:tc>
      </w:tr>
      <w:tr w:rsidR="00A756FD" w:rsidRPr="005A58F8" w14:paraId="27B80E3C" w14:textId="77777777" w:rsidTr="00336543">
        <w:trPr>
          <w:gridAfter w:val="1"/>
          <w:wAfter w:w="123" w:type="dxa"/>
        </w:trPr>
        <w:tc>
          <w:tcPr>
            <w:tcW w:w="2161" w:type="dxa"/>
            <w:tcBorders>
              <w:top w:val="nil"/>
              <w:left w:val="nil"/>
              <w:bottom w:val="nil"/>
            </w:tcBorders>
          </w:tcPr>
          <w:p w14:paraId="78B5731B"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 xml:space="preserve">Ilmu pengetahuan alam </w:t>
            </w:r>
          </w:p>
        </w:tc>
        <w:tc>
          <w:tcPr>
            <w:tcW w:w="1276" w:type="dxa"/>
            <w:shd w:val="clear" w:color="auto" w:fill="C2D69B" w:themeFill="accent3" w:themeFillTint="99"/>
          </w:tcPr>
          <w:p w14:paraId="640DC8BE"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7FDB1DA0"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140C85F4"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tcBorders>
              <w:top w:val="nil"/>
              <w:bottom w:val="nil"/>
              <w:right w:val="nil"/>
            </w:tcBorders>
          </w:tcPr>
          <w:p w14:paraId="3F7B9AD0" w14:textId="77777777" w:rsidR="00A756FD" w:rsidRPr="005A58F8" w:rsidRDefault="00A756FD" w:rsidP="00A756FD">
            <w:pPr>
              <w:jc w:val="center"/>
              <w:rPr>
                <w:rFonts w:ascii="Arial Narrow" w:hAnsi="Arial Narrow"/>
              </w:rPr>
            </w:pPr>
          </w:p>
        </w:tc>
        <w:tc>
          <w:tcPr>
            <w:tcW w:w="1134" w:type="dxa"/>
            <w:tcBorders>
              <w:top w:val="nil"/>
              <w:left w:val="nil"/>
              <w:bottom w:val="nil"/>
              <w:right w:val="nil"/>
            </w:tcBorders>
          </w:tcPr>
          <w:p w14:paraId="03EEE7BF" w14:textId="77777777" w:rsidR="00A756FD" w:rsidRPr="005A58F8" w:rsidRDefault="00A756FD" w:rsidP="00A756FD">
            <w:pPr>
              <w:jc w:val="center"/>
              <w:rPr>
                <w:rFonts w:ascii="Arial Narrow" w:hAnsi="Arial Narrow"/>
              </w:rPr>
            </w:pPr>
          </w:p>
        </w:tc>
        <w:tc>
          <w:tcPr>
            <w:tcW w:w="851" w:type="dxa"/>
            <w:tcBorders>
              <w:top w:val="nil"/>
              <w:left w:val="nil"/>
              <w:bottom w:val="nil"/>
              <w:right w:val="nil"/>
            </w:tcBorders>
          </w:tcPr>
          <w:p w14:paraId="7F3D371E"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6A786498" w14:textId="77777777" w:rsidR="00A756FD" w:rsidRPr="005A58F8" w:rsidRDefault="00A756FD" w:rsidP="00A756FD">
            <w:pPr>
              <w:rPr>
                <w:rFonts w:ascii="Arial Narrow" w:hAnsi="Arial Narrow"/>
              </w:rPr>
            </w:pPr>
            <w:r w:rsidRPr="005A58F8">
              <w:rPr>
                <w:rFonts w:ascii="Arial Narrow" w:hAnsi="Arial Narrow"/>
              </w:rPr>
              <w:t>Fisika Dasar, Kimia Dasar, Rekayasa Lingkungan dan Penyehatan</w:t>
            </w:r>
          </w:p>
        </w:tc>
      </w:tr>
      <w:tr w:rsidR="00A756FD" w:rsidRPr="005A58F8" w14:paraId="06D344BE" w14:textId="77777777" w:rsidTr="00336543">
        <w:trPr>
          <w:gridAfter w:val="1"/>
          <w:wAfter w:w="123" w:type="dxa"/>
        </w:trPr>
        <w:tc>
          <w:tcPr>
            <w:tcW w:w="2161" w:type="dxa"/>
            <w:tcBorders>
              <w:top w:val="nil"/>
              <w:left w:val="nil"/>
              <w:bottom w:val="nil"/>
            </w:tcBorders>
          </w:tcPr>
          <w:p w14:paraId="5B06E6AB"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Humaniora dan Ilmu pengetahuan sosial</w:t>
            </w:r>
          </w:p>
        </w:tc>
        <w:tc>
          <w:tcPr>
            <w:tcW w:w="1276" w:type="dxa"/>
            <w:shd w:val="clear" w:color="auto" w:fill="C2D69B" w:themeFill="accent3" w:themeFillTint="99"/>
          </w:tcPr>
          <w:p w14:paraId="32CC03EA"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57BF0106"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559714ED"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tcBorders>
              <w:top w:val="nil"/>
              <w:bottom w:val="nil"/>
              <w:right w:val="nil"/>
            </w:tcBorders>
          </w:tcPr>
          <w:p w14:paraId="200AA875" w14:textId="77777777" w:rsidR="00A756FD" w:rsidRPr="005A58F8" w:rsidRDefault="00A756FD" w:rsidP="00A756FD">
            <w:pPr>
              <w:jc w:val="center"/>
              <w:rPr>
                <w:rFonts w:ascii="Arial Narrow" w:hAnsi="Arial Narrow"/>
              </w:rPr>
            </w:pPr>
          </w:p>
        </w:tc>
        <w:tc>
          <w:tcPr>
            <w:tcW w:w="1134" w:type="dxa"/>
            <w:tcBorders>
              <w:top w:val="nil"/>
              <w:left w:val="nil"/>
              <w:bottom w:val="nil"/>
              <w:right w:val="nil"/>
            </w:tcBorders>
          </w:tcPr>
          <w:p w14:paraId="53ED5A9B" w14:textId="77777777" w:rsidR="00A756FD" w:rsidRPr="005A58F8" w:rsidRDefault="00A756FD" w:rsidP="00A756FD">
            <w:pPr>
              <w:jc w:val="center"/>
              <w:rPr>
                <w:rFonts w:ascii="Arial Narrow" w:hAnsi="Arial Narrow"/>
              </w:rPr>
            </w:pPr>
          </w:p>
        </w:tc>
        <w:tc>
          <w:tcPr>
            <w:tcW w:w="851" w:type="dxa"/>
            <w:tcBorders>
              <w:top w:val="nil"/>
              <w:left w:val="nil"/>
              <w:bottom w:val="nil"/>
              <w:right w:val="nil"/>
            </w:tcBorders>
          </w:tcPr>
          <w:p w14:paraId="53B9DECC" w14:textId="77777777" w:rsidR="00A756FD" w:rsidRPr="005A58F8" w:rsidRDefault="00A756FD" w:rsidP="00A756FD">
            <w:pPr>
              <w:jc w:val="center"/>
              <w:rPr>
                <w:rFonts w:ascii="Arial Narrow" w:hAnsi="Arial Narrow"/>
              </w:rPr>
            </w:pPr>
          </w:p>
        </w:tc>
        <w:tc>
          <w:tcPr>
            <w:tcW w:w="5655" w:type="dxa"/>
            <w:tcBorders>
              <w:top w:val="single" w:sz="4" w:space="0" w:color="auto"/>
              <w:left w:val="nil"/>
              <w:right w:val="nil"/>
            </w:tcBorders>
          </w:tcPr>
          <w:p w14:paraId="1CA526EE" w14:textId="77777777" w:rsidR="00A756FD" w:rsidRPr="005A58F8" w:rsidRDefault="00A756FD" w:rsidP="00A756FD">
            <w:pPr>
              <w:rPr>
                <w:rFonts w:ascii="Arial Narrow" w:hAnsi="Arial Narrow"/>
              </w:rPr>
            </w:pPr>
            <w:r w:rsidRPr="005A58F8">
              <w:rPr>
                <w:rFonts w:ascii="Arial Narrow" w:hAnsi="Arial Narrow"/>
              </w:rPr>
              <w:t>Pendidikan Agama, Pendidikan Pancasila, Kewarganegaraan, Ilmu Sosial dan Budaya Dasar, Kewirausahaan, Bahasa Indonesia,</w:t>
            </w:r>
            <w:r w:rsidR="00BC0FA6">
              <w:rPr>
                <w:rFonts w:ascii="Arial Narrow" w:hAnsi="Arial Narrow"/>
              </w:rPr>
              <w:t xml:space="preserve"> dan</w:t>
            </w:r>
            <w:r w:rsidRPr="005A58F8">
              <w:rPr>
                <w:rFonts w:ascii="Arial Narrow" w:hAnsi="Arial Narrow"/>
              </w:rPr>
              <w:t xml:space="preserve"> Bahasa Inggris</w:t>
            </w:r>
          </w:p>
        </w:tc>
      </w:tr>
      <w:tr w:rsidR="00A756FD" w:rsidRPr="005A58F8" w14:paraId="71D9354E" w14:textId="77777777" w:rsidTr="00336543">
        <w:trPr>
          <w:gridAfter w:val="1"/>
          <w:wAfter w:w="123" w:type="dxa"/>
        </w:trPr>
        <w:tc>
          <w:tcPr>
            <w:tcW w:w="3437" w:type="dxa"/>
            <w:gridSpan w:val="2"/>
            <w:tcBorders>
              <w:top w:val="nil"/>
              <w:left w:val="nil"/>
              <w:bottom w:val="nil"/>
              <w:right w:val="nil"/>
            </w:tcBorders>
          </w:tcPr>
          <w:p w14:paraId="7200DD0D" w14:textId="77777777" w:rsidR="00336543" w:rsidRDefault="00336543" w:rsidP="00A756FD">
            <w:pPr>
              <w:jc w:val="center"/>
              <w:rPr>
                <w:rFonts w:ascii="Arial Narrow" w:hAnsi="Arial Narrow"/>
                <w:b/>
                <w:sz w:val="24"/>
                <w:szCs w:val="24"/>
              </w:rPr>
            </w:pPr>
          </w:p>
          <w:p w14:paraId="262D261F" w14:textId="77777777" w:rsidR="00A756FD" w:rsidRPr="005A58F8" w:rsidRDefault="00A756FD" w:rsidP="00A756FD">
            <w:pPr>
              <w:jc w:val="center"/>
              <w:rPr>
                <w:rFonts w:ascii="Arial Narrow" w:hAnsi="Arial Narrow"/>
                <w:b/>
                <w:sz w:val="24"/>
                <w:szCs w:val="24"/>
              </w:rPr>
            </w:pPr>
            <w:r w:rsidRPr="005A58F8">
              <w:rPr>
                <w:rFonts w:ascii="Arial Narrow" w:hAnsi="Arial Narrow"/>
                <w:b/>
                <w:sz w:val="24"/>
                <w:szCs w:val="24"/>
              </w:rPr>
              <w:t>Pengetahuan Teknik Rekayasa Sipil (Technical)</w:t>
            </w:r>
          </w:p>
          <w:p w14:paraId="2D1C4A68" w14:textId="77777777" w:rsidR="00A756FD" w:rsidRPr="005A58F8" w:rsidRDefault="00A756FD" w:rsidP="00A756FD">
            <w:pPr>
              <w:jc w:val="center"/>
              <w:rPr>
                <w:rFonts w:ascii="Arial Narrow" w:hAnsi="Arial Narrow"/>
                <w:sz w:val="24"/>
                <w:szCs w:val="24"/>
              </w:rPr>
            </w:pPr>
          </w:p>
        </w:tc>
        <w:tc>
          <w:tcPr>
            <w:tcW w:w="1417" w:type="dxa"/>
            <w:tcBorders>
              <w:left w:val="nil"/>
              <w:right w:val="nil"/>
            </w:tcBorders>
          </w:tcPr>
          <w:p w14:paraId="315F34C6" w14:textId="77777777" w:rsidR="00A756FD" w:rsidRPr="005A58F8" w:rsidRDefault="00A756FD" w:rsidP="00A756FD">
            <w:pPr>
              <w:jc w:val="center"/>
              <w:rPr>
                <w:rFonts w:ascii="Arial Narrow" w:hAnsi="Arial Narrow"/>
                <w:sz w:val="24"/>
                <w:szCs w:val="24"/>
              </w:rPr>
            </w:pPr>
          </w:p>
        </w:tc>
        <w:tc>
          <w:tcPr>
            <w:tcW w:w="1134" w:type="dxa"/>
            <w:tcBorders>
              <w:left w:val="nil"/>
              <w:right w:val="nil"/>
            </w:tcBorders>
          </w:tcPr>
          <w:p w14:paraId="2C78643A" w14:textId="77777777" w:rsidR="00A756FD" w:rsidRPr="005A58F8" w:rsidRDefault="00A756FD" w:rsidP="00A756FD">
            <w:pPr>
              <w:jc w:val="center"/>
              <w:rPr>
                <w:rFonts w:ascii="Arial Narrow" w:hAnsi="Arial Narrow"/>
                <w:sz w:val="24"/>
                <w:szCs w:val="24"/>
              </w:rPr>
            </w:pPr>
          </w:p>
        </w:tc>
        <w:tc>
          <w:tcPr>
            <w:tcW w:w="1134" w:type="dxa"/>
            <w:tcBorders>
              <w:top w:val="nil"/>
              <w:left w:val="nil"/>
              <w:bottom w:val="nil"/>
              <w:right w:val="nil"/>
            </w:tcBorders>
          </w:tcPr>
          <w:p w14:paraId="21A9C5CF" w14:textId="77777777" w:rsidR="00A756FD" w:rsidRPr="005A58F8" w:rsidRDefault="00A756FD" w:rsidP="00A756FD">
            <w:pPr>
              <w:jc w:val="center"/>
              <w:rPr>
                <w:rFonts w:ascii="Arial Narrow" w:hAnsi="Arial Narrow"/>
                <w:sz w:val="24"/>
                <w:szCs w:val="24"/>
              </w:rPr>
            </w:pPr>
          </w:p>
        </w:tc>
        <w:tc>
          <w:tcPr>
            <w:tcW w:w="1134" w:type="dxa"/>
            <w:tcBorders>
              <w:top w:val="nil"/>
              <w:left w:val="nil"/>
              <w:bottom w:val="nil"/>
              <w:right w:val="nil"/>
            </w:tcBorders>
          </w:tcPr>
          <w:p w14:paraId="09166DA5" w14:textId="77777777" w:rsidR="00A756FD" w:rsidRPr="005A58F8" w:rsidRDefault="00A756FD" w:rsidP="00A756FD">
            <w:pPr>
              <w:jc w:val="center"/>
              <w:rPr>
                <w:rFonts w:ascii="Arial Narrow" w:hAnsi="Arial Narrow"/>
                <w:sz w:val="24"/>
                <w:szCs w:val="24"/>
              </w:rPr>
            </w:pPr>
          </w:p>
        </w:tc>
        <w:tc>
          <w:tcPr>
            <w:tcW w:w="851" w:type="dxa"/>
            <w:tcBorders>
              <w:top w:val="nil"/>
              <w:left w:val="nil"/>
              <w:bottom w:val="nil"/>
              <w:right w:val="nil"/>
            </w:tcBorders>
          </w:tcPr>
          <w:p w14:paraId="3C790572" w14:textId="77777777" w:rsidR="00A756FD" w:rsidRPr="005A58F8" w:rsidRDefault="00A756FD" w:rsidP="00A756FD">
            <w:pPr>
              <w:jc w:val="center"/>
              <w:rPr>
                <w:rFonts w:ascii="Arial Narrow" w:hAnsi="Arial Narrow"/>
                <w:sz w:val="24"/>
                <w:szCs w:val="24"/>
              </w:rPr>
            </w:pPr>
          </w:p>
        </w:tc>
        <w:tc>
          <w:tcPr>
            <w:tcW w:w="5655" w:type="dxa"/>
            <w:tcBorders>
              <w:top w:val="single" w:sz="4" w:space="0" w:color="auto"/>
              <w:left w:val="nil"/>
              <w:bottom w:val="single" w:sz="4" w:space="0" w:color="auto"/>
              <w:right w:val="nil"/>
            </w:tcBorders>
          </w:tcPr>
          <w:p w14:paraId="09D2AA3A" w14:textId="77777777" w:rsidR="00A756FD" w:rsidRPr="005A58F8" w:rsidRDefault="00A756FD" w:rsidP="00A756FD">
            <w:pPr>
              <w:rPr>
                <w:rFonts w:ascii="Arial Narrow" w:hAnsi="Arial Narrow"/>
                <w:sz w:val="24"/>
                <w:szCs w:val="24"/>
              </w:rPr>
            </w:pPr>
          </w:p>
        </w:tc>
      </w:tr>
      <w:tr w:rsidR="00A756FD" w:rsidRPr="005A58F8" w14:paraId="54414DB0" w14:textId="77777777" w:rsidTr="00336543">
        <w:trPr>
          <w:gridAfter w:val="1"/>
          <w:wAfter w:w="123" w:type="dxa"/>
        </w:trPr>
        <w:tc>
          <w:tcPr>
            <w:tcW w:w="2161" w:type="dxa"/>
            <w:tcBorders>
              <w:top w:val="nil"/>
              <w:left w:val="nil"/>
              <w:bottom w:val="nil"/>
            </w:tcBorders>
          </w:tcPr>
          <w:p w14:paraId="34DEE10E"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Ilmu material konstruksi</w:t>
            </w:r>
          </w:p>
        </w:tc>
        <w:tc>
          <w:tcPr>
            <w:tcW w:w="1276" w:type="dxa"/>
            <w:shd w:val="clear" w:color="auto" w:fill="C2D69B" w:themeFill="accent3" w:themeFillTint="99"/>
          </w:tcPr>
          <w:p w14:paraId="656CA954"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14A8F427"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30AB4094"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tcBorders>
              <w:top w:val="nil"/>
              <w:bottom w:val="single" w:sz="4" w:space="0" w:color="auto"/>
              <w:right w:val="nil"/>
            </w:tcBorders>
          </w:tcPr>
          <w:p w14:paraId="34D94163" w14:textId="77777777" w:rsidR="00A756FD" w:rsidRPr="005A58F8" w:rsidRDefault="00A756FD" w:rsidP="00A756FD">
            <w:pPr>
              <w:jc w:val="center"/>
              <w:rPr>
                <w:rFonts w:ascii="Arial Narrow" w:hAnsi="Arial Narrow"/>
              </w:rPr>
            </w:pPr>
          </w:p>
        </w:tc>
        <w:tc>
          <w:tcPr>
            <w:tcW w:w="1134" w:type="dxa"/>
            <w:tcBorders>
              <w:top w:val="nil"/>
              <w:left w:val="nil"/>
              <w:bottom w:val="nil"/>
              <w:right w:val="nil"/>
            </w:tcBorders>
          </w:tcPr>
          <w:p w14:paraId="0DAE41B8" w14:textId="77777777" w:rsidR="00A756FD" w:rsidRPr="005A58F8" w:rsidRDefault="00A756FD" w:rsidP="00A756FD">
            <w:pPr>
              <w:jc w:val="center"/>
              <w:rPr>
                <w:rFonts w:ascii="Arial Narrow" w:hAnsi="Arial Narrow"/>
              </w:rPr>
            </w:pPr>
          </w:p>
        </w:tc>
        <w:tc>
          <w:tcPr>
            <w:tcW w:w="851" w:type="dxa"/>
            <w:tcBorders>
              <w:top w:val="nil"/>
              <w:left w:val="nil"/>
              <w:bottom w:val="nil"/>
              <w:right w:val="nil"/>
            </w:tcBorders>
          </w:tcPr>
          <w:p w14:paraId="711BDFA5"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555FB8CC" w14:textId="77777777" w:rsidR="00A756FD" w:rsidRPr="005A58F8" w:rsidRDefault="00A756FD" w:rsidP="00A756FD">
            <w:pPr>
              <w:rPr>
                <w:rFonts w:ascii="Arial Narrow" w:hAnsi="Arial Narrow"/>
              </w:rPr>
            </w:pPr>
            <w:r w:rsidRPr="005A58F8">
              <w:rPr>
                <w:rFonts w:ascii="Arial Narrow" w:hAnsi="Arial Narrow"/>
              </w:rPr>
              <w:t xml:space="preserve">Bahan Bangunan dan Properti Material, </w:t>
            </w:r>
            <w:r w:rsidR="00BC0FA6">
              <w:rPr>
                <w:rFonts w:ascii="Arial Narrow" w:hAnsi="Arial Narrow"/>
              </w:rPr>
              <w:t xml:space="preserve">serta </w:t>
            </w:r>
            <w:r w:rsidRPr="005A58F8">
              <w:rPr>
                <w:rFonts w:ascii="Arial Narrow" w:hAnsi="Arial Narrow"/>
              </w:rPr>
              <w:t>Mekanika bahan</w:t>
            </w:r>
          </w:p>
        </w:tc>
      </w:tr>
      <w:tr w:rsidR="00A756FD" w:rsidRPr="005A58F8" w14:paraId="32EA0A06" w14:textId="77777777" w:rsidTr="00336543">
        <w:trPr>
          <w:gridAfter w:val="1"/>
          <w:wAfter w:w="123" w:type="dxa"/>
        </w:trPr>
        <w:tc>
          <w:tcPr>
            <w:tcW w:w="2161" w:type="dxa"/>
            <w:tcBorders>
              <w:top w:val="nil"/>
              <w:left w:val="nil"/>
              <w:bottom w:val="nil"/>
            </w:tcBorders>
          </w:tcPr>
          <w:p w14:paraId="684E4222"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Mekanika Rekayasa</w:t>
            </w:r>
          </w:p>
        </w:tc>
        <w:tc>
          <w:tcPr>
            <w:tcW w:w="1276" w:type="dxa"/>
            <w:shd w:val="clear" w:color="auto" w:fill="C2D69B" w:themeFill="accent3" w:themeFillTint="99"/>
          </w:tcPr>
          <w:p w14:paraId="1D4C1375"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0A9321B6"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4980EB0E"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tcBorders>
              <w:top w:val="single" w:sz="4" w:space="0" w:color="auto"/>
            </w:tcBorders>
            <w:shd w:val="clear" w:color="auto" w:fill="C2D69B" w:themeFill="accent3" w:themeFillTint="99"/>
          </w:tcPr>
          <w:p w14:paraId="71C64ACE"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tcBorders>
              <w:top w:val="nil"/>
              <w:bottom w:val="nil"/>
              <w:right w:val="nil"/>
            </w:tcBorders>
          </w:tcPr>
          <w:p w14:paraId="5F30AF0E" w14:textId="77777777" w:rsidR="00A756FD" w:rsidRPr="005A58F8" w:rsidRDefault="00A756FD" w:rsidP="00A756FD">
            <w:pPr>
              <w:jc w:val="center"/>
              <w:rPr>
                <w:rFonts w:ascii="Arial Narrow" w:hAnsi="Arial Narrow"/>
              </w:rPr>
            </w:pPr>
          </w:p>
        </w:tc>
        <w:tc>
          <w:tcPr>
            <w:tcW w:w="851" w:type="dxa"/>
            <w:tcBorders>
              <w:top w:val="nil"/>
              <w:left w:val="nil"/>
              <w:bottom w:val="nil"/>
              <w:right w:val="nil"/>
            </w:tcBorders>
          </w:tcPr>
          <w:p w14:paraId="69B88D6A"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681619D6" w14:textId="77777777" w:rsidR="00A756FD" w:rsidRPr="005A58F8" w:rsidRDefault="00A756FD" w:rsidP="00A756FD">
            <w:pPr>
              <w:rPr>
                <w:rFonts w:ascii="Arial Narrow" w:hAnsi="Arial Narrow"/>
              </w:rPr>
            </w:pPr>
            <w:r w:rsidRPr="005A58F8">
              <w:rPr>
                <w:rFonts w:ascii="Arial Narrow" w:hAnsi="Arial Narrow"/>
              </w:rPr>
              <w:t xml:space="preserve">Statika, Mekanika Bahan, Mekanika Fluida, Hidrolika, Mekanika Tanah, Analisis Struktur, </w:t>
            </w:r>
            <w:r w:rsidR="00BC0FA6">
              <w:rPr>
                <w:rFonts w:ascii="Arial Narrow" w:hAnsi="Arial Narrow"/>
              </w:rPr>
              <w:t xml:space="preserve">dan </w:t>
            </w:r>
            <w:r w:rsidRPr="005A58F8">
              <w:rPr>
                <w:rFonts w:ascii="Arial Narrow" w:hAnsi="Arial Narrow"/>
              </w:rPr>
              <w:t xml:space="preserve">Analisis Struktur dengan metode Matriks. </w:t>
            </w:r>
          </w:p>
        </w:tc>
      </w:tr>
      <w:tr w:rsidR="00A756FD" w:rsidRPr="005A58F8" w14:paraId="440EB955" w14:textId="77777777" w:rsidTr="00336543">
        <w:tc>
          <w:tcPr>
            <w:tcW w:w="2161" w:type="dxa"/>
            <w:tcBorders>
              <w:top w:val="nil"/>
              <w:left w:val="nil"/>
              <w:bottom w:val="nil"/>
            </w:tcBorders>
          </w:tcPr>
          <w:p w14:paraId="578F5581"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Ilmu-ilmu dasar rekayasa;</w:t>
            </w:r>
            <w:r w:rsidRPr="005A58F8">
              <w:rPr>
                <w:rFonts w:ascii="Arial Narrow" w:hAnsi="Arial Narrow"/>
                <w:i/>
              </w:rPr>
              <w:t xml:space="preserve"> Problem recogn. &amp; solving</w:t>
            </w:r>
          </w:p>
        </w:tc>
        <w:tc>
          <w:tcPr>
            <w:tcW w:w="1276" w:type="dxa"/>
            <w:shd w:val="clear" w:color="auto" w:fill="C2D69B" w:themeFill="accent3" w:themeFillTint="99"/>
          </w:tcPr>
          <w:p w14:paraId="30D02116"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3B92200F"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6FE4BBD5"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BFBFBF" w:themeFill="background1" w:themeFillShade="BF"/>
          </w:tcPr>
          <w:p w14:paraId="3506D929" w14:textId="77777777" w:rsidR="00A756FD" w:rsidRPr="005A58F8" w:rsidRDefault="00A756FD" w:rsidP="00A756FD">
            <w:pPr>
              <w:jc w:val="center"/>
              <w:rPr>
                <w:rFonts w:ascii="Arial Narrow" w:hAnsi="Arial Narrow"/>
                <w:b/>
              </w:rPr>
            </w:pPr>
            <w:r w:rsidRPr="005A58F8">
              <w:rPr>
                <w:rFonts w:ascii="Arial Narrow" w:hAnsi="Arial Narrow"/>
                <w:b/>
              </w:rPr>
              <w:t>S2(M)</w:t>
            </w:r>
          </w:p>
        </w:tc>
        <w:tc>
          <w:tcPr>
            <w:tcW w:w="1134" w:type="dxa"/>
            <w:tcBorders>
              <w:top w:val="nil"/>
              <w:right w:val="nil"/>
            </w:tcBorders>
          </w:tcPr>
          <w:p w14:paraId="62C5BA42" w14:textId="77777777" w:rsidR="00A756FD" w:rsidRPr="005A58F8" w:rsidRDefault="00A756FD" w:rsidP="00A756FD">
            <w:pPr>
              <w:jc w:val="center"/>
              <w:rPr>
                <w:rFonts w:ascii="Arial Narrow" w:hAnsi="Arial Narrow"/>
              </w:rPr>
            </w:pPr>
          </w:p>
        </w:tc>
        <w:tc>
          <w:tcPr>
            <w:tcW w:w="851" w:type="dxa"/>
            <w:tcBorders>
              <w:top w:val="nil"/>
              <w:left w:val="nil"/>
              <w:bottom w:val="nil"/>
              <w:right w:val="nil"/>
            </w:tcBorders>
          </w:tcPr>
          <w:p w14:paraId="568750F0" w14:textId="77777777" w:rsidR="00A756FD" w:rsidRPr="005A58F8" w:rsidRDefault="00A756FD" w:rsidP="00A756FD">
            <w:pPr>
              <w:jc w:val="center"/>
              <w:rPr>
                <w:rFonts w:ascii="Arial Narrow" w:hAnsi="Arial Narrow"/>
              </w:rPr>
            </w:pPr>
          </w:p>
        </w:tc>
        <w:tc>
          <w:tcPr>
            <w:tcW w:w="5778" w:type="dxa"/>
            <w:gridSpan w:val="2"/>
            <w:tcBorders>
              <w:top w:val="single" w:sz="4" w:space="0" w:color="auto"/>
              <w:left w:val="nil"/>
              <w:bottom w:val="single" w:sz="4" w:space="0" w:color="auto"/>
              <w:right w:val="nil"/>
            </w:tcBorders>
          </w:tcPr>
          <w:p w14:paraId="2038F4A9" w14:textId="77777777" w:rsidR="00A756FD" w:rsidRPr="005A58F8" w:rsidRDefault="00A756FD" w:rsidP="00A756FD">
            <w:pPr>
              <w:rPr>
                <w:rFonts w:ascii="Arial Narrow" w:hAnsi="Arial Narrow"/>
              </w:rPr>
            </w:pPr>
            <w:r w:rsidRPr="005A58F8">
              <w:rPr>
                <w:rFonts w:ascii="Arial Narrow" w:hAnsi="Arial Narrow"/>
              </w:rPr>
              <w:t xml:space="preserve">Pemrograman Komputer, Ilmu Ukur Tanah dan Geomatika, Sistem Transportasi, Sistem Angkutan Masal, Rekayasa &amp; </w:t>
            </w:r>
            <w:r w:rsidR="00336543">
              <w:rPr>
                <w:rFonts w:ascii="Arial Narrow" w:hAnsi="Arial Narrow"/>
              </w:rPr>
              <w:t>Manajemen Lalu-lintas</w:t>
            </w:r>
            <w:r w:rsidRPr="005A58F8">
              <w:rPr>
                <w:rFonts w:ascii="Arial Narrow" w:hAnsi="Arial Narrow"/>
              </w:rPr>
              <w:t xml:space="preserve"> Rekayasa Sumber Daya</w:t>
            </w:r>
            <w:r w:rsidR="00336543">
              <w:rPr>
                <w:rFonts w:ascii="Arial Narrow" w:hAnsi="Arial Narrow"/>
              </w:rPr>
              <w:t xml:space="preserve"> Air dan Pantai, Pengantar Dinam</w:t>
            </w:r>
            <w:r w:rsidRPr="005A58F8">
              <w:rPr>
                <w:rFonts w:ascii="Arial Narrow" w:hAnsi="Arial Narrow"/>
              </w:rPr>
              <w:t xml:space="preserve">ika Struktur dan Rekayasa Gempa, Struktur Beton. </w:t>
            </w:r>
            <w:r w:rsidR="00BC0FA6">
              <w:rPr>
                <w:rFonts w:ascii="Arial Narrow" w:hAnsi="Arial Narrow"/>
              </w:rPr>
              <w:t xml:space="preserve">Dan </w:t>
            </w:r>
            <w:r w:rsidRPr="005A58F8">
              <w:rPr>
                <w:rFonts w:ascii="Arial Narrow" w:hAnsi="Arial Narrow"/>
              </w:rPr>
              <w:t>Struktur Baja,</w:t>
            </w:r>
          </w:p>
        </w:tc>
      </w:tr>
      <w:tr w:rsidR="00A756FD" w:rsidRPr="005A58F8" w14:paraId="29D3329A" w14:textId="77777777" w:rsidTr="00336543">
        <w:trPr>
          <w:gridAfter w:val="1"/>
          <w:wAfter w:w="123" w:type="dxa"/>
        </w:trPr>
        <w:tc>
          <w:tcPr>
            <w:tcW w:w="2161" w:type="dxa"/>
            <w:tcBorders>
              <w:top w:val="nil"/>
              <w:left w:val="nil"/>
              <w:bottom w:val="nil"/>
            </w:tcBorders>
          </w:tcPr>
          <w:p w14:paraId="03E8C5BA"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Eksperimen</w:t>
            </w:r>
          </w:p>
        </w:tc>
        <w:tc>
          <w:tcPr>
            <w:tcW w:w="1276" w:type="dxa"/>
            <w:shd w:val="clear" w:color="auto" w:fill="C2D69B" w:themeFill="accent3" w:themeFillTint="99"/>
          </w:tcPr>
          <w:p w14:paraId="13F62DDD"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664A4116"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49AFE5F9"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7C165A65"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BFBFBF" w:themeFill="background1" w:themeFillShade="BF"/>
          </w:tcPr>
          <w:p w14:paraId="0096C5D6" w14:textId="77777777" w:rsidR="00A756FD" w:rsidRPr="005A58F8" w:rsidRDefault="00A756FD" w:rsidP="00A756FD">
            <w:pPr>
              <w:jc w:val="center"/>
              <w:rPr>
                <w:rFonts w:ascii="Arial Narrow" w:hAnsi="Arial Narrow"/>
              </w:rPr>
            </w:pPr>
            <w:r w:rsidRPr="005A58F8">
              <w:rPr>
                <w:rFonts w:ascii="Arial Narrow" w:hAnsi="Arial Narrow"/>
                <w:b/>
              </w:rPr>
              <w:t>S2(M)</w:t>
            </w:r>
          </w:p>
        </w:tc>
        <w:tc>
          <w:tcPr>
            <w:tcW w:w="851" w:type="dxa"/>
            <w:tcBorders>
              <w:top w:val="nil"/>
              <w:bottom w:val="single" w:sz="4" w:space="0" w:color="auto"/>
              <w:right w:val="nil"/>
            </w:tcBorders>
          </w:tcPr>
          <w:p w14:paraId="33306102"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62066164" w14:textId="77777777" w:rsidR="00A756FD" w:rsidRPr="005A58F8" w:rsidRDefault="00A756FD" w:rsidP="00A756FD">
            <w:pPr>
              <w:rPr>
                <w:rFonts w:ascii="Arial Narrow" w:hAnsi="Arial Narrow"/>
              </w:rPr>
            </w:pPr>
            <w:r w:rsidRPr="005A58F8">
              <w:rPr>
                <w:rFonts w:ascii="Arial Narrow" w:hAnsi="Arial Narrow"/>
              </w:rPr>
              <w:t xml:space="preserve">Fisika Dasar, Bahan Bangunan dan Properti Material, Hidrolika,  Perkerasan Jalan Raya, </w:t>
            </w:r>
            <w:r w:rsidR="00BC0FA6">
              <w:rPr>
                <w:rFonts w:ascii="Arial Narrow" w:hAnsi="Arial Narrow"/>
              </w:rPr>
              <w:t xml:space="preserve">dan </w:t>
            </w:r>
            <w:r w:rsidRPr="005A58F8">
              <w:rPr>
                <w:rFonts w:ascii="Arial Narrow" w:hAnsi="Arial Narrow"/>
              </w:rPr>
              <w:t xml:space="preserve">Mekanika Tanah, </w:t>
            </w:r>
          </w:p>
        </w:tc>
      </w:tr>
      <w:tr w:rsidR="00A756FD" w:rsidRPr="005A58F8" w14:paraId="0C8238CA" w14:textId="77777777" w:rsidTr="00336543">
        <w:trPr>
          <w:gridAfter w:val="1"/>
          <w:wAfter w:w="123" w:type="dxa"/>
        </w:trPr>
        <w:tc>
          <w:tcPr>
            <w:tcW w:w="2161" w:type="dxa"/>
            <w:tcBorders>
              <w:top w:val="nil"/>
              <w:left w:val="nil"/>
              <w:bottom w:val="nil"/>
            </w:tcBorders>
          </w:tcPr>
          <w:p w14:paraId="26490415"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Desain</w:t>
            </w:r>
          </w:p>
        </w:tc>
        <w:tc>
          <w:tcPr>
            <w:tcW w:w="1276" w:type="dxa"/>
            <w:shd w:val="clear" w:color="auto" w:fill="C2D69B" w:themeFill="accent3" w:themeFillTint="99"/>
          </w:tcPr>
          <w:p w14:paraId="5A2E4DB4"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3D67D572"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53745533"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30F556C0"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tcBorders>
              <w:bottom w:val="single" w:sz="4" w:space="0" w:color="auto"/>
            </w:tcBorders>
            <w:shd w:val="clear" w:color="auto" w:fill="C2D69B" w:themeFill="accent3" w:themeFillTint="99"/>
          </w:tcPr>
          <w:p w14:paraId="4F0DD9B1"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851" w:type="dxa"/>
            <w:tcBorders>
              <w:bottom w:val="single" w:sz="4" w:space="0" w:color="auto"/>
              <w:right w:val="single" w:sz="4" w:space="0" w:color="auto"/>
            </w:tcBorders>
            <w:shd w:val="clear" w:color="auto" w:fill="C2D69B" w:themeFill="accent3" w:themeFillTint="99"/>
          </w:tcPr>
          <w:p w14:paraId="61654240" w14:textId="77777777" w:rsidR="00A756FD" w:rsidRPr="005A58F8" w:rsidRDefault="00A756FD" w:rsidP="00A756FD">
            <w:pPr>
              <w:jc w:val="center"/>
              <w:rPr>
                <w:rFonts w:ascii="Arial Narrow" w:hAnsi="Arial Narrow"/>
                <w:b/>
              </w:rPr>
            </w:pPr>
            <w:r w:rsidRPr="005A58F8">
              <w:rPr>
                <w:rFonts w:ascii="Arial Narrow" w:hAnsi="Arial Narrow"/>
                <w:b/>
              </w:rPr>
              <w:t>S1(B)/</w:t>
            </w:r>
          </w:p>
          <w:p w14:paraId="04AB811F" w14:textId="77777777" w:rsidR="00A756FD" w:rsidRPr="005A58F8" w:rsidRDefault="00A756FD" w:rsidP="00A756FD">
            <w:pPr>
              <w:jc w:val="center"/>
              <w:rPr>
                <w:rFonts w:ascii="Arial Narrow" w:hAnsi="Arial Narrow"/>
                <w:b/>
              </w:rPr>
            </w:pPr>
            <w:r w:rsidRPr="005A58F8">
              <w:rPr>
                <w:rFonts w:ascii="Arial Narrow" w:hAnsi="Arial Narrow"/>
                <w:b/>
              </w:rPr>
              <w:t>SPro</w:t>
            </w:r>
          </w:p>
        </w:tc>
        <w:tc>
          <w:tcPr>
            <w:tcW w:w="5655" w:type="dxa"/>
            <w:tcBorders>
              <w:top w:val="single" w:sz="4" w:space="0" w:color="auto"/>
              <w:left w:val="single" w:sz="4" w:space="0" w:color="auto"/>
              <w:bottom w:val="single" w:sz="4" w:space="0" w:color="auto"/>
              <w:right w:val="nil"/>
            </w:tcBorders>
          </w:tcPr>
          <w:p w14:paraId="42853D01" w14:textId="77777777" w:rsidR="00A756FD" w:rsidRPr="005A58F8" w:rsidRDefault="00A756FD" w:rsidP="00A756FD">
            <w:pPr>
              <w:rPr>
                <w:rFonts w:ascii="Arial Narrow" w:hAnsi="Arial Narrow"/>
              </w:rPr>
            </w:pPr>
            <w:r w:rsidRPr="005A58F8">
              <w:rPr>
                <w:rFonts w:ascii="Arial Narrow" w:hAnsi="Arial Narrow"/>
              </w:rPr>
              <w:t>Pengantar Rekayasa Sipil, Gambar teknik, CAD, Mekanika Bahan, Irigasi dan Bangunan Air, Drainase, Rekayasa &amp; Manajemen Lalu-</w:t>
            </w:r>
            <w:r w:rsidRPr="005A58F8">
              <w:rPr>
                <w:rFonts w:ascii="Arial Narrow" w:hAnsi="Arial Narrow"/>
              </w:rPr>
              <w:lastRenderedPageBreak/>
              <w:t xml:space="preserve">lintas, Geometri Jalan Raya, Perkerasan Jalan Raya, Rekayasa Pondasi, Perancangan Struktur Beton, Perancangan Struktur Baja, </w:t>
            </w:r>
            <w:r w:rsidR="00BC0FA6">
              <w:rPr>
                <w:rFonts w:ascii="Arial Narrow" w:hAnsi="Arial Narrow"/>
              </w:rPr>
              <w:t>dan</w:t>
            </w:r>
            <w:r w:rsidR="00BC0FA6" w:rsidRPr="005A58F8">
              <w:rPr>
                <w:rFonts w:ascii="Arial Narrow" w:hAnsi="Arial Narrow"/>
              </w:rPr>
              <w:t xml:space="preserve"> </w:t>
            </w:r>
            <w:r w:rsidRPr="005A58F8">
              <w:rPr>
                <w:rFonts w:ascii="Arial Narrow" w:hAnsi="Arial Narrow"/>
              </w:rPr>
              <w:t xml:space="preserve">Rekayas Jembatan. </w:t>
            </w:r>
          </w:p>
        </w:tc>
      </w:tr>
      <w:tr w:rsidR="00A756FD" w:rsidRPr="005A58F8" w14:paraId="4C9720F7" w14:textId="77777777" w:rsidTr="00336543">
        <w:trPr>
          <w:gridAfter w:val="1"/>
          <w:wAfter w:w="123" w:type="dxa"/>
        </w:trPr>
        <w:tc>
          <w:tcPr>
            <w:tcW w:w="2161" w:type="dxa"/>
            <w:tcBorders>
              <w:top w:val="nil"/>
              <w:left w:val="nil"/>
              <w:bottom w:val="nil"/>
            </w:tcBorders>
          </w:tcPr>
          <w:p w14:paraId="7AC966A9"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lastRenderedPageBreak/>
              <w:t>Manajemen proyek</w:t>
            </w:r>
          </w:p>
        </w:tc>
        <w:tc>
          <w:tcPr>
            <w:tcW w:w="1276" w:type="dxa"/>
            <w:shd w:val="clear" w:color="auto" w:fill="C2D69B" w:themeFill="accent3" w:themeFillTint="99"/>
          </w:tcPr>
          <w:p w14:paraId="1B7453F6"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58C5D3DD"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385DBAC6"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00B0F0"/>
          </w:tcPr>
          <w:p w14:paraId="7ED31092" w14:textId="77777777" w:rsidR="00A756FD" w:rsidRPr="005A58F8" w:rsidRDefault="00A756FD" w:rsidP="00A756FD">
            <w:pPr>
              <w:jc w:val="center"/>
              <w:rPr>
                <w:rFonts w:ascii="Arial Narrow" w:hAnsi="Arial Narrow"/>
                <w:b/>
              </w:rPr>
            </w:pPr>
            <w:r w:rsidRPr="005A58F8">
              <w:rPr>
                <w:rFonts w:ascii="Arial Narrow" w:hAnsi="Arial Narrow"/>
                <w:b/>
              </w:rPr>
              <w:t>SPro</w:t>
            </w:r>
          </w:p>
        </w:tc>
        <w:tc>
          <w:tcPr>
            <w:tcW w:w="1134" w:type="dxa"/>
            <w:tcBorders>
              <w:bottom w:val="nil"/>
              <w:right w:val="nil"/>
            </w:tcBorders>
          </w:tcPr>
          <w:p w14:paraId="022FBEA8" w14:textId="77777777" w:rsidR="00A756FD" w:rsidRPr="005A58F8" w:rsidRDefault="00A756FD" w:rsidP="00A756FD">
            <w:pPr>
              <w:jc w:val="center"/>
              <w:rPr>
                <w:rFonts w:ascii="Arial Narrow" w:hAnsi="Arial Narrow"/>
              </w:rPr>
            </w:pPr>
          </w:p>
        </w:tc>
        <w:tc>
          <w:tcPr>
            <w:tcW w:w="851" w:type="dxa"/>
            <w:tcBorders>
              <w:left w:val="nil"/>
              <w:bottom w:val="nil"/>
              <w:right w:val="nil"/>
            </w:tcBorders>
          </w:tcPr>
          <w:p w14:paraId="7CB1F231"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51A546BA" w14:textId="77777777" w:rsidR="00A756FD" w:rsidRPr="005A58F8" w:rsidRDefault="00A756FD" w:rsidP="00A756FD">
            <w:pPr>
              <w:rPr>
                <w:rFonts w:ascii="Arial Narrow" w:hAnsi="Arial Narrow"/>
              </w:rPr>
            </w:pPr>
            <w:r w:rsidRPr="005A58F8">
              <w:rPr>
                <w:rFonts w:ascii="Arial Narrow" w:hAnsi="Arial Narrow"/>
              </w:rPr>
              <w:t xml:space="preserve">Sistem dan Manajemen Konstruksi, Metode Konstruksi, </w:t>
            </w:r>
            <w:r w:rsidR="00BC0FA6">
              <w:rPr>
                <w:rFonts w:ascii="Arial Narrow" w:hAnsi="Arial Narrow"/>
              </w:rPr>
              <w:t>dan</w:t>
            </w:r>
            <w:r w:rsidR="00BC0FA6" w:rsidRPr="005A58F8">
              <w:rPr>
                <w:rFonts w:ascii="Arial Narrow" w:hAnsi="Arial Narrow"/>
              </w:rPr>
              <w:t xml:space="preserve"> </w:t>
            </w:r>
            <w:r w:rsidRPr="005A58F8">
              <w:rPr>
                <w:rFonts w:ascii="Arial Narrow" w:hAnsi="Arial Narrow"/>
              </w:rPr>
              <w:t>Ekonomi Teknik</w:t>
            </w:r>
          </w:p>
        </w:tc>
      </w:tr>
      <w:tr w:rsidR="00A756FD" w:rsidRPr="005A58F8" w14:paraId="798BBFDF" w14:textId="77777777" w:rsidTr="00336543">
        <w:trPr>
          <w:gridAfter w:val="1"/>
          <w:wAfter w:w="123" w:type="dxa"/>
        </w:trPr>
        <w:tc>
          <w:tcPr>
            <w:tcW w:w="2161" w:type="dxa"/>
            <w:tcBorders>
              <w:top w:val="nil"/>
              <w:left w:val="nil"/>
              <w:bottom w:val="nil"/>
            </w:tcBorders>
          </w:tcPr>
          <w:p w14:paraId="5CD883F0"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Resiko &amp;  ketidakpastian</w:t>
            </w:r>
          </w:p>
        </w:tc>
        <w:tc>
          <w:tcPr>
            <w:tcW w:w="1276" w:type="dxa"/>
            <w:shd w:val="clear" w:color="auto" w:fill="C2D69B" w:themeFill="accent3" w:themeFillTint="99"/>
          </w:tcPr>
          <w:p w14:paraId="794A70B7"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37D31737"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382E60D6"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00B0F0"/>
          </w:tcPr>
          <w:p w14:paraId="6645D2FF" w14:textId="77777777" w:rsidR="00A756FD" w:rsidRPr="005A58F8" w:rsidRDefault="00A756FD" w:rsidP="00A756FD">
            <w:pPr>
              <w:jc w:val="center"/>
              <w:rPr>
                <w:rFonts w:ascii="Arial Narrow" w:hAnsi="Arial Narrow"/>
                <w:b/>
              </w:rPr>
            </w:pPr>
            <w:r w:rsidRPr="005A58F8">
              <w:rPr>
                <w:rFonts w:ascii="Arial Narrow" w:hAnsi="Arial Narrow"/>
                <w:b/>
              </w:rPr>
              <w:t>SPro</w:t>
            </w:r>
          </w:p>
        </w:tc>
        <w:tc>
          <w:tcPr>
            <w:tcW w:w="1134" w:type="dxa"/>
            <w:tcBorders>
              <w:top w:val="nil"/>
              <w:bottom w:val="nil"/>
              <w:right w:val="nil"/>
            </w:tcBorders>
          </w:tcPr>
          <w:p w14:paraId="1FBC7800" w14:textId="77777777" w:rsidR="00A756FD" w:rsidRPr="005A58F8" w:rsidRDefault="00A756FD" w:rsidP="00A756FD">
            <w:pPr>
              <w:jc w:val="center"/>
              <w:rPr>
                <w:rFonts w:ascii="Arial Narrow" w:hAnsi="Arial Narrow"/>
              </w:rPr>
            </w:pPr>
          </w:p>
        </w:tc>
        <w:tc>
          <w:tcPr>
            <w:tcW w:w="851" w:type="dxa"/>
            <w:tcBorders>
              <w:top w:val="nil"/>
              <w:left w:val="nil"/>
              <w:bottom w:val="nil"/>
              <w:right w:val="nil"/>
            </w:tcBorders>
          </w:tcPr>
          <w:p w14:paraId="1C54590A"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6AE8A195" w14:textId="77777777" w:rsidR="00A756FD" w:rsidRPr="005A58F8" w:rsidRDefault="00A756FD" w:rsidP="00A756FD">
            <w:pPr>
              <w:rPr>
                <w:rFonts w:ascii="Arial Narrow" w:hAnsi="Arial Narrow"/>
              </w:rPr>
            </w:pPr>
            <w:r w:rsidRPr="005A58F8">
              <w:rPr>
                <w:rFonts w:ascii="Arial Narrow" w:hAnsi="Arial Narrow"/>
              </w:rPr>
              <w:t xml:space="preserve">Statistika dan Probabilitas, Hidrologi, </w:t>
            </w:r>
            <w:r w:rsidR="00BC0FA6">
              <w:rPr>
                <w:rFonts w:ascii="Arial Narrow" w:hAnsi="Arial Narrow"/>
              </w:rPr>
              <w:t xml:space="preserve">serta </w:t>
            </w:r>
            <w:r w:rsidRPr="005A58F8">
              <w:rPr>
                <w:rFonts w:ascii="Arial Narrow" w:hAnsi="Arial Narrow"/>
              </w:rPr>
              <w:t>Pengantar Dinamika Struktur dan Rekayasa Gempa.</w:t>
            </w:r>
          </w:p>
        </w:tc>
      </w:tr>
      <w:tr w:rsidR="00A756FD" w:rsidRPr="005A58F8" w14:paraId="5D55A085" w14:textId="77777777" w:rsidTr="00336543">
        <w:trPr>
          <w:gridAfter w:val="1"/>
          <w:wAfter w:w="123" w:type="dxa"/>
        </w:trPr>
        <w:tc>
          <w:tcPr>
            <w:tcW w:w="2161" w:type="dxa"/>
            <w:tcBorders>
              <w:top w:val="nil"/>
              <w:left w:val="nil"/>
              <w:bottom w:val="nil"/>
            </w:tcBorders>
          </w:tcPr>
          <w:p w14:paraId="014CB9D6"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Sustainabilitas</w:t>
            </w:r>
          </w:p>
        </w:tc>
        <w:tc>
          <w:tcPr>
            <w:tcW w:w="1276" w:type="dxa"/>
            <w:shd w:val="clear" w:color="auto" w:fill="C2D69B" w:themeFill="accent3" w:themeFillTint="99"/>
          </w:tcPr>
          <w:p w14:paraId="778208E7"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529C6EAB"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564E78F3"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00B0F0"/>
          </w:tcPr>
          <w:p w14:paraId="1B82F286" w14:textId="77777777" w:rsidR="00A756FD" w:rsidRPr="005A58F8" w:rsidRDefault="00A756FD" w:rsidP="00A756FD">
            <w:pPr>
              <w:jc w:val="center"/>
              <w:rPr>
                <w:rFonts w:ascii="Arial Narrow" w:hAnsi="Arial Narrow"/>
                <w:b/>
              </w:rPr>
            </w:pPr>
            <w:r w:rsidRPr="005A58F8">
              <w:rPr>
                <w:rFonts w:ascii="Arial Narrow" w:hAnsi="Arial Narrow"/>
                <w:b/>
              </w:rPr>
              <w:t>SPro</w:t>
            </w:r>
          </w:p>
        </w:tc>
        <w:tc>
          <w:tcPr>
            <w:tcW w:w="1134" w:type="dxa"/>
            <w:tcBorders>
              <w:top w:val="nil"/>
              <w:bottom w:val="nil"/>
              <w:right w:val="nil"/>
            </w:tcBorders>
          </w:tcPr>
          <w:p w14:paraId="099EB5E8" w14:textId="77777777" w:rsidR="00A756FD" w:rsidRPr="005A58F8" w:rsidRDefault="00A756FD" w:rsidP="00A756FD">
            <w:pPr>
              <w:jc w:val="center"/>
              <w:rPr>
                <w:rFonts w:ascii="Arial Narrow" w:hAnsi="Arial Narrow"/>
              </w:rPr>
            </w:pPr>
          </w:p>
        </w:tc>
        <w:tc>
          <w:tcPr>
            <w:tcW w:w="851" w:type="dxa"/>
            <w:tcBorders>
              <w:top w:val="nil"/>
              <w:left w:val="nil"/>
              <w:bottom w:val="nil"/>
              <w:right w:val="nil"/>
            </w:tcBorders>
          </w:tcPr>
          <w:p w14:paraId="28B533BD"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4A8EA4D0" w14:textId="77777777" w:rsidR="00A756FD" w:rsidRPr="005A58F8" w:rsidRDefault="00A756FD" w:rsidP="00A756FD">
            <w:pPr>
              <w:rPr>
                <w:rFonts w:ascii="Arial Narrow" w:hAnsi="Arial Narrow"/>
              </w:rPr>
            </w:pPr>
            <w:r w:rsidRPr="005A58F8">
              <w:rPr>
                <w:rFonts w:ascii="Arial Narrow" w:hAnsi="Arial Narrow"/>
              </w:rPr>
              <w:t>Pengantar Rekayasa Sipil, Rekayasa Lingkungan dan Penyehatan</w:t>
            </w:r>
          </w:p>
        </w:tc>
      </w:tr>
      <w:tr w:rsidR="00A756FD" w:rsidRPr="005A58F8" w14:paraId="763D4548" w14:textId="77777777" w:rsidTr="00336543">
        <w:trPr>
          <w:gridAfter w:val="1"/>
          <w:wAfter w:w="123" w:type="dxa"/>
        </w:trPr>
        <w:tc>
          <w:tcPr>
            <w:tcW w:w="2161" w:type="dxa"/>
            <w:tcBorders>
              <w:top w:val="nil"/>
              <w:left w:val="nil"/>
              <w:bottom w:val="nil"/>
            </w:tcBorders>
          </w:tcPr>
          <w:p w14:paraId="38FBE9CE"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Isu-isu &amp; perspektif kontemporer</w:t>
            </w:r>
          </w:p>
        </w:tc>
        <w:tc>
          <w:tcPr>
            <w:tcW w:w="1276" w:type="dxa"/>
            <w:shd w:val="clear" w:color="auto" w:fill="C2D69B" w:themeFill="accent3" w:themeFillTint="99"/>
          </w:tcPr>
          <w:p w14:paraId="3345555C"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05E875E1"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41FEE8D8"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00B0F0"/>
          </w:tcPr>
          <w:p w14:paraId="6B377178" w14:textId="77777777" w:rsidR="00A756FD" w:rsidRPr="005A58F8" w:rsidRDefault="00A756FD" w:rsidP="00A756FD">
            <w:pPr>
              <w:jc w:val="center"/>
              <w:rPr>
                <w:rFonts w:ascii="Arial Narrow" w:hAnsi="Arial Narrow"/>
                <w:b/>
              </w:rPr>
            </w:pPr>
            <w:r w:rsidRPr="005A58F8">
              <w:rPr>
                <w:rFonts w:ascii="Arial Narrow" w:hAnsi="Arial Narrow"/>
                <w:b/>
              </w:rPr>
              <w:t>SPro</w:t>
            </w:r>
          </w:p>
        </w:tc>
        <w:tc>
          <w:tcPr>
            <w:tcW w:w="1134" w:type="dxa"/>
            <w:tcBorders>
              <w:top w:val="nil"/>
              <w:bottom w:val="nil"/>
              <w:right w:val="nil"/>
            </w:tcBorders>
          </w:tcPr>
          <w:p w14:paraId="490901FA" w14:textId="77777777" w:rsidR="00A756FD" w:rsidRPr="005A58F8" w:rsidRDefault="00A756FD" w:rsidP="00A756FD">
            <w:pPr>
              <w:jc w:val="center"/>
              <w:rPr>
                <w:rFonts w:ascii="Arial Narrow" w:hAnsi="Arial Narrow"/>
              </w:rPr>
            </w:pPr>
          </w:p>
        </w:tc>
        <w:tc>
          <w:tcPr>
            <w:tcW w:w="851" w:type="dxa"/>
            <w:tcBorders>
              <w:top w:val="nil"/>
              <w:left w:val="nil"/>
              <w:bottom w:val="nil"/>
              <w:right w:val="nil"/>
            </w:tcBorders>
          </w:tcPr>
          <w:p w14:paraId="799DB78C"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32976CFF" w14:textId="77777777" w:rsidR="00A756FD" w:rsidRPr="005A58F8" w:rsidRDefault="00A756FD" w:rsidP="00A756FD">
            <w:pPr>
              <w:rPr>
                <w:rFonts w:ascii="Arial Narrow" w:hAnsi="Arial Narrow"/>
              </w:rPr>
            </w:pPr>
            <w:r w:rsidRPr="005A58F8">
              <w:rPr>
                <w:rFonts w:ascii="Arial Narrow" w:hAnsi="Arial Narrow"/>
              </w:rPr>
              <w:t>Kerja Praktek, Ilmu Sosial dan Budaya Dasar, Kewarganegaraan,</w:t>
            </w:r>
            <w:r w:rsidR="00BC0FA6">
              <w:rPr>
                <w:rFonts w:ascii="Arial Narrow" w:hAnsi="Arial Narrow"/>
              </w:rPr>
              <w:t xml:space="preserve"> dan</w:t>
            </w:r>
            <w:r w:rsidRPr="005A58F8">
              <w:rPr>
                <w:rFonts w:ascii="Arial Narrow" w:hAnsi="Arial Narrow"/>
              </w:rPr>
              <w:t xml:space="preserve"> Kewirausahaan</w:t>
            </w:r>
          </w:p>
        </w:tc>
      </w:tr>
      <w:tr w:rsidR="00A756FD" w:rsidRPr="005A58F8" w14:paraId="41E5C874" w14:textId="77777777" w:rsidTr="00336543">
        <w:trPr>
          <w:gridAfter w:val="1"/>
          <w:wAfter w:w="123" w:type="dxa"/>
        </w:trPr>
        <w:tc>
          <w:tcPr>
            <w:tcW w:w="2161" w:type="dxa"/>
            <w:tcBorders>
              <w:top w:val="nil"/>
              <w:left w:val="nil"/>
              <w:bottom w:val="nil"/>
            </w:tcBorders>
          </w:tcPr>
          <w:p w14:paraId="2797C269"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Keluasan dalam bidang-bidang teknik sipil</w:t>
            </w:r>
          </w:p>
        </w:tc>
        <w:tc>
          <w:tcPr>
            <w:tcW w:w="1276" w:type="dxa"/>
            <w:shd w:val="clear" w:color="auto" w:fill="C2D69B" w:themeFill="accent3" w:themeFillTint="99"/>
          </w:tcPr>
          <w:p w14:paraId="0409F550"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0D14B643"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6EA0E4A8"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2D70E357"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tcBorders>
              <w:top w:val="nil"/>
              <w:right w:val="nil"/>
            </w:tcBorders>
          </w:tcPr>
          <w:p w14:paraId="5ECE4011" w14:textId="77777777" w:rsidR="00A756FD" w:rsidRPr="005A58F8" w:rsidRDefault="00A756FD" w:rsidP="00A756FD">
            <w:pPr>
              <w:jc w:val="center"/>
              <w:rPr>
                <w:rFonts w:ascii="Arial Narrow" w:hAnsi="Arial Narrow"/>
              </w:rPr>
            </w:pPr>
          </w:p>
        </w:tc>
        <w:tc>
          <w:tcPr>
            <w:tcW w:w="851" w:type="dxa"/>
            <w:tcBorders>
              <w:top w:val="nil"/>
              <w:left w:val="nil"/>
              <w:bottom w:val="single" w:sz="4" w:space="0" w:color="auto"/>
              <w:right w:val="nil"/>
            </w:tcBorders>
          </w:tcPr>
          <w:p w14:paraId="297CC69C"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32DC20DF" w14:textId="77777777" w:rsidR="00A756FD" w:rsidRPr="005A58F8" w:rsidRDefault="002147F3" w:rsidP="00A756FD">
            <w:pPr>
              <w:rPr>
                <w:rFonts w:ascii="Arial Narrow" w:hAnsi="Arial Narrow"/>
              </w:rPr>
            </w:pPr>
            <w:r>
              <w:rPr>
                <w:rFonts w:ascii="Arial Narrow" w:hAnsi="Arial Narrow"/>
                <w:i/>
              </w:rPr>
              <w:t>Mata kuliah</w:t>
            </w:r>
            <w:r w:rsidR="00A756FD" w:rsidRPr="005A58F8">
              <w:rPr>
                <w:rFonts w:ascii="Arial Narrow" w:hAnsi="Arial Narrow"/>
                <w:i/>
              </w:rPr>
              <w:t xml:space="preserve"> pilihan</w:t>
            </w:r>
          </w:p>
        </w:tc>
      </w:tr>
      <w:tr w:rsidR="00A756FD" w:rsidRPr="005A58F8" w14:paraId="47B6CAF1" w14:textId="77777777" w:rsidTr="00336543">
        <w:trPr>
          <w:gridAfter w:val="1"/>
          <w:wAfter w:w="123" w:type="dxa"/>
        </w:trPr>
        <w:tc>
          <w:tcPr>
            <w:tcW w:w="2161" w:type="dxa"/>
            <w:tcBorders>
              <w:top w:val="nil"/>
              <w:left w:val="nil"/>
              <w:bottom w:val="nil"/>
            </w:tcBorders>
          </w:tcPr>
          <w:p w14:paraId="2747E1E2"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Spesialisasi teknik sipil</w:t>
            </w:r>
          </w:p>
        </w:tc>
        <w:tc>
          <w:tcPr>
            <w:tcW w:w="1276" w:type="dxa"/>
            <w:tcBorders>
              <w:bottom w:val="single" w:sz="4" w:space="0" w:color="auto"/>
            </w:tcBorders>
            <w:shd w:val="clear" w:color="auto" w:fill="C2D69B" w:themeFill="accent3" w:themeFillTint="99"/>
          </w:tcPr>
          <w:p w14:paraId="0BB1697B"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tcBorders>
              <w:bottom w:val="single" w:sz="4" w:space="0" w:color="auto"/>
            </w:tcBorders>
            <w:shd w:val="clear" w:color="auto" w:fill="BFBFBF" w:themeFill="background1" w:themeFillShade="BF"/>
          </w:tcPr>
          <w:p w14:paraId="30284703" w14:textId="77777777" w:rsidR="00A756FD" w:rsidRPr="005A58F8" w:rsidRDefault="00A756FD" w:rsidP="00A756FD">
            <w:pPr>
              <w:jc w:val="center"/>
              <w:rPr>
                <w:rFonts w:ascii="Arial Narrow" w:hAnsi="Arial Narrow"/>
                <w:b/>
              </w:rPr>
            </w:pPr>
            <w:r w:rsidRPr="005A58F8">
              <w:rPr>
                <w:rFonts w:ascii="Arial Narrow" w:hAnsi="Arial Narrow"/>
                <w:b/>
              </w:rPr>
              <w:t>S2(M)</w:t>
            </w:r>
          </w:p>
        </w:tc>
        <w:tc>
          <w:tcPr>
            <w:tcW w:w="1134" w:type="dxa"/>
            <w:tcBorders>
              <w:bottom w:val="single" w:sz="4" w:space="0" w:color="auto"/>
            </w:tcBorders>
            <w:shd w:val="clear" w:color="auto" w:fill="BFBFBF" w:themeFill="background1" w:themeFillShade="BF"/>
          </w:tcPr>
          <w:p w14:paraId="143901D4" w14:textId="77777777" w:rsidR="00A756FD" w:rsidRPr="005A58F8" w:rsidRDefault="00A756FD" w:rsidP="00A756FD">
            <w:pPr>
              <w:jc w:val="center"/>
              <w:rPr>
                <w:rFonts w:ascii="Arial Narrow" w:hAnsi="Arial Narrow"/>
                <w:b/>
              </w:rPr>
            </w:pPr>
            <w:r w:rsidRPr="005A58F8">
              <w:rPr>
                <w:rFonts w:ascii="Arial Narrow" w:hAnsi="Arial Narrow"/>
                <w:b/>
              </w:rPr>
              <w:t>S2(M)</w:t>
            </w:r>
          </w:p>
        </w:tc>
        <w:tc>
          <w:tcPr>
            <w:tcW w:w="1134" w:type="dxa"/>
            <w:tcBorders>
              <w:bottom w:val="single" w:sz="4" w:space="0" w:color="auto"/>
            </w:tcBorders>
            <w:shd w:val="clear" w:color="auto" w:fill="BFBFBF" w:themeFill="background1" w:themeFillShade="BF"/>
          </w:tcPr>
          <w:p w14:paraId="6A07DD48" w14:textId="77777777" w:rsidR="00A756FD" w:rsidRPr="005A58F8" w:rsidRDefault="00A756FD" w:rsidP="00A756FD">
            <w:pPr>
              <w:jc w:val="center"/>
              <w:rPr>
                <w:rFonts w:ascii="Arial Narrow" w:hAnsi="Arial Narrow"/>
                <w:b/>
              </w:rPr>
            </w:pPr>
            <w:r w:rsidRPr="005A58F8">
              <w:rPr>
                <w:rFonts w:ascii="Arial Narrow" w:hAnsi="Arial Narrow"/>
                <w:b/>
              </w:rPr>
              <w:t>S2(M)</w:t>
            </w:r>
          </w:p>
        </w:tc>
        <w:tc>
          <w:tcPr>
            <w:tcW w:w="1134" w:type="dxa"/>
            <w:tcBorders>
              <w:bottom w:val="single" w:sz="4" w:space="0" w:color="auto"/>
            </w:tcBorders>
            <w:shd w:val="clear" w:color="auto" w:fill="BFBFBF" w:themeFill="background1" w:themeFillShade="BF"/>
          </w:tcPr>
          <w:p w14:paraId="4AC106FF" w14:textId="77777777" w:rsidR="00A756FD" w:rsidRPr="005A58F8" w:rsidRDefault="00A756FD" w:rsidP="00A756FD">
            <w:pPr>
              <w:jc w:val="center"/>
              <w:rPr>
                <w:rFonts w:ascii="Arial Narrow" w:hAnsi="Arial Narrow"/>
                <w:b/>
              </w:rPr>
            </w:pPr>
            <w:r w:rsidRPr="005A58F8">
              <w:rPr>
                <w:rFonts w:ascii="Arial Narrow" w:hAnsi="Arial Narrow"/>
                <w:b/>
              </w:rPr>
              <w:t>S2(M)/S3</w:t>
            </w:r>
          </w:p>
        </w:tc>
        <w:tc>
          <w:tcPr>
            <w:tcW w:w="851" w:type="dxa"/>
            <w:tcBorders>
              <w:bottom w:val="single" w:sz="4" w:space="0" w:color="auto"/>
              <w:right w:val="single" w:sz="4" w:space="0" w:color="auto"/>
            </w:tcBorders>
            <w:shd w:val="clear" w:color="auto" w:fill="548DD4" w:themeFill="text2" w:themeFillTint="99"/>
          </w:tcPr>
          <w:p w14:paraId="6A36376E" w14:textId="77777777" w:rsidR="00A756FD" w:rsidRPr="005A58F8" w:rsidRDefault="00A756FD" w:rsidP="00A756FD">
            <w:pPr>
              <w:jc w:val="center"/>
              <w:rPr>
                <w:rFonts w:ascii="Arial Narrow" w:hAnsi="Arial Narrow"/>
                <w:b/>
              </w:rPr>
            </w:pPr>
            <w:r w:rsidRPr="005A58F8">
              <w:rPr>
                <w:rFonts w:ascii="Arial Narrow" w:hAnsi="Arial Narrow"/>
                <w:b/>
              </w:rPr>
              <w:t>S3</w:t>
            </w:r>
          </w:p>
        </w:tc>
        <w:tc>
          <w:tcPr>
            <w:tcW w:w="5655" w:type="dxa"/>
            <w:tcBorders>
              <w:top w:val="single" w:sz="4" w:space="0" w:color="auto"/>
              <w:left w:val="single" w:sz="4" w:space="0" w:color="auto"/>
              <w:bottom w:val="single" w:sz="4" w:space="0" w:color="auto"/>
              <w:right w:val="nil"/>
            </w:tcBorders>
          </w:tcPr>
          <w:p w14:paraId="3CF96C26" w14:textId="77777777" w:rsidR="00A756FD" w:rsidRPr="005A58F8" w:rsidRDefault="002147F3" w:rsidP="00A756FD">
            <w:pPr>
              <w:rPr>
                <w:rFonts w:ascii="Arial Narrow" w:hAnsi="Arial Narrow"/>
              </w:rPr>
            </w:pPr>
            <w:r>
              <w:rPr>
                <w:rFonts w:ascii="Arial Narrow" w:hAnsi="Arial Narrow"/>
                <w:i/>
              </w:rPr>
              <w:t>Mata kuliah</w:t>
            </w:r>
            <w:r w:rsidR="00A756FD" w:rsidRPr="005A58F8">
              <w:rPr>
                <w:rFonts w:ascii="Arial Narrow" w:hAnsi="Arial Narrow"/>
                <w:i/>
              </w:rPr>
              <w:t xml:space="preserve"> pilihan</w:t>
            </w:r>
            <w:r w:rsidR="00A756FD" w:rsidRPr="005A58F8">
              <w:rPr>
                <w:rFonts w:ascii="Arial Narrow" w:hAnsi="Arial Narrow"/>
              </w:rPr>
              <w:t xml:space="preserve">, </w:t>
            </w:r>
            <w:r w:rsidR="00A756FD" w:rsidRPr="005A58F8">
              <w:rPr>
                <w:rFonts w:ascii="Arial Narrow" w:hAnsi="Arial Narrow"/>
                <w:i/>
              </w:rPr>
              <w:t>Kuliah setara pascasarjana</w:t>
            </w:r>
          </w:p>
        </w:tc>
      </w:tr>
      <w:tr w:rsidR="00A756FD" w:rsidRPr="005A58F8" w14:paraId="060B973D" w14:textId="77777777" w:rsidTr="00336543">
        <w:trPr>
          <w:gridAfter w:val="1"/>
          <w:wAfter w:w="123" w:type="dxa"/>
        </w:trPr>
        <w:tc>
          <w:tcPr>
            <w:tcW w:w="2161" w:type="dxa"/>
            <w:tcBorders>
              <w:top w:val="nil"/>
              <w:left w:val="nil"/>
              <w:bottom w:val="nil"/>
              <w:right w:val="nil"/>
            </w:tcBorders>
          </w:tcPr>
          <w:p w14:paraId="4A9450EC" w14:textId="77777777" w:rsidR="00A756FD" w:rsidRPr="005A58F8" w:rsidRDefault="00A756FD" w:rsidP="00A756FD">
            <w:pPr>
              <w:tabs>
                <w:tab w:val="left" w:pos="317"/>
              </w:tabs>
              <w:ind w:left="317" w:hanging="317"/>
              <w:contextualSpacing/>
              <w:jc w:val="right"/>
              <w:rPr>
                <w:rFonts w:ascii="Arial Narrow" w:hAnsi="Arial Narrow"/>
                <w:b/>
              </w:rPr>
            </w:pPr>
          </w:p>
          <w:p w14:paraId="36F1519D" w14:textId="77777777" w:rsidR="00A756FD" w:rsidRPr="005A58F8" w:rsidRDefault="00336543" w:rsidP="002B7D0A">
            <w:pPr>
              <w:tabs>
                <w:tab w:val="left" w:pos="317"/>
              </w:tabs>
              <w:spacing w:line="192" w:lineRule="auto"/>
              <w:ind w:left="318" w:hanging="318"/>
              <w:contextualSpacing/>
              <w:jc w:val="center"/>
              <w:rPr>
                <w:rFonts w:ascii="Arial Narrow" w:hAnsi="Arial Narrow"/>
                <w:b/>
                <w:sz w:val="24"/>
                <w:szCs w:val="24"/>
              </w:rPr>
            </w:pPr>
            <w:r>
              <w:rPr>
                <w:rFonts w:ascii="Arial Narrow" w:hAnsi="Arial Narrow"/>
                <w:b/>
                <w:sz w:val="24"/>
                <w:szCs w:val="24"/>
              </w:rPr>
              <w:t xml:space="preserve">Pengetahuan </w:t>
            </w:r>
            <w:r w:rsidR="00A756FD" w:rsidRPr="005A58F8">
              <w:rPr>
                <w:rFonts w:ascii="Arial Narrow" w:hAnsi="Arial Narrow"/>
                <w:b/>
                <w:sz w:val="24"/>
                <w:szCs w:val="24"/>
              </w:rPr>
              <w:t>Profesional</w:t>
            </w:r>
          </w:p>
          <w:p w14:paraId="62D4D2BE" w14:textId="77777777" w:rsidR="00A756FD" w:rsidRPr="005A58F8" w:rsidRDefault="00A756FD" w:rsidP="00A756FD">
            <w:pPr>
              <w:tabs>
                <w:tab w:val="left" w:pos="317"/>
              </w:tabs>
              <w:ind w:left="317" w:hanging="317"/>
              <w:contextualSpacing/>
              <w:jc w:val="right"/>
              <w:rPr>
                <w:rFonts w:ascii="Arial Narrow" w:hAnsi="Arial Narrow"/>
              </w:rPr>
            </w:pPr>
          </w:p>
        </w:tc>
        <w:tc>
          <w:tcPr>
            <w:tcW w:w="1276" w:type="dxa"/>
            <w:tcBorders>
              <w:left w:val="nil"/>
              <w:right w:val="nil"/>
            </w:tcBorders>
          </w:tcPr>
          <w:p w14:paraId="19A5B3A5" w14:textId="77777777" w:rsidR="00A756FD" w:rsidRPr="005A58F8" w:rsidRDefault="00A756FD" w:rsidP="00A756FD">
            <w:pPr>
              <w:jc w:val="center"/>
              <w:rPr>
                <w:rFonts w:ascii="Arial Narrow" w:hAnsi="Arial Narrow"/>
              </w:rPr>
            </w:pPr>
          </w:p>
        </w:tc>
        <w:tc>
          <w:tcPr>
            <w:tcW w:w="1417" w:type="dxa"/>
            <w:tcBorders>
              <w:left w:val="nil"/>
              <w:right w:val="nil"/>
            </w:tcBorders>
          </w:tcPr>
          <w:p w14:paraId="04E974A5" w14:textId="77777777" w:rsidR="00A756FD" w:rsidRPr="005A58F8" w:rsidRDefault="00A756FD" w:rsidP="00A756FD">
            <w:pPr>
              <w:jc w:val="center"/>
              <w:rPr>
                <w:rFonts w:ascii="Arial Narrow" w:hAnsi="Arial Narrow"/>
              </w:rPr>
            </w:pPr>
          </w:p>
        </w:tc>
        <w:tc>
          <w:tcPr>
            <w:tcW w:w="1134" w:type="dxa"/>
            <w:tcBorders>
              <w:left w:val="nil"/>
              <w:right w:val="nil"/>
            </w:tcBorders>
          </w:tcPr>
          <w:p w14:paraId="0B2C9E29" w14:textId="77777777" w:rsidR="00A756FD" w:rsidRPr="005A58F8" w:rsidRDefault="00A756FD" w:rsidP="00A756FD">
            <w:pPr>
              <w:jc w:val="center"/>
              <w:rPr>
                <w:rFonts w:ascii="Arial Narrow" w:hAnsi="Arial Narrow"/>
              </w:rPr>
            </w:pPr>
          </w:p>
        </w:tc>
        <w:tc>
          <w:tcPr>
            <w:tcW w:w="1134" w:type="dxa"/>
            <w:tcBorders>
              <w:left w:val="nil"/>
              <w:right w:val="nil"/>
            </w:tcBorders>
          </w:tcPr>
          <w:p w14:paraId="49BC318F" w14:textId="77777777" w:rsidR="00A756FD" w:rsidRPr="005A58F8" w:rsidRDefault="00A756FD" w:rsidP="00A756FD">
            <w:pPr>
              <w:jc w:val="center"/>
              <w:rPr>
                <w:rFonts w:ascii="Arial Narrow" w:hAnsi="Arial Narrow"/>
              </w:rPr>
            </w:pPr>
          </w:p>
        </w:tc>
        <w:tc>
          <w:tcPr>
            <w:tcW w:w="1134" w:type="dxa"/>
            <w:tcBorders>
              <w:left w:val="nil"/>
              <w:right w:val="nil"/>
            </w:tcBorders>
          </w:tcPr>
          <w:p w14:paraId="53C60A4C" w14:textId="77777777" w:rsidR="00A756FD" w:rsidRPr="005A58F8" w:rsidRDefault="00A756FD" w:rsidP="00A756FD">
            <w:pPr>
              <w:jc w:val="center"/>
              <w:rPr>
                <w:rFonts w:ascii="Arial Narrow" w:hAnsi="Arial Narrow"/>
              </w:rPr>
            </w:pPr>
          </w:p>
        </w:tc>
        <w:tc>
          <w:tcPr>
            <w:tcW w:w="851" w:type="dxa"/>
            <w:tcBorders>
              <w:left w:val="nil"/>
              <w:bottom w:val="nil"/>
              <w:right w:val="nil"/>
            </w:tcBorders>
          </w:tcPr>
          <w:p w14:paraId="6F85ED28"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7FE818C7" w14:textId="77777777" w:rsidR="00A756FD" w:rsidRPr="005A58F8" w:rsidRDefault="00A756FD" w:rsidP="00A756FD">
            <w:pPr>
              <w:rPr>
                <w:rFonts w:ascii="Arial Narrow" w:hAnsi="Arial Narrow"/>
              </w:rPr>
            </w:pPr>
          </w:p>
        </w:tc>
      </w:tr>
      <w:tr w:rsidR="00A756FD" w:rsidRPr="005A58F8" w14:paraId="7E040B4D" w14:textId="77777777" w:rsidTr="00336543">
        <w:trPr>
          <w:gridAfter w:val="1"/>
          <w:wAfter w:w="123" w:type="dxa"/>
        </w:trPr>
        <w:tc>
          <w:tcPr>
            <w:tcW w:w="2161" w:type="dxa"/>
            <w:tcBorders>
              <w:top w:val="nil"/>
              <w:left w:val="nil"/>
              <w:bottom w:val="nil"/>
            </w:tcBorders>
          </w:tcPr>
          <w:p w14:paraId="05B5A5E7"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Komunikasi</w:t>
            </w:r>
          </w:p>
        </w:tc>
        <w:tc>
          <w:tcPr>
            <w:tcW w:w="1276" w:type="dxa"/>
            <w:shd w:val="clear" w:color="auto" w:fill="C2D69B" w:themeFill="accent3" w:themeFillTint="99"/>
          </w:tcPr>
          <w:p w14:paraId="24AA3EE0"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323AD471"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15F4CE51"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tcBorders>
              <w:bottom w:val="single" w:sz="4" w:space="0" w:color="auto"/>
            </w:tcBorders>
            <w:shd w:val="clear" w:color="auto" w:fill="C2D69B" w:themeFill="accent3" w:themeFillTint="99"/>
          </w:tcPr>
          <w:p w14:paraId="6B9BB60A"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tcBorders>
              <w:bottom w:val="single" w:sz="4" w:space="0" w:color="auto"/>
            </w:tcBorders>
            <w:shd w:val="clear" w:color="auto" w:fill="00B0F0"/>
          </w:tcPr>
          <w:p w14:paraId="4FA39BD0" w14:textId="77777777" w:rsidR="00A756FD" w:rsidRPr="005A58F8" w:rsidRDefault="00A756FD" w:rsidP="00A756FD">
            <w:pPr>
              <w:jc w:val="center"/>
              <w:rPr>
                <w:rFonts w:ascii="Arial Narrow" w:hAnsi="Arial Narrow"/>
                <w:b/>
              </w:rPr>
            </w:pPr>
            <w:r w:rsidRPr="005A58F8">
              <w:rPr>
                <w:rFonts w:ascii="Arial Narrow" w:hAnsi="Arial Narrow"/>
                <w:b/>
              </w:rPr>
              <w:t>SPro</w:t>
            </w:r>
          </w:p>
        </w:tc>
        <w:tc>
          <w:tcPr>
            <w:tcW w:w="851" w:type="dxa"/>
            <w:tcBorders>
              <w:top w:val="nil"/>
              <w:bottom w:val="nil"/>
              <w:right w:val="nil"/>
            </w:tcBorders>
          </w:tcPr>
          <w:p w14:paraId="529D4FE8"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780F4CD9" w14:textId="77777777" w:rsidR="00A756FD" w:rsidRPr="005A58F8" w:rsidRDefault="00A756FD" w:rsidP="00A756FD">
            <w:pPr>
              <w:rPr>
                <w:rFonts w:ascii="Arial Narrow" w:hAnsi="Arial Narrow"/>
              </w:rPr>
            </w:pPr>
            <w:r w:rsidRPr="005A58F8">
              <w:rPr>
                <w:rFonts w:ascii="Arial Narrow" w:hAnsi="Arial Narrow"/>
              </w:rPr>
              <w:t>Bahasa Indonesia, Bahasa Inggris, Gambar Teknik, CAD, Kerja Praktek,</w:t>
            </w:r>
            <w:r w:rsidRPr="005A58F8">
              <w:rPr>
                <w:rFonts w:ascii="Arial Narrow" w:hAnsi="Arial Narrow"/>
                <w:i/>
              </w:rPr>
              <w:t xml:space="preserve"> Curriculum-wise</w:t>
            </w:r>
          </w:p>
        </w:tc>
      </w:tr>
      <w:tr w:rsidR="00A756FD" w:rsidRPr="005A58F8" w14:paraId="1C667F14" w14:textId="77777777" w:rsidTr="00336543">
        <w:trPr>
          <w:gridAfter w:val="1"/>
          <w:wAfter w:w="123" w:type="dxa"/>
        </w:trPr>
        <w:tc>
          <w:tcPr>
            <w:tcW w:w="2161" w:type="dxa"/>
            <w:tcBorders>
              <w:top w:val="nil"/>
              <w:left w:val="nil"/>
              <w:bottom w:val="nil"/>
            </w:tcBorders>
          </w:tcPr>
          <w:p w14:paraId="7C328D84"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Kebijakan Publik</w:t>
            </w:r>
          </w:p>
        </w:tc>
        <w:tc>
          <w:tcPr>
            <w:tcW w:w="1276" w:type="dxa"/>
            <w:shd w:val="clear" w:color="auto" w:fill="C2D69B" w:themeFill="accent3" w:themeFillTint="99"/>
          </w:tcPr>
          <w:p w14:paraId="3A6C0D98"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5E5257CF"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00B0F0"/>
          </w:tcPr>
          <w:p w14:paraId="17FF8701" w14:textId="77777777" w:rsidR="00A756FD" w:rsidRPr="005A58F8" w:rsidRDefault="00A756FD" w:rsidP="00A756FD">
            <w:pPr>
              <w:jc w:val="center"/>
              <w:rPr>
                <w:rFonts w:ascii="Arial Narrow" w:hAnsi="Arial Narrow"/>
                <w:b/>
              </w:rPr>
            </w:pPr>
            <w:r w:rsidRPr="005A58F8">
              <w:rPr>
                <w:rFonts w:ascii="Arial Narrow" w:hAnsi="Arial Narrow"/>
                <w:b/>
              </w:rPr>
              <w:t>SPro</w:t>
            </w:r>
          </w:p>
        </w:tc>
        <w:tc>
          <w:tcPr>
            <w:tcW w:w="1134" w:type="dxa"/>
            <w:tcBorders>
              <w:bottom w:val="nil"/>
              <w:right w:val="nil"/>
            </w:tcBorders>
          </w:tcPr>
          <w:p w14:paraId="40EAECEE" w14:textId="77777777" w:rsidR="00A756FD" w:rsidRPr="005A58F8" w:rsidRDefault="00A756FD" w:rsidP="00A756FD">
            <w:pPr>
              <w:jc w:val="center"/>
              <w:rPr>
                <w:rFonts w:ascii="Arial Narrow" w:hAnsi="Arial Narrow"/>
              </w:rPr>
            </w:pPr>
          </w:p>
        </w:tc>
        <w:tc>
          <w:tcPr>
            <w:tcW w:w="1134" w:type="dxa"/>
            <w:tcBorders>
              <w:left w:val="nil"/>
              <w:bottom w:val="nil"/>
              <w:right w:val="nil"/>
            </w:tcBorders>
          </w:tcPr>
          <w:p w14:paraId="0F904FD0" w14:textId="77777777" w:rsidR="00A756FD" w:rsidRPr="005A58F8" w:rsidRDefault="00A756FD" w:rsidP="00A756FD">
            <w:pPr>
              <w:jc w:val="center"/>
              <w:rPr>
                <w:rFonts w:ascii="Arial Narrow" w:hAnsi="Arial Narrow"/>
              </w:rPr>
            </w:pPr>
          </w:p>
        </w:tc>
        <w:tc>
          <w:tcPr>
            <w:tcW w:w="851" w:type="dxa"/>
            <w:tcBorders>
              <w:top w:val="nil"/>
              <w:left w:val="nil"/>
              <w:bottom w:val="nil"/>
              <w:right w:val="nil"/>
            </w:tcBorders>
          </w:tcPr>
          <w:p w14:paraId="2E52A0E0"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32F281B3" w14:textId="77777777" w:rsidR="00A756FD" w:rsidRPr="005A58F8" w:rsidRDefault="00A756FD" w:rsidP="00A756FD">
            <w:pPr>
              <w:rPr>
                <w:rFonts w:ascii="Arial Narrow" w:hAnsi="Arial Narrow"/>
              </w:rPr>
            </w:pPr>
            <w:r w:rsidRPr="005A58F8">
              <w:rPr>
                <w:rFonts w:ascii="Arial Narrow" w:hAnsi="Arial Narrow"/>
              </w:rPr>
              <w:t xml:space="preserve">Sistem dan Manajemen Konstruksi, Metode Konstruksi, Ekonomi Teknik, Ilmu Sosial dan Budaya Dasar, Kewarganegaraan, </w:t>
            </w:r>
            <w:r w:rsidR="00BC0FA6">
              <w:rPr>
                <w:rFonts w:ascii="Arial Narrow" w:hAnsi="Arial Narrow"/>
              </w:rPr>
              <w:t>dan</w:t>
            </w:r>
            <w:r w:rsidR="00BC0FA6" w:rsidRPr="005A58F8">
              <w:rPr>
                <w:rFonts w:ascii="Arial Narrow" w:hAnsi="Arial Narrow"/>
              </w:rPr>
              <w:t xml:space="preserve"> </w:t>
            </w:r>
            <w:r w:rsidRPr="005A58F8">
              <w:rPr>
                <w:rFonts w:ascii="Arial Narrow" w:hAnsi="Arial Narrow"/>
              </w:rPr>
              <w:t>Kewirausahaan</w:t>
            </w:r>
          </w:p>
        </w:tc>
      </w:tr>
      <w:tr w:rsidR="00A756FD" w:rsidRPr="005A58F8" w14:paraId="3B3D6CA8" w14:textId="77777777" w:rsidTr="00336543">
        <w:trPr>
          <w:gridAfter w:val="1"/>
          <w:wAfter w:w="123" w:type="dxa"/>
        </w:trPr>
        <w:tc>
          <w:tcPr>
            <w:tcW w:w="2161" w:type="dxa"/>
            <w:tcBorders>
              <w:top w:val="nil"/>
              <w:left w:val="nil"/>
              <w:bottom w:val="nil"/>
            </w:tcBorders>
          </w:tcPr>
          <w:p w14:paraId="2325EDF2"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Bisnis &amp; Adm. Publik</w:t>
            </w:r>
          </w:p>
        </w:tc>
        <w:tc>
          <w:tcPr>
            <w:tcW w:w="1276" w:type="dxa"/>
            <w:shd w:val="clear" w:color="auto" w:fill="C2D69B" w:themeFill="accent3" w:themeFillTint="99"/>
          </w:tcPr>
          <w:p w14:paraId="012621ED"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2EF03FBD"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00B0F0"/>
          </w:tcPr>
          <w:p w14:paraId="51CA09CE" w14:textId="77777777" w:rsidR="00A756FD" w:rsidRPr="005A58F8" w:rsidRDefault="00A756FD" w:rsidP="00A756FD">
            <w:pPr>
              <w:jc w:val="center"/>
              <w:rPr>
                <w:rFonts w:ascii="Arial Narrow" w:hAnsi="Arial Narrow"/>
                <w:b/>
              </w:rPr>
            </w:pPr>
            <w:r w:rsidRPr="005A58F8">
              <w:rPr>
                <w:rFonts w:ascii="Arial Narrow" w:hAnsi="Arial Narrow"/>
                <w:b/>
              </w:rPr>
              <w:t>SPro</w:t>
            </w:r>
          </w:p>
        </w:tc>
        <w:tc>
          <w:tcPr>
            <w:tcW w:w="1134" w:type="dxa"/>
            <w:tcBorders>
              <w:top w:val="nil"/>
              <w:right w:val="nil"/>
            </w:tcBorders>
          </w:tcPr>
          <w:p w14:paraId="4EE70880" w14:textId="77777777" w:rsidR="00A756FD" w:rsidRPr="005A58F8" w:rsidRDefault="00A756FD" w:rsidP="00A756FD">
            <w:pPr>
              <w:jc w:val="center"/>
              <w:rPr>
                <w:rFonts w:ascii="Arial Narrow" w:hAnsi="Arial Narrow"/>
              </w:rPr>
            </w:pPr>
          </w:p>
        </w:tc>
        <w:tc>
          <w:tcPr>
            <w:tcW w:w="1134" w:type="dxa"/>
            <w:tcBorders>
              <w:top w:val="nil"/>
              <w:left w:val="nil"/>
              <w:bottom w:val="nil"/>
              <w:right w:val="nil"/>
            </w:tcBorders>
          </w:tcPr>
          <w:p w14:paraId="103E04CC" w14:textId="77777777" w:rsidR="00A756FD" w:rsidRPr="005A58F8" w:rsidRDefault="00A756FD" w:rsidP="00A756FD">
            <w:pPr>
              <w:jc w:val="center"/>
              <w:rPr>
                <w:rFonts w:ascii="Arial Narrow" w:hAnsi="Arial Narrow"/>
              </w:rPr>
            </w:pPr>
          </w:p>
        </w:tc>
        <w:tc>
          <w:tcPr>
            <w:tcW w:w="851" w:type="dxa"/>
            <w:tcBorders>
              <w:top w:val="nil"/>
              <w:left w:val="nil"/>
              <w:bottom w:val="nil"/>
              <w:right w:val="nil"/>
            </w:tcBorders>
          </w:tcPr>
          <w:p w14:paraId="364AC7F9"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6DE66855" w14:textId="77777777" w:rsidR="00A756FD" w:rsidRPr="005A58F8" w:rsidRDefault="00A756FD" w:rsidP="00A756FD">
            <w:pPr>
              <w:rPr>
                <w:rFonts w:ascii="Arial Narrow" w:hAnsi="Arial Narrow"/>
              </w:rPr>
            </w:pPr>
            <w:r w:rsidRPr="005A58F8">
              <w:rPr>
                <w:rFonts w:ascii="Arial Narrow" w:hAnsi="Arial Narrow"/>
              </w:rPr>
              <w:t xml:space="preserve">Sistem dan Manajemen Konstruksi, Ekonomi Teknik, </w:t>
            </w:r>
            <w:r w:rsidR="00BC0FA6">
              <w:rPr>
                <w:rFonts w:ascii="Arial Narrow" w:hAnsi="Arial Narrow"/>
              </w:rPr>
              <w:t>dan</w:t>
            </w:r>
            <w:r w:rsidR="00BC0FA6" w:rsidRPr="005A58F8">
              <w:rPr>
                <w:rFonts w:ascii="Arial Narrow" w:hAnsi="Arial Narrow"/>
              </w:rPr>
              <w:t xml:space="preserve"> </w:t>
            </w:r>
            <w:r w:rsidRPr="005A58F8">
              <w:rPr>
                <w:rFonts w:ascii="Arial Narrow" w:hAnsi="Arial Narrow"/>
              </w:rPr>
              <w:t>Kewirausahaan.</w:t>
            </w:r>
          </w:p>
        </w:tc>
      </w:tr>
      <w:tr w:rsidR="00A756FD" w:rsidRPr="005A58F8" w14:paraId="579015E6" w14:textId="77777777" w:rsidTr="00336543">
        <w:trPr>
          <w:gridAfter w:val="1"/>
          <w:wAfter w:w="123" w:type="dxa"/>
        </w:trPr>
        <w:tc>
          <w:tcPr>
            <w:tcW w:w="2161" w:type="dxa"/>
            <w:tcBorders>
              <w:top w:val="nil"/>
              <w:left w:val="nil"/>
              <w:bottom w:val="nil"/>
            </w:tcBorders>
          </w:tcPr>
          <w:p w14:paraId="3E7E3289"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Globalisasi</w:t>
            </w:r>
          </w:p>
        </w:tc>
        <w:tc>
          <w:tcPr>
            <w:tcW w:w="1276" w:type="dxa"/>
            <w:shd w:val="clear" w:color="auto" w:fill="C2D69B" w:themeFill="accent3" w:themeFillTint="99"/>
          </w:tcPr>
          <w:p w14:paraId="0A6592E1"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75C084CC"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75B375C0"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00B0F0"/>
          </w:tcPr>
          <w:p w14:paraId="00B93978" w14:textId="77777777" w:rsidR="00A756FD" w:rsidRPr="005A58F8" w:rsidRDefault="00A756FD" w:rsidP="00A756FD">
            <w:pPr>
              <w:jc w:val="center"/>
              <w:rPr>
                <w:rFonts w:ascii="Arial Narrow" w:hAnsi="Arial Narrow"/>
                <w:b/>
              </w:rPr>
            </w:pPr>
            <w:r w:rsidRPr="005A58F8">
              <w:rPr>
                <w:rFonts w:ascii="Arial Narrow" w:hAnsi="Arial Narrow"/>
                <w:b/>
              </w:rPr>
              <w:t>SPro</w:t>
            </w:r>
          </w:p>
        </w:tc>
        <w:tc>
          <w:tcPr>
            <w:tcW w:w="1134" w:type="dxa"/>
            <w:tcBorders>
              <w:top w:val="nil"/>
              <w:bottom w:val="nil"/>
              <w:right w:val="nil"/>
            </w:tcBorders>
          </w:tcPr>
          <w:p w14:paraId="5CDE67AA" w14:textId="77777777" w:rsidR="00A756FD" w:rsidRPr="005A58F8" w:rsidRDefault="00A756FD" w:rsidP="00A756FD">
            <w:pPr>
              <w:jc w:val="center"/>
              <w:rPr>
                <w:rFonts w:ascii="Arial Narrow" w:hAnsi="Arial Narrow"/>
              </w:rPr>
            </w:pPr>
          </w:p>
        </w:tc>
        <w:tc>
          <w:tcPr>
            <w:tcW w:w="851" w:type="dxa"/>
            <w:tcBorders>
              <w:top w:val="nil"/>
              <w:left w:val="nil"/>
              <w:bottom w:val="nil"/>
              <w:right w:val="nil"/>
            </w:tcBorders>
          </w:tcPr>
          <w:p w14:paraId="5B3BD201"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20F44F3A" w14:textId="77777777" w:rsidR="00A756FD" w:rsidRPr="005A58F8" w:rsidRDefault="00A756FD" w:rsidP="00A756FD">
            <w:pPr>
              <w:rPr>
                <w:rFonts w:ascii="Arial Narrow" w:hAnsi="Arial Narrow"/>
              </w:rPr>
            </w:pPr>
            <w:r w:rsidRPr="005A58F8">
              <w:rPr>
                <w:rFonts w:ascii="Arial Narrow" w:hAnsi="Arial Narrow"/>
              </w:rPr>
              <w:t>Ilmu Sosial dan Budaya Dasar, Kewarganegaraan, Kewirausahaan</w:t>
            </w:r>
          </w:p>
        </w:tc>
      </w:tr>
      <w:tr w:rsidR="00A756FD" w:rsidRPr="005A58F8" w14:paraId="40956194" w14:textId="77777777" w:rsidTr="00336543">
        <w:trPr>
          <w:gridAfter w:val="1"/>
          <w:wAfter w:w="123" w:type="dxa"/>
        </w:trPr>
        <w:tc>
          <w:tcPr>
            <w:tcW w:w="2161" w:type="dxa"/>
            <w:tcBorders>
              <w:top w:val="nil"/>
              <w:left w:val="nil"/>
              <w:bottom w:val="nil"/>
            </w:tcBorders>
          </w:tcPr>
          <w:p w14:paraId="4DA4EA60"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Kepemimpinan</w:t>
            </w:r>
          </w:p>
        </w:tc>
        <w:tc>
          <w:tcPr>
            <w:tcW w:w="1276" w:type="dxa"/>
            <w:shd w:val="clear" w:color="auto" w:fill="C2D69B" w:themeFill="accent3" w:themeFillTint="99"/>
          </w:tcPr>
          <w:p w14:paraId="4AC04C33"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4E382CE0"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5C1E59E0"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00B0F0"/>
          </w:tcPr>
          <w:p w14:paraId="136AD1AD" w14:textId="77777777" w:rsidR="00A756FD" w:rsidRPr="005A58F8" w:rsidRDefault="00A756FD" w:rsidP="00A756FD">
            <w:pPr>
              <w:jc w:val="center"/>
              <w:rPr>
                <w:rFonts w:ascii="Arial Narrow" w:hAnsi="Arial Narrow"/>
              </w:rPr>
            </w:pPr>
            <w:r w:rsidRPr="005A58F8">
              <w:rPr>
                <w:rFonts w:ascii="Arial Narrow" w:hAnsi="Arial Narrow"/>
                <w:b/>
              </w:rPr>
              <w:t>SPro</w:t>
            </w:r>
          </w:p>
        </w:tc>
        <w:tc>
          <w:tcPr>
            <w:tcW w:w="1134" w:type="dxa"/>
            <w:tcBorders>
              <w:top w:val="nil"/>
              <w:bottom w:val="nil"/>
              <w:right w:val="nil"/>
            </w:tcBorders>
          </w:tcPr>
          <w:p w14:paraId="03FA9186" w14:textId="77777777" w:rsidR="00A756FD" w:rsidRPr="005A58F8" w:rsidRDefault="00A756FD" w:rsidP="00A756FD">
            <w:pPr>
              <w:jc w:val="center"/>
              <w:rPr>
                <w:rFonts w:ascii="Arial Narrow" w:hAnsi="Arial Narrow"/>
              </w:rPr>
            </w:pPr>
          </w:p>
        </w:tc>
        <w:tc>
          <w:tcPr>
            <w:tcW w:w="851" w:type="dxa"/>
            <w:tcBorders>
              <w:top w:val="nil"/>
              <w:left w:val="nil"/>
              <w:bottom w:val="nil"/>
              <w:right w:val="nil"/>
            </w:tcBorders>
          </w:tcPr>
          <w:p w14:paraId="3EAD7395"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1F37F3EC" w14:textId="77777777" w:rsidR="00A756FD" w:rsidRPr="005A58F8" w:rsidRDefault="00A756FD" w:rsidP="00A756FD">
            <w:pPr>
              <w:rPr>
                <w:rFonts w:ascii="Arial Narrow" w:hAnsi="Arial Narrow"/>
              </w:rPr>
            </w:pPr>
            <w:r w:rsidRPr="005A58F8">
              <w:rPr>
                <w:rFonts w:ascii="Arial Narrow" w:hAnsi="Arial Narrow"/>
              </w:rPr>
              <w:t>Kerja Praktek, Kewirausahaan,</w:t>
            </w:r>
            <w:r w:rsidR="00BC0FA6">
              <w:rPr>
                <w:rFonts w:ascii="Arial Narrow" w:hAnsi="Arial Narrow"/>
              </w:rPr>
              <w:t xml:space="preserve"> dan</w:t>
            </w:r>
            <w:r w:rsidRPr="005A58F8">
              <w:rPr>
                <w:rFonts w:ascii="Arial Narrow" w:hAnsi="Arial Narrow"/>
                <w:i/>
              </w:rPr>
              <w:t xml:space="preserve"> Curriculum-wise</w:t>
            </w:r>
          </w:p>
        </w:tc>
      </w:tr>
      <w:tr w:rsidR="00A756FD" w:rsidRPr="005A58F8" w14:paraId="5E8F4E78" w14:textId="77777777" w:rsidTr="00336543">
        <w:trPr>
          <w:gridAfter w:val="1"/>
          <w:wAfter w:w="123" w:type="dxa"/>
        </w:trPr>
        <w:tc>
          <w:tcPr>
            <w:tcW w:w="2161" w:type="dxa"/>
            <w:tcBorders>
              <w:top w:val="nil"/>
              <w:left w:val="nil"/>
              <w:bottom w:val="nil"/>
            </w:tcBorders>
          </w:tcPr>
          <w:p w14:paraId="3DCD3120" w14:textId="77777777" w:rsidR="00A756FD" w:rsidRPr="005A58F8" w:rsidRDefault="00A756FD" w:rsidP="00A756FD">
            <w:pPr>
              <w:numPr>
                <w:ilvl w:val="0"/>
                <w:numId w:val="1"/>
              </w:numPr>
              <w:tabs>
                <w:tab w:val="left" w:pos="317"/>
              </w:tabs>
              <w:ind w:left="317" w:hanging="317"/>
              <w:contextualSpacing/>
              <w:rPr>
                <w:rFonts w:ascii="Arial Narrow" w:hAnsi="Arial Narrow"/>
                <w:i/>
              </w:rPr>
            </w:pPr>
            <w:r w:rsidRPr="005A58F8">
              <w:rPr>
                <w:rFonts w:ascii="Arial Narrow" w:hAnsi="Arial Narrow"/>
                <w:i/>
              </w:rPr>
              <w:t>Teamwork</w:t>
            </w:r>
          </w:p>
        </w:tc>
        <w:tc>
          <w:tcPr>
            <w:tcW w:w="1276" w:type="dxa"/>
            <w:shd w:val="clear" w:color="auto" w:fill="C2D69B" w:themeFill="accent3" w:themeFillTint="99"/>
          </w:tcPr>
          <w:p w14:paraId="03E2619C"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1EC74E01"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tcBorders>
              <w:bottom w:val="single" w:sz="4" w:space="0" w:color="auto"/>
            </w:tcBorders>
            <w:shd w:val="clear" w:color="auto" w:fill="C2D69B" w:themeFill="accent3" w:themeFillTint="99"/>
          </w:tcPr>
          <w:p w14:paraId="5F0835E8"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tcBorders>
              <w:bottom w:val="single" w:sz="4" w:space="0" w:color="auto"/>
            </w:tcBorders>
            <w:shd w:val="clear" w:color="auto" w:fill="00B0F0"/>
          </w:tcPr>
          <w:p w14:paraId="5908F24D" w14:textId="77777777" w:rsidR="00A756FD" w:rsidRPr="005A58F8" w:rsidRDefault="00A756FD" w:rsidP="00A756FD">
            <w:pPr>
              <w:jc w:val="center"/>
              <w:rPr>
                <w:rFonts w:ascii="Arial Narrow" w:hAnsi="Arial Narrow"/>
              </w:rPr>
            </w:pPr>
            <w:r w:rsidRPr="005A58F8">
              <w:rPr>
                <w:rFonts w:ascii="Arial Narrow" w:hAnsi="Arial Narrow"/>
                <w:b/>
              </w:rPr>
              <w:t>SPro</w:t>
            </w:r>
          </w:p>
        </w:tc>
        <w:tc>
          <w:tcPr>
            <w:tcW w:w="1134" w:type="dxa"/>
            <w:tcBorders>
              <w:top w:val="nil"/>
              <w:bottom w:val="nil"/>
              <w:right w:val="nil"/>
            </w:tcBorders>
          </w:tcPr>
          <w:p w14:paraId="474458D3" w14:textId="77777777" w:rsidR="00A756FD" w:rsidRPr="005A58F8" w:rsidRDefault="00A756FD" w:rsidP="00A756FD">
            <w:pPr>
              <w:jc w:val="center"/>
              <w:rPr>
                <w:rFonts w:ascii="Arial Narrow" w:hAnsi="Arial Narrow"/>
              </w:rPr>
            </w:pPr>
          </w:p>
        </w:tc>
        <w:tc>
          <w:tcPr>
            <w:tcW w:w="851" w:type="dxa"/>
            <w:tcBorders>
              <w:top w:val="nil"/>
              <w:left w:val="nil"/>
              <w:bottom w:val="nil"/>
              <w:right w:val="nil"/>
            </w:tcBorders>
          </w:tcPr>
          <w:p w14:paraId="2410833A"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2887031E" w14:textId="77777777" w:rsidR="00A756FD" w:rsidRPr="005A58F8" w:rsidRDefault="00A756FD" w:rsidP="00A756FD">
            <w:pPr>
              <w:rPr>
                <w:rFonts w:ascii="Arial Narrow" w:hAnsi="Arial Narrow"/>
              </w:rPr>
            </w:pPr>
            <w:r w:rsidRPr="005A58F8">
              <w:rPr>
                <w:rFonts w:ascii="Arial Narrow" w:hAnsi="Arial Narrow"/>
              </w:rPr>
              <w:t>Kerja Praktek, Pengantar Rekayasa Sipil,</w:t>
            </w:r>
            <w:r w:rsidRPr="005A58F8">
              <w:rPr>
                <w:rFonts w:ascii="Arial Narrow" w:hAnsi="Arial Narrow"/>
                <w:i/>
              </w:rPr>
              <w:t xml:space="preserve"> Curriculum-wise</w:t>
            </w:r>
          </w:p>
        </w:tc>
      </w:tr>
      <w:tr w:rsidR="00A756FD" w:rsidRPr="005A58F8" w14:paraId="09C95040" w14:textId="77777777" w:rsidTr="00336543">
        <w:trPr>
          <w:gridAfter w:val="1"/>
          <w:wAfter w:w="123" w:type="dxa"/>
        </w:trPr>
        <w:tc>
          <w:tcPr>
            <w:tcW w:w="2161" w:type="dxa"/>
            <w:tcBorders>
              <w:top w:val="nil"/>
              <w:left w:val="nil"/>
              <w:bottom w:val="nil"/>
            </w:tcBorders>
          </w:tcPr>
          <w:p w14:paraId="3AC230C1"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Nilai-nilai sikap (</w:t>
            </w:r>
            <w:r w:rsidRPr="005A58F8">
              <w:rPr>
                <w:rFonts w:ascii="Arial Narrow" w:hAnsi="Arial Narrow"/>
                <w:i/>
              </w:rPr>
              <w:t>Attitudes</w:t>
            </w:r>
            <w:r w:rsidRPr="005A58F8">
              <w:rPr>
                <w:rFonts w:ascii="Arial Narrow" w:hAnsi="Arial Narrow"/>
              </w:rPr>
              <w:t>)</w:t>
            </w:r>
          </w:p>
        </w:tc>
        <w:tc>
          <w:tcPr>
            <w:tcW w:w="1276" w:type="dxa"/>
            <w:shd w:val="clear" w:color="auto" w:fill="C2D69B" w:themeFill="accent3" w:themeFillTint="99"/>
          </w:tcPr>
          <w:p w14:paraId="46D529D0"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7AB1F843"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188E0B2B" w14:textId="77777777" w:rsidR="00A756FD" w:rsidRPr="005A58F8" w:rsidRDefault="00A756FD" w:rsidP="00A756FD">
            <w:pPr>
              <w:jc w:val="center"/>
              <w:rPr>
                <w:rFonts w:ascii="Arial Narrow" w:hAnsi="Arial Narrow"/>
                <w:b/>
              </w:rPr>
            </w:pPr>
            <w:r w:rsidRPr="005A58F8">
              <w:rPr>
                <w:rFonts w:ascii="Arial Narrow" w:hAnsi="Arial Narrow"/>
                <w:b/>
              </w:rPr>
              <w:t>S1(B)</w:t>
            </w:r>
          </w:p>
        </w:tc>
        <w:tc>
          <w:tcPr>
            <w:tcW w:w="1134" w:type="dxa"/>
            <w:tcBorders>
              <w:right w:val="single" w:sz="4" w:space="0" w:color="auto"/>
            </w:tcBorders>
            <w:shd w:val="clear" w:color="auto" w:fill="00B0F0"/>
          </w:tcPr>
          <w:p w14:paraId="1C4F2898" w14:textId="77777777" w:rsidR="00A756FD" w:rsidRPr="005A58F8" w:rsidRDefault="00A756FD" w:rsidP="00A756FD">
            <w:pPr>
              <w:jc w:val="center"/>
              <w:rPr>
                <w:rFonts w:ascii="Arial Narrow" w:hAnsi="Arial Narrow"/>
              </w:rPr>
            </w:pPr>
            <w:r w:rsidRPr="005A58F8">
              <w:rPr>
                <w:rFonts w:ascii="Arial Narrow" w:hAnsi="Arial Narrow"/>
                <w:b/>
              </w:rPr>
              <w:t>SPro</w:t>
            </w:r>
          </w:p>
        </w:tc>
        <w:tc>
          <w:tcPr>
            <w:tcW w:w="1134" w:type="dxa"/>
            <w:tcBorders>
              <w:top w:val="nil"/>
              <w:left w:val="single" w:sz="4" w:space="0" w:color="auto"/>
              <w:bottom w:val="single" w:sz="4" w:space="0" w:color="auto"/>
              <w:right w:val="nil"/>
            </w:tcBorders>
          </w:tcPr>
          <w:p w14:paraId="23D51CFF" w14:textId="77777777" w:rsidR="00A756FD" w:rsidRPr="005A58F8" w:rsidRDefault="00A756FD" w:rsidP="00A756FD">
            <w:pPr>
              <w:jc w:val="center"/>
              <w:rPr>
                <w:rFonts w:ascii="Arial Narrow" w:hAnsi="Arial Narrow"/>
              </w:rPr>
            </w:pPr>
          </w:p>
        </w:tc>
        <w:tc>
          <w:tcPr>
            <w:tcW w:w="851" w:type="dxa"/>
            <w:tcBorders>
              <w:top w:val="nil"/>
              <w:left w:val="nil"/>
              <w:bottom w:val="nil"/>
              <w:right w:val="nil"/>
            </w:tcBorders>
          </w:tcPr>
          <w:p w14:paraId="41C62AF1"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6A6A4441" w14:textId="77777777" w:rsidR="00A756FD" w:rsidRPr="005A58F8" w:rsidRDefault="00A756FD" w:rsidP="00A756FD">
            <w:pPr>
              <w:rPr>
                <w:rFonts w:ascii="Arial Narrow" w:hAnsi="Arial Narrow"/>
              </w:rPr>
            </w:pPr>
            <w:r w:rsidRPr="005A58F8">
              <w:rPr>
                <w:rFonts w:ascii="Arial Narrow" w:hAnsi="Arial Narrow"/>
              </w:rPr>
              <w:t xml:space="preserve">Pendidikan Agama, Pendidikan Pancasila, Kerja Praktek, Pengantar Rekayasa Sipil dan Desain, </w:t>
            </w:r>
            <w:r w:rsidRPr="005A58F8">
              <w:rPr>
                <w:rFonts w:ascii="Arial Narrow" w:hAnsi="Arial Narrow"/>
                <w:i/>
              </w:rPr>
              <w:t>Curriculum-wise</w:t>
            </w:r>
          </w:p>
        </w:tc>
      </w:tr>
      <w:tr w:rsidR="00A756FD" w:rsidRPr="005A58F8" w14:paraId="1A242ABF" w14:textId="77777777" w:rsidTr="00336543">
        <w:trPr>
          <w:gridAfter w:val="1"/>
          <w:wAfter w:w="123" w:type="dxa"/>
        </w:trPr>
        <w:tc>
          <w:tcPr>
            <w:tcW w:w="2161" w:type="dxa"/>
            <w:tcBorders>
              <w:top w:val="nil"/>
              <w:left w:val="nil"/>
              <w:bottom w:val="nil"/>
            </w:tcBorders>
          </w:tcPr>
          <w:p w14:paraId="0B186A8A" w14:textId="77777777" w:rsidR="00A756FD" w:rsidRPr="005A58F8" w:rsidRDefault="00A756FD" w:rsidP="00A756FD">
            <w:pPr>
              <w:numPr>
                <w:ilvl w:val="0"/>
                <w:numId w:val="1"/>
              </w:numPr>
              <w:tabs>
                <w:tab w:val="left" w:pos="317"/>
              </w:tabs>
              <w:ind w:left="317" w:hanging="317"/>
              <w:contextualSpacing/>
              <w:rPr>
                <w:rFonts w:ascii="Arial Narrow" w:hAnsi="Arial Narrow"/>
              </w:rPr>
            </w:pPr>
            <w:r w:rsidRPr="005A58F8">
              <w:rPr>
                <w:rFonts w:ascii="Arial Narrow" w:hAnsi="Arial Narrow"/>
              </w:rPr>
              <w:t>Belajar sepanjang hayat</w:t>
            </w:r>
          </w:p>
        </w:tc>
        <w:tc>
          <w:tcPr>
            <w:tcW w:w="1276" w:type="dxa"/>
            <w:shd w:val="clear" w:color="auto" w:fill="C2D69B" w:themeFill="accent3" w:themeFillTint="99"/>
          </w:tcPr>
          <w:p w14:paraId="42BBE7F4"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3DBE61D8"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4BBC6C04"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00B0F0"/>
          </w:tcPr>
          <w:p w14:paraId="1688B969" w14:textId="77777777" w:rsidR="00A756FD" w:rsidRPr="005A58F8" w:rsidRDefault="00A756FD" w:rsidP="00A756FD">
            <w:pPr>
              <w:jc w:val="center"/>
              <w:rPr>
                <w:rFonts w:ascii="Arial Narrow" w:hAnsi="Arial Narrow"/>
                <w:b/>
              </w:rPr>
            </w:pPr>
            <w:r w:rsidRPr="005A58F8">
              <w:rPr>
                <w:rFonts w:ascii="Arial Narrow" w:hAnsi="Arial Narrow"/>
                <w:b/>
              </w:rPr>
              <w:t>SPro</w:t>
            </w:r>
          </w:p>
        </w:tc>
        <w:tc>
          <w:tcPr>
            <w:tcW w:w="1134" w:type="dxa"/>
            <w:shd w:val="clear" w:color="auto" w:fill="00B0F0"/>
          </w:tcPr>
          <w:p w14:paraId="163DB076" w14:textId="77777777" w:rsidR="00A756FD" w:rsidRPr="005A58F8" w:rsidRDefault="00A756FD" w:rsidP="00A756FD">
            <w:pPr>
              <w:jc w:val="center"/>
              <w:rPr>
                <w:rFonts w:ascii="Arial Narrow" w:hAnsi="Arial Narrow"/>
                <w:b/>
              </w:rPr>
            </w:pPr>
            <w:r w:rsidRPr="005A58F8">
              <w:rPr>
                <w:rFonts w:ascii="Arial Narrow" w:hAnsi="Arial Narrow"/>
                <w:b/>
              </w:rPr>
              <w:t>SPro</w:t>
            </w:r>
          </w:p>
        </w:tc>
        <w:tc>
          <w:tcPr>
            <w:tcW w:w="851" w:type="dxa"/>
            <w:tcBorders>
              <w:top w:val="nil"/>
              <w:bottom w:val="single" w:sz="4" w:space="0" w:color="auto"/>
              <w:right w:val="nil"/>
            </w:tcBorders>
          </w:tcPr>
          <w:p w14:paraId="57A76500" w14:textId="77777777" w:rsidR="00A756FD" w:rsidRPr="005A58F8" w:rsidRDefault="00A756FD" w:rsidP="00A756FD">
            <w:pPr>
              <w:jc w:val="center"/>
              <w:rPr>
                <w:rFonts w:ascii="Arial Narrow" w:hAnsi="Arial Narrow"/>
              </w:rPr>
            </w:pPr>
          </w:p>
        </w:tc>
        <w:tc>
          <w:tcPr>
            <w:tcW w:w="5655" w:type="dxa"/>
            <w:tcBorders>
              <w:top w:val="single" w:sz="4" w:space="0" w:color="auto"/>
              <w:left w:val="nil"/>
              <w:bottom w:val="single" w:sz="4" w:space="0" w:color="auto"/>
              <w:right w:val="nil"/>
            </w:tcBorders>
          </w:tcPr>
          <w:p w14:paraId="4BDA8B70" w14:textId="77777777" w:rsidR="00A756FD" w:rsidRPr="005A58F8" w:rsidRDefault="00A756FD" w:rsidP="00A756FD">
            <w:pPr>
              <w:rPr>
                <w:rFonts w:ascii="Arial Narrow" w:hAnsi="Arial Narrow"/>
              </w:rPr>
            </w:pPr>
            <w:r w:rsidRPr="005A58F8">
              <w:rPr>
                <w:rFonts w:ascii="Arial Narrow" w:hAnsi="Arial Narrow"/>
              </w:rPr>
              <w:t>Bahasa Inggris, Tugas Akhir/Skripsi,</w:t>
            </w:r>
            <w:r w:rsidR="00BC0FA6">
              <w:rPr>
                <w:rFonts w:ascii="Arial Narrow" w:hAnsi="Arial Narrow"/>
              </w:rPr>
              <w:t xml:space="preserve"> dan</w:t>
            </w:r>
            <w:r w:rsidRPr="005A58F8">
              <w:rPr>
                <w:rFonts w:ascii="Arial Narrow" w:hAnsi="Arial Narrow"/>
              </w:rPr>
              <w:t xml:space="preserve"> </w:t>
            </w:r>
            <w:r w:rsidRPr="005A58F8">
              <w:rPr>
                <w:rFonts w:ascii="Arial Narrow" w:hAnsi="Arial Narrow"/>
                <w:i/>
              </w:rPr>
              <w:t>Curriculum-wise</w:t>
            </w:r>
          </w:p>
        </w:tc>
      </w:tr>
      <w:tr w:rsidR="00A756FD" w:rsidRPr="005A58F8" w14:paraId="45531A12" w14:textId="77777777" w:rsidTr="00336543">
        <w:trPr>
          <w:gridAfter w:val="1"/>
          <w:wAfter w:w="123" w:type="dxa"/>
        </w:trPr>
        <w:tc>
          <w:tcPr>
            <w:tcW w:w="2161" w:type="dxa"/>
            <w:tcBorders>
              <w:top w:val="nil"/>
              <w:left w:val="nil"/>
              <w:bottom w:val="nil"/>
            </w:tcBorders>
          </w:tcPr>
          <w:p w14:paraId="788899CE" w14:textId="77777777" w:rsidR="00A756FD" w:rsidRPr="005A58F8" w:rsidRDefault="002B7D0A" w:rsidP="00A756FD">
            <w:pPr>
              <w:numPr>
                <w:ilvl w:val="0"/>
                <w:numId w:val="1"/>
              </w:numPr>
              <w:tabs>
                <w:tab w:val="left" w:pos="317"/>
              </w:tabs>
              <w:ind w:left="317" w:hanging="317"/>
              <w:contextualSpacing/>
              <w:rPr>
                <w:rFonts w:ascii="Arial Narrow" w:hAnsi="Arial Narrow"/>
              </w:rPr>
            </w:pPr>
            <w:r>
              <w:rPr>
                <w:rFonts w:ascii="Arial Narrow" w:hAnsi="Arial Narrow"/>
              </w:rPr>
              <w:t>Tanggung jawab professional &amp;</w:t>
            </w:r>
            <w:r w:rsidR="00A756FD" w:rsidRPr="005A58F8">
              <w:rPr>
                <w:rFonts w:ascii="Arial Narrow" w:hAnsi="Arial Narrow"/>
              </w:rPr>
              <w:t xml:space="preserve"> etik</w:t>
            </w:r>
          </w:p>
        </w:tc>
        <w:tc>
          <w:tcPr>
            <w:tcW w:w="1276" w:type="dxa"/>
            <w:shd w:val="clear" w:color="auto" w:fill="C2D69B" w:themeFill="accent3" w:themeFillTint="99"/>
          </w:tcPr>
          <w:p w14:paraId="2B816B6C"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417" w:type="dxa"/>
            <w:shd w:val="clear" w:color="auto" w:fill="C2D69B" w:themeFill="accent3" w:themeFillTint="99"/>
          </w:tcPr>
          <w:p w14:paraId="1F02E42E"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4CF8794C"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C2D69B" w:themeFill="accent3" w:themeFillTint="99"/>
          </w:tcPr>
          <w:p w14:paraId="73524879" w14:textId="77777777" w:rsidR="00A756FD" w:rsidRPr="005A58F8" w:rsidRDefault="00A756FD" w:rsidP="00A756FD">
            <w:pPr>
              <w:jc w:val="center"/>
              <w:rPr>
                <w:rFonts w:ascii="Arial Narrow" w:hAnsi="Arial Narrow"/>
              </w:rPr>
            </w:pPr>
            <w:r w:rsidRPr="005A58F8">
              <w:rPr>
                <w:rFonts w:ascii="Arial Narrow" w:hAnsi="Arial Narrow"/>
                <w:b/>
              </w:rPr>
              <w:t>S1(B)</w:t>
            </w:r>
          </w:p>
        </w:tc>
        <w:tc>
          <w:tcPr>
            <w:tcW w:w="1134" w:type="dxa"/>
            <w:shd w:val="clear" w:color="auto" w:fill="00B0F0"/>
          </w:tcPr>
          <w:p w14:paraId="36B3516E" w14:textId="77777777" w:rsidR="00A756FD" w:rsidRPr="005A58F8" w:rsidRDefault="00A756FD" w:rsidP="00A756FD">
            <w:pPr>
              <w:jc w:val="center"/>
              <w:rPr>
                <w:rFonts w:ascii="Arial Narrow" w:hAnsi="Arial Narrow"/>
                <w:b/>
              </w:rPr>
            </w:pPr>
            <w:r w:rsidRPr="005A58F8">
              <w:rPr>
                <w:rFonts w:ascii="Arial Narrow" w:hAnsi="Arial Narrow"/>
                <w:b/>
              </w:rPr>
              <w:t>SPro</w:t>
            </w:r>
          </w:p>
        </w:tc>
        <w:tc>
          <w:tcPr>
            <w:tcW w:w="851" w:type="dxa"/>
            <w:tcBorders>
              <w:right w:val="single" w:sz="4" w:space="0" w:color="auto"/>
            </w:tcBorders>
            <w:shd w:val="clear" w:color="auto" w:fill="00B0F0"/>
          </w:tcPr>
          <w:p w14:paraId="1847AC06" w14:textId="77777777" w:rsidR="00A756FD" w:rsidRPr="005A58F8" w:rsidRDefault="00A756FD" w:rsidP="00A756FD">
            <w:pPr>
              <w:jc w:val="center"/>
              <w:rPr>
                <w:rFonts w:ascii="Arial Narrow" w:hAnsi="Arial Narrow"/>
                <w:b/>
              </w:rPr>
            </w:pPr>
            <w:r w:rsidRPr="005A58F8">
              <w:rPr>
                <w:rFonts w:ascii="Arial Narrow" w:hAnsi="Arial Narrow"/>
                <w:b/>
              </w:rPr>
              <w:t>SPro</w:t>
            </w:r>
          </w:p>
        </w:tc>
        <w:tc>
          <w:tcPr>
            <w:tcW w:w="5655" w:type="dxa"/>
            <w:tcBorders>
              <w:top w:val="single" w:sz="4" w:space="0" w:color="auto"/>
              <w:left w:val="single" w:sz="4" w:space="0" w:color="auto"/>
              <w:bottom w:val="single" w:sz="4" w:space="0" w:color="auto"/>
              <w:right w:val="nil"/>
            </w:tcBorders>
          </w:tcPr>
          <w:p w14:paraId="109F2B76" w14:textId="77777777" w:rsidR="00A756FD" w:rsidRPr="005A58F8" w:rsidRDefault="00A756FD" w:rsidP="00A756FD">
            <w:pPr>
              <w:rPr>
                <w:rFonts w:ascii="Arial Narrow" w:hAnsi="Arial Narrow"/>
                <w:b/>
              </w:rPr>
            </w:pPr>
            <w:r w:rsidRPr="005A58F8">
              <w:rPr>
                <w:rFonts w:ascii="Arial Narrow" w:hAnsi="Arial Narrow"/>
              </w:rPr>
              <w:t xml:space="preserve">Kerja Praktek, Tugas Akhir/Skripsi, </w:t>
            </w:r>
            <w:r w:rsidRPr="005A58F8">
              <w:rPr>
                <w:rFonts w:ascii="Arial Narrow" w:hAnsi="Arial Narrow"/>
                <w:i/>
              </w:rPr>
              <w:t>Curriculum-wise</w:t>
            </w:r>
          </w:p>
        </w:tc>
      </w:tr>
    </w:tbl>
    <w:p w14:paraId="201BF3F7" w14:textId="77777777" w:rsidR="00A756FD" w:rsidRPr="005A58F8" w:rsidRDefault="00A756FD" w:rsidP="00A756FD">
      <w:pPr>
        <w:tabs>
          <w:tab w:val="left" w:pos="426"/>
        </w:tabs>
        <w:spacing w:after="0" w:line="240" w:lineRule="auto"/>
        <w:ind w:left="426" w:hanging="426"/>
        <w:rPr>
          <w:rFonts w:ascii="Arial Narrow" w:hAnsi="Arial Narrow"/>
          <w:b/>
        </w:rPr>
      </w:pPr>
    </w:p>
    <w:p w14:paraId="6B6B12E2" w14:textId="77777777" w:rsidR="000F65BC" w:rsidRPr="005C569C" w:rsidRDefault="00A756FD" w:rsidP="00794DCC">
      <w:pPr>
        <w:rPr>
          <w:rFonts w:ascii="Arial Narrow" w:hAnsi="Arial Narrow"/>
        </w:rPr>
      </w:pPr>
      <w:r>
        <w:rPr>
          <w:rFonts w:ascii="Arial Narrow" w:hAnsi="Arial Narrow"/>
          <w:b/>
        </w:rPr>
        <w:t xml:space="preserve">Catatan: </w:t>
      </w:r>
      <w:r w:rsidRPr="005A58F8">
        <w:rPr>
          <w:rFonts w:ascii="Arial Narrow" w:hAnsi="Arial Narrow"/>
          <w:b/>
        </w:rPr>
        <w:t>S1(B):</w:t>
      </w:r>
      <w:r w:rsidRPr="005A58F8">
        <w:rPr>
          <w:rFonts w:ascii="Arial Narrow" w:hAnsi="Arial Narrow"/>
        </w:rPr>
        <w:t xml:space="preserve"> porsi BOK yang dipenuhi melalui pendidikan Sarjana; </w:t>
      </w:r>
      <w:r w:rsidRPr="005A58F8">
        <w:rPr>
          <w:rFonts w:ascii="Arial Narrow" w:hAnsi="Arial Narrow"/>
          <w:b/>
        </w:rPr>
        <w:t>S2(M):</w:t>
      </w:r>
      <w:r w:rsidRPr="005A58F8">
        <w:rPr>
          <w:rFonts w:ascii="Arial Narrow" w:hAnsi="Arial Narrow"/>
        </w:rPr>
        <w:t xml:space="preserve"> porsi BOK yang dipenuhi melalui pendidikan pascasarjana (S2); </w:t>
      </w:r>
      <w:r w:rsidRPr="005A58F8">
        <w:rPr>
          <w:rFonts w:ascii="Arial Narrow" w:hAnsi="Arial Narrow"/>
          <w:b/>
        </w:rPr>
        <w:t>SPro</w:t>
      </w:r>
      <w:r w:rsidRPr="005A58F8">
        <w:rPr>
          <w:rFonts w:ascii="Arial Narrow" w:hAnsi="Arial Narrow"/>
        </w:rPr>
        <w:t xml:space="preserve">: porsi yang dipenuhi oleh </w:t>
      </w:r>
      <w:r w:rsidRPr="00DB2862">
        <w:rPr>
          <w:rFonts w:ascii="Arial Narrow" w:hAnsi="Arial Narrow"/>
        </w:rPr>
        <w:t>pendidikan profesi (sertifikasi asosiasi).</w:t>
      </w:r>
    </w:p>
    <w:p w14:paraId="05C0653C" w14:textId="77777777" w:rsidR="00A71265" w:rsidRPr="00A756FD" w:rsidRDefault="00DB2862" w:rsidP="00794DCC">
      <w:pPr>
        <w:rPr>
          <w:rFonts w:ascii="Arial Narrow" w:hAnsi="Arial Narrow"/>
        </w:rPr>
      </w:pPr>
      <w:r w:rsidRPr="005C569C">
        <w:rPr>
          <w:rFonts w:ascii="Arial Narrow" w:hAnsi="Arial Narrow"/>
        </w:rPr>
        <w:t>Aras pencapaian pengetahuan kemudian dijabarkan lebih lanjut dengan menyusun tujuan pembelajaran yang me</w:t>
      </w:r>
      <w:r w:rsidR="00A756FD">
        <w:rPr>
          <w:rFonts w:ascii="Arial Narrow" w:hAnsi="Arial Narrow"/>
        </w:rPr>
        <w:t xml:space="preserve">ngacu kerangka proses kognitif </w:t>
      </w:r>
      <w:r w:rsidRPr="005C569C">
        <w:rPr>
          <w:rFonts w:ascii="Arial Narrow" w:hAnsi="Arial Narrow"/>
        </w:rPr>
        <w:t xml:space="preserve">pada </w:t>
      </w:r>
      <w:r w:rsidR="00BC0FA6" w:rsidRPr="005C569C">
        <w:rPr>
          <w:rFonts w:ascii="Arial Narrow" w:hAnsi="Arial Narrow"/>
        </w:rPr>
        <w:t>Tabel</w:t>
      </w:r>
      <w:r w:rsidRPr="005C569C">
        <w:rPr>
          <w:rFonts w:ascii="Arial Narrow" w:hAnsi="Arial Narrow"/>
        </w:rPr>
        <w:t xml:space="preserve"> 6. Dosen diharapkan menyusun tujuan pembelajaran agar mahasiswa mampu melakukan kegiatan kognitif selaras dengan aras pencapaian pada </w:t>
      </w:r>
      <w:r w:rsidR="00BC0FA6" w:rsidRPr="005C569C">
        <w:rPr>
          <w:rFonts w:ascii="Arial Narrow" w:hAnsi="Arial Narrow"/>
        </w:rPr>
        <w:t>Tabel</w:t>
      </w:r>
      <w:r w:rsidRPr="005C569C">
        <w:rPr>
          <w:rFonts w:ascii="Arial Narrow" w:hAnsi="Arial Narrow"/>
        </w:rPr>
        <w:t xml:space="preserve"> 5. </w:t>
      </w:r>
    </w:p>
    <w:p w14:paraId="40F86F76" w14:textId="71C870C6" w:rsidR="00A71265" w:rsidRPr="00A756FD" w:rsidRDefault="007A5C8E" w:rsidP="00794DCC">
      <w:pPr>
        <w:rPr>
          <w:rFonts w:ascii="Arial Narrow" w:hAnsi="Arial Narrow"/>
        </w:rPr>
      </w:pPr>
      <w:r w:rsidRPr="005C569C">
        <w:rPr>
          <w:rFonts w:ascii="Arial Narrow" w:hAnsi="Arial Narrow"/>
          <w:b/>
        </w:rPr>
        <w:t xml:space="preserve">Tabel 6. </w:t>
      </w:r>
      <w:r w:rsidR="00280893">
        <w:rPr>
          <w:rFonts w:ascii="Arial Narrow" w:hAnsi="Arial Narrow"/>
        </w:rPr>
        <w:t>Kerangka proses kog</w:t>
      </w:r>
      <w:r w:rsidRPr="005C569C">
        <w:rPr>
          <w:rFonts w:ascii="Arial Narrow" w:hAnsi="Arial Narrow"/>
        </w:rPr>
        <w:t>nitif dan penyusunan tujuan pembelajaran (</w:t>
      </w:r>
      <w:r w:rsidR="000F65BC" w:rsidRPr="005C569C">
        <w:rPr>
          <w:rFonts w:ascii="Arial Narrow" w:hAnsi="Arial Narrow"/>
        </w:rPr>
        <w:t xml:space="preserve">Anderson and Krathwohl, </w:t>
      </w:r>
      <w:r w:rsidRPr="005C569C">
        <w:rPr>
          <w:rFonts w:ascii="Arial Narrow" w:hAnsi="Arial Narrow"/>
        </w:rPr>
        <w:t>2001</w:t>
      </w:r>
      <w:r w:rsidR="000F65BC" w:rsidRPr="005C569C">
        <w:rPr>
          <w:rFonts w:ascii="Arial Narrow" w:hAnsi="Arial Narrow"/>
        </w:rPr>
        <w:t xml:space="preserve">) </w:t>
      </w:r>
      <w:r w:rsidRPr="005C569C">
        <w:rPr>
          <w:rFonts w:ascii="Arial Narrow" w:hAnsi="Arial Narrow"/>
        </w:rPr>
        <w:t>pada kurikulum Program Studi Teknik Sipil 2016</w:t>
      </w:r>
    </w:p>
    <w:tbl>
      <w:tblPr>
        <w:tblStyle w:val="TableGrid"/>
        <w:tblW w:w="14175" w:type="dxa"/>
        <w:tblLook w:val="04A0" w:firstRow="1" w:lastRow="0" w:firstColumn="1" w:lastColumn="0" w:noHBand="0" w:noVBand="1"/>
      </w:tblPr>
      <w:tblGrid>
        <w:gridCol w:w="1857"/>
        <w:gridCol w:w="2046"/>
        <w:gridCol w:w="2095"/>
        <w:gridCol w:w="2061"/>
        <w:gridCol w:w="2070"/>
        <w:gridCol w:w="2014"/>
        <w:gridCol w:w="2032"/>
      </w:tblGrid>
      <w:tr w:rsidR="005A58F8" w:rsidRPr="005C569C" w14:paraId="33F6FAA8" w14:textId="77777777" w:rsidTr="008219C1">
        <w:tc>
          <w:tcPr>
            <w:tcW w:w="1857" w:type="dxa"/>
          </w:tcPr>
          <w:p w14:paraId="15D8D258" w14:textId="77777777" w:rsidR="005A58F8" w:rsidRPr="005C569C" w:rsidRDefault="005A58F8" w:rsidP="008219C1">
            <w:pPr>
              <w:rPr>
                <w:rFonts w:ascii="Arial Narrow" w:hAnsi="Arial Narrow"/>
              </w:rPr>
            </w:pPr>
          </w:p>
        </w:tc>
        <w:tc>
          <w:tcPr>
            <w:tcW w:w="12318" w:type="dxa"/>
            <w:gridSpan w:val="6"/>
          </w:tcPr>
          <w:p w14:paraId="3A0A3098" w14:textId="77777777" w:rsidR="005A58F8" w:rsidRPr="005C569C" w:rsidRDefault="005A58F8" w:rsidP="008219C1">
            <w:pPr>
              <w:rPr>
                <w:rFonts w:ascii="Arial Narrow" w:hAnsi="Arial Narrow"/>
              </w:rPr>
            </w:pPr>
            <w:r w:rsidRPr="005C569C">
              <w:rPr>
                <w:rFonts w:ascii="Arial Narrow" w:hAnsi="Arial Narrow"/>
                <w:b/>
              </w:rPr>
              <w:t>The Cognitive Processes dimension</w:t>
            </w:r>
            <w:r w:rsidRPr="005C569C">
              <w:rPr>
                <w:rFonts w:ascii="Arial Narrow" w:hAnsi="Arial Narrow"/>
              </w:rPr>
              <w:t xml:space="preserve"> — categories &amp; cognitive processes from lower order thinking skills to higher order thinking skills</w:t>
            </w:r>
          </w:p>
        </w:tc>
      </w:tr>
      <w:tr w:rsidR="005A58F8" w:rsidRPr="005C569C" w14:paraId="5D87C14E" w14:textId="77777777" w:rsidTr="005A58F8">
        <w:tc>
          <w:tcPr>
            <w:tcW w:w="1857" w:type="dxa"/>
          </w:tcPr>
          <w:p w14:paraId="24FAC4CB" w14:textId="77777777" w:rsidR="005A58F8" w:rsidRPr="005C569C" w:rsidRDefault="005A58F8" w:rsidP="008219C1">
            <w:pPr>
              <w:rPr>
                <w:rFonts w:ascii="Arial Narrow" w:hAnsi="Arial Narrow"/>
              </w:rPr>
            </w:pPr>
          </w:p>
        </w:tc>
        <w:tc>
          <w:tcPr>
            <w:tcW w:w="2046" w:type="dxa"/>
          </w:tcPr>
          <w:p w14:paraId="435C5758" w14:textId="77777777" w:rsidR="005A58F8" w:rsidRPr="005C569C" w:rsidRDefault="005A58F8" w:rsidP="008219C1">
            <w:pPr>
              <w:rPr>
                <w:rFonts w:ascii="Arial Narrow" w:hAnsi="Arial Narrow"/>
              </w:rPr>
            </w:pPr>
            <w:r w:rsidRPr="005C569C">
              <w:rPr>
                <w:rFonts w:ascii="Arial Narrow" w:hAnsi="Arial Narrow"/>
              </w:rPr>
              <w:t xml:space="preserve">1.0 Remember  </w:t>
            </w:r>
          </w:p>
        </w:tc>
        <w:tc>
          <w:tcPr>
            <w:tcW w:w="2095" w:type="dxa"/>
          </w:tcPr>
          <w:p w14:paraId="488F9C44" w14:textId="77777777" w:rsidR="005A58F8" w:rsidRPr="005C569C" w:rsidRDefault="005A58F8" w:rsidP="008219C1">
            <w:pPr>
              <w:rPr>
                <w:rFonts w:ascii="Arial Narrow" w:hAnsi="Arial Narrow"/>
              </w:rPr>
            </w:pPr>
            <w:r w:rsidRPr="005C569C">
              <w:rPr>
                <w:rFonts w:ascii="Arial Narrow" w:hAnsi="Arial Narrow"/>
              </w:rPr>
              <w:t>2.0 Understand</w:t>
            </w:r>
          </w:p>
        </w:tc>
        <w:tc>
          <w:tcPr>
            <w:tcW w:w="2061" w:type="dxa"/>
          </w:tcPr>
          <w:p w14:paraId="486AB99D" w14:textId="77777777" w:rsidR="005A58F8" w:rsidRPr="005C569C" w:rsidRDefault="005A58F8" w:rsidP="008219C1">
            <w:pPr>
              <w:rPr>
                <w:rFonts w:ascii="Arial Narrow" w:hAnsi="Arial Narrow"/>
              </w:rPr>
            </w:pPr>
            <w:r w:rsidRPr="005C569C">
              <w:rPr>
                <w:rFonts w:ascii="Arial Narrow" w:hAnsi="Arial Narrow"/>
              </w:rPr>
              <w:t>3.0 Apply</w:t>
            </w:r>
          </w:p>
        </w:tc>
        <w:tc>
          <w:tcPr>
            <w:tcW w:w="2070" w:type="dxa"/>
          </w:tcPr>
          <w:p w14:paraId="415F9EDE" w14:textId="77777777" w:rsidR="005A58F8" w:rsidRPr="005C569C" w:rsidRDefault="005A58F8" w:rsidP="008219C1">
            <w:pPr>
              <w:rPr>
                <w:rFonts w:ascii="Arial Narrow" w:hAnsi="Arial Narrow"/>
              </w:rPr>
            </w:pPr>
            <w:r w:rsidRPr="005C569C">
              <w:rPr>
                <w:rFonts w:ascii="Arial Narrow" w:hAnsi="Arial Narrow"/>
              </w:rPr>
              <w:t>4.0 Analyze</w:t>
            </w:r>
          </w:p>
        </w:tc>
        <w:tc>
          <w:tcPr>
            <w:tcW w:w="2014" w:type="dxa"/>
          </w:tcPr>
          <w:p w14:paraId="0C5E7488" w14:textId="77777777" w:rsidR="005A58F8" w:rsidRPr="005C569C" w:rsidRDefault="005A58F8" w:rsidP="008219C1">
            <w:pPr>
              <w:rPr>
                <w:rFonts w:ascii="Arial Narrow" w:hAnsi="Arial Narrow"/>
              </w:rPr>
            </w:pPr>
            <w:r w:rsidRPr="005C569C">
              <w:rPr>
                <w:rFonts w:ascii="Arial Narrow" w:hAnsi="Arial Narrow"/>
              </w:rPr>
              <w:t>5.0 Evaluate</w:t>
            </w:r>
          </w:p>
        </w:tc>
        <w:tc>
          <w:tcPr>
            <w:tcW w:w="2032" w:type="dxa"/>
          </w:tcPr>
          <w:p w14:paraId="1EA93CA1" w14:textId="77777777" w:rsidR="005A58F8" w:rsidRPr="005C569C" w:rsidRDefault="005A58F8" w:rsidP="008219C1">
            <w:pPr>
              <w:rPr>
                <w:rFonts w:ascii="Arial Narrow" w:hAnsi="Arial Narrow"/>
              </w:rPr>
            </w:pPr>
            <w:r w:rsidRPr="005C569C">
              <w:rPr>
                <w:rFonts w:ascii="Arial Narrow" w:hAnsi="Arial Narrow"/>
              </w:rPr>
              <w:t>6.0 Create</w:t>
            </w:r>
          </w:p>
        </w:tc>
      </w:tr>
      <w:tr w:rsidR="005A58F8" w:rsidRPr="005C569C" w14:paraId="5E60829E" w14:textId="77777777" w:rsidTr="005A58F8">
        <w:tc>
          <w:tcPr>
            <w:tcW w:w="1857" w:type="dxa"/>
          </w:tcPr>
          <w:p w14:paraId="3C0FBEDA" w14:textId="77777777" w:rsidR="005A58F8" w:rsidRPr="005C569C" w:rsidRDefault="005A58F8" w:rsidP="008219C1">
            <w:pPr>
              <w:rPr>
                <w:rFonts w:ascii="Arial Narrow" w:hAnsi="Arial Narrow"/>
              </w:rPr>
            </w:pPr>
          </w:p>
        </w:tc>
        <w:tc>
          <w:tcPr>
            <w:tcW w:w="2046" w:type="dxa"/>
          </w:tcPr>
          <w:p w14:paraId="43199227" w14:textId="77777777" w:rsidR="005A58F8" w:rsidRPr="005C569C" w:rsidRDefault="005A58F8" w:rsidP="008219C1">
            <w:pPr>
              <w:rPr>
                <w:rFonts w:ascii="Arial Narrow" w:hAnsi="Arial Narrow"/>
              </w:rPr>
            </w:pPr>
            <w:r w:rsidRPr="005C569C">
              <w:rPr>
                <w:rFonts w:ascii="Arial Narrow" w:hAnsi="Arial Narrow"/>
              </w:rPr>
              <w:t>Retrieving relevant knowledge from long-term memory.</w:t>
            </w:r>
          </w:p>
        </w:tc>
        <w:tc>
          <w:tcPr>
            <w:tcW w:w="2095" w:type="dxa"/>
          </w:tcPr>
          <w:p w14:paraId="3560A78E" w14:textId="45A53E07" w:rsidR="005A58F8" w:rsidRPr="005C569C" w:rsidRDefault="005A58F8" w:rsidP="00497AFF">
            <w:pPr>
              <w:rPr>
                <w:rFonts w:ascii="Arial Narrow" w:hAnsi="Arial Narrow"/>
              </w:rPr>
            </w:pPr>
            <w:r w:rsidRPr="005C569C">
              <w:rPr>
                <w:rFonts w:ascii="Arial Narrow" w:hAnsi="Arial Narrow"/>
              </w:rPr>
              <w:t>Determining the meaning of instructional messages, including oral, written, and graphic</w:t>
            </w:r>
            <w:r w:rsidR="00497AFF">
              <w:rPr>
                <w:rFonts w:ascii="Arial Narrow" w:hAnsi="Arial Narrow"/>
              </w:rPr>
              <w:t xml:space="preserve"> </w:t>
            </w:r>
            <w:r w:rsidRPr="005C569C">
              <w:rPr>
                <w:rFonts w:ascii="Arial Narrow" w:hAnsi="Arial Narrow"/>
              </w:rPr>
              <w:t>communication.</w:t>
            </w:r>
          </w:p>
        </w:tc>
        <w:tc>
          <w:tcPr>
            <w:tcW w:w="2061" w:type="dxa"/>
          </w:tcPr>
          <w:p w14:paraId="626F5C19" w14:textId="30F52FA8" w:rsidR="005A58F8" w:rsidRPr="005C569C" w:rsidRDefault="005A58F8" w:rsidP="008219C1">
            <w:pPr>
              <w:rPr>
                <w:rFonts w:ascii="Arial Narrow" w:hAnsi="Arial Narrow"/>
              </w:rPr>
            </w:pPr>
            <w:r w:rsidRPr="005C569C">
              <w:rPr>
                <w:rFonts w:ascii="Arial Narrow" w:hAnsi="Arial Narrow"/>
              </w:rPr>
              <w:t xml:space="preserve">Carrying out </w:t>
            </w:r>
            <w:r w:rsidR="00497AFF">
              <w:rPr>
                <w:rFonts w:ascii="Arial Narrow" w:hAnsi="Arial Narrow"/>
              </w:rPr>
              <w:t xml:space="preserve">or using a procedure in a given </w:t>
            </w:r>
            <w:r w:rsidRPr="005C569C">
              <w:rPr>
                <w:rFonts w:ascii="Arial Narrow" w:hAnsi="Arial Narrow"/>
              </w:rPr>
              <w:t>situation.</w:t>
            </w:r>
          </w:p>
        </w:tc>
        <w:tc>
          <w:tcPr>
            <w:tcW w:w="2070" w:type="dxa"/>
          </w:tcPr>
          <w:p w14:paraId="0D4187D8" w14:textId="6C97EC3E" w:rsidR="005A58F8" w:rsidRPr="005C569C" w:rsidRDefault="005A58F8" w:rsidP="00497AFF">
            <w:pPr>
              <w:rPr>
                <w:rFonts w:ascii="Arial Narrow" w:hAnsi="Arial Narrow"/>
              </w:rPr>
            </w:pPr>
            <w:r w:rsidRPr="005C569C">
              <w:rPr>
                <w:rFonts w:ascii="Arial Narrow" w:hAnsi="Arial Narrow"/>
              </w:rPr>
              <w:t>Breaking material into its constituent parts</w:t>
            </w:r>
            <w:r w:rsidR="00497AFF">
              <w:rPr>
                <w:rFonts w:ascii="Arial Narrow" w:hAnsi="Arial Narrow"/>
              </w:rPr>
              <w:t xml:space="preserve"> </w:t>
            </w:r>
            <w:r w:rsidRPr="005C569C">
              <w:rPr>
                <w:rFonts w:ascii="Arial Narrow" w:hAnsi="Arial Narrow"/>
              </w:rPr>
              <w:t>and detecting how the parts relate to one another and</w:t>
            </w:r>
            <w:r w:rsidR="00497AFF">
              <w:rPr>
                <w:rFonts w:ascii="Arial Narrow" w:hAnsi="Arial Narrow"/>
              </w:rPr>
              <w:t xml:space="preserve"> </w:t>
            </w:r>
            <w:r w:rsidRPr="005C569C">
              <w:rPr>
                <w:rFonts w:ascii="Arial Narrow" w:hAnsi="Arial Narrow"/>
              </w:rPr>
              <w:t>to an overall structure or purpose.</w:t>
            </w:r>
          </w:p>
        </w:tc>
        <w:tc>
          <w:tcPr>
            <w:tcW w:w="2014" w:type="dxa"/>
          </w:tcPr>
          <w:p w14:paraId="2BD8713C" w14:textId="6E4E2B17" w:rsidR="005A58F8" w:rsidRPr="005C569C" w:rsidRDefault="005A58F8" w:rsidP="008219C1">
            <w:pPr>
              <w:rPr>
                <w:rFonts w:ascii="Arial Narrow" w:hAnsi="Arial Narrow"/>
              </w:rPr>
            </w:pPr>
            <w:r w:rsidRPr="005C569C">
              <w:rPr>
                <w:rFonts w:ascii="Arial Narrow" w:hAnsi="Arial Narrow"/>
              </w:rPr>
              <w:t>Making ju</w:t>
            </w:r>
            <w:r w:rsidR="00497AFF">
              <w:rPr>
                <w:rFonts w:ascii="Arial Narrow" w:hAnsi="Arial Narrow"/>
              </w:rPr>
              <w:t xml:space="preserve">dgments based on criteria and </w:t>
            </w:r>
            <w:r w:rsidRPr="005C569C">
              <w:rPr>
                <w:rFonts w:ascii="Arial Narrow" w:hAnsi="Arial Narrow"/>
              </w:rPr>
              <w:t>standards.</w:t>
            </w:r>
          </w:p>
          <w:p w14:paraId="297CE41D" w14:textId="77777777" w:rsidR="005A58F8" w:rsidRPr="005C569C" w:rsidRDefault="005A58F8" w:rsidP="008219C1">
            <w:pPr>
              <w:rPr>
                <w:rFonts w:ascii="Arial Narrow" w:hAnsi="Arial Narrow"/>
              </w:rPr>
            </w:pPr>
          </w:p>
        </w:tc>
        <w:tc>
          <w:tcPr>
            <w:tcW w:w="2032" w:type="dxa"/>
          </w:tcPr>
          <w:p w14:paraId="3747F3CB" w14:textId="77777777" w:rsidR="005A58F8" w:rsidRPr="005C569C" w:rsidRDefault="005A58F8" w:rsidP="008219C1">
            <w:pPr>
              <w:rPr>
                <w:rFonts w:ascii="Arial Narrow" w:hAnsi="Arial Narrow"/>
              </w:rPr>
            </w:pPr>
            <w:r w:rsidRPr="005C569C">
              <w:rPr>
                <w:rFonts w:ascii="Arial Narrow" w:hAnsi="Arial Narrow"/>
              </w:rPr>
              <w:t>Putting elements together to form a novel, coherent whole or make an original product.</w:t>
            </w:r>
          </w:p>
        </w:tc>
      </w:tr>
      <w:tr w:rsidR="005A58F8" w:rsidRPr="005C569C" w14:paraId="54818EF8" w14:textId="77777777" w:rsidTr="005A58F8">
        <w:tc>
          <w:tcPr>
            <w:tcW w:w="1857" w:type="dxa"/>
          </w:tcPr>
          <w:p w14:paraId="377FD95D" w14:textId="77777777" w:rsidR="005A58F8" w:rsidRPr="005C569C" w:rsidRDefault="005A58F8" w:rsidP="008219C1">
            <w:pPr>
              <w:rPr>
                <w:rFonts w:ascii="Arial Narrow" w:hAnsi="Arial Narrow"/>
              </w:rPr>
            </w:pPr>
          </w:p>
        </w:tc>
        <w:tc>
          <w:tcPr>
            <w:tcW w:w="2046" w:type="dxa"/>
          </w:tcPr>
          <w:p w14:paraId="3EC2A931" w14:textId="77777777" w:rsidR="005A58F8" w:rsidRPr="005C569C" w:rsidRDefault="005A58F8" w:rsidP="008219C1">
            <w:pPr>
              <w:rPr>
                <w:rFonts w:ascii="Arial Narrow" w:hAnsi="Arial Narrow"/>
              </w:rPr>
            </w:pPr>
            <w:r w:rsidRPr="005C569C">
              <w:rPr>
                <w:rFonts w:ascii="Arial Narrow" w:hAnsi="Arial Narrow"/>
              </w:rPr>
              <w:t>1.1 Recognizing</w:t>
            </w:r>
          </w:p>
          <w:p w14:paraId="4CE17F90" w14:textId="77777777" w:rsidR="005A58F8" w:rsidRPr="005C569C" w:rsidRDefault="005A58F8" w:rsidP="008219C1">
            <w:pPr>
              <w:rPr>
                <w:rFonts w:ascii="Arial Narrow" w:hAnsi="Arial Narrow"/>
              </w:rPr>
            </w:pPr>
            <w:r w:rsidRPr="005C569C">
              <w:rPr>
                <w:rFonts w:ascii="Arial Narrow" w:hAnsi="Arial Narrow"/>
              </w:rPr>
              <w:t>1.2 Recalling</w:t>
            </w:r>
          </w:p>
          <w:p w14:paraId="01E78B16" w14:textId="77777777" w:rsidR="005A58F8" w:rsidRPr="005C569C" w:rsidRDefault="005A58F8" w:rsidP="008219C1">
            <w:pPr>
              <w:rPr>
                <w:rFonts w:ascii="Arial Narrow" w:hAnsi="Arial Narrow"/>
              </w:rPr>
            </w:pPr>
          </w:p>
        </w:tc>
        <w:tc>
          <w:tcPr>
            <w:tcW w:w="2095" w:type="dxa"/>
          </w:tcPr>
          <w:p w14:paraId="2ACF8151" w14:textId="77777777" w:rsidR="005A58F8" w:rsidRPr="005C569C" w:rsidRDefault="005A58F8" w:rsidP="008219C1">
            <w:pPr>
              <w:rPr>
                <w:rFonts w:ascii="Arial Narrow" w:hAnsi="Arial Narrow"/>
              </w:rPr>
            </w:pPr>
            <w:r w:rsidRPr="005C569C">
              <w:rPr>
                <w:rFonts w:ascii="Arial Narrow" w:hAnsi="Arial Narrow"/>
              </w:rPr>
              <w:t>2.1 Interpreting</w:t>
            </w:r>
          </w:p>
          <w:p w14:paraId="75A0CE5A" w14:textId="77777777" w:rsidR="005A58F8" w:rsidRPr="005C569C" w:rsidRDefault="005A58F8" w:rsidP="008219C1">
            <w:pPr>
              <w:rPr>
                <w:rFonts w:ascii="Arial Narrow" w:hAnsi="Arial Narrow"/>
              </w:rPr>
            </w:pPr>
            <w:r w:rsidRPr="005C569C">
              <w:rPr>
                <w:rFonts w:ascii="Arial Narrow" w:hAnsi="Arial Narrow"/>
              </w:rPr>
              <w:t>2.2 Exemplifying</w:t>
            </w:r>
          </w:p>
          <w:p w14:paraId="35193FF1" w14:textId="77777777" w:rsidR="005A58F8" w:rsidRPr="005C569C" w:rsidRDefault="005A58F8" w:rsidP="008219C1">
            <w:pPr>
              <w:rPr>
                <w:rFonts w:ascii="Arial Narrow" w:hAnsi="Arial Narrow"/>
              </w:rPr>
            </w:pPr>
            <w:r w:rsidRPr="005C569C">
              <w:rPr>
                <w:rFonts w:ascii="Arial Narrow" w:hAnsi="Arial Narrow"/>
              </w:rPr>
              <w:t>2.3 Classifying</w:t>
            </w:r>
          </w:p>
          <w:p w14:paraId="24B6D419" w14:textId="77777777" w:rsidR="005A58F8" w:rsidRPr="005C569C" w:rsidRDefault="005A58F8" w:rsidP="008219C1">
            <w:pPr>
              <w:rPr>
                <w:rFonts w:ascii="Arial Narrow" w:hAnsi="Arial Narrow"/>
              </w:rPr>
            </w:pPr>
            <w:r w:rsidRPr="005C569C">
              <w:rPr>
                <w:rFonts w:ascii="Arial Narrow" w:hAnsi="Arial Narrow"/>
              </w:rPr>
              <w:t>2.4 Summarizing</w:t>
            </w:r>
          </w:p>
          <w:p w14:paraId="14F38ADE" w14:textId="77777777" w:rsidR="005A58F8" w:rsidRPr="005C569C" w:rsidRDefault="005A58F8" w:rsidP="008219C1">
            <w:pPr>
              <w:rPr>
                <w:rFonts w:ascii="Arial Narrow" w:hAnsi="Arial Narrow"/>
              </w:rPr>
            </w:pPr>
            <w:r w:rsidRPr="005C569C">
              <w:rPr>
                <w:rFonts w:ascii="Arial Narrow" w:hAnsi="Arial Narrow"/>
              </w:rPr>
              <w:t>2.5 Inferring</w:t>
            </w:r>
          </w:p>
          <w:p w14:paraId="5E231A92" w14:textId="77777777" w:rsidR="005A58F8" w:rsidRPr="005C569C" w:rsidRDefault="005A58F8" w:rsidP="008219C1">
            <w:pPr>
              <w:rPr>
                <w:rFonts w:ascii="Arial Narrow" w:hAnsi="Arial Narrow"/>
              </w:rPr>
            </w:pPr>
            <w:r w:rsidRPr="005C569C">
              <w:rPr>
                <w:rFonts w:ascii="Arial Narrow" w:hAnsi="Arial Narrow"/>
              </w:rPr>
              <w:t>2.6 Comparing</w:t>
            </w:r>
          </w:p>
          <w:p w14:paraId="03BF4E86" w14:textId="77777777" w:rsidR="005A58F8" w:rsidRPr="005C569C" w:rsidRDefault="005A58F8" w:rsidP="008219C1">
            <w:pPr>
              <w:rPr>
                <w:rFonts w:ascii="Arial Narrow" w:hAnsi="Arial Narrow"/>
              </w:rPr>
            </w:pPr>
            <w:r w:rsidRPr="005C569C">
              <w:rPr>
                <w:rFonts w:ascii="Arial Narrow" w:hAnsi="Arial Narrow"/>
              </w:rPr>
              <w:t>2.7 Explaining</w:t>
            </w:r>
          </w:p>
        </w:tc>
        <w:tc>
          <w:tcPr>
            <w:tcW w:w="2061" w:type="dxa"/>
          </w:tcPr>
          <w:p w14:paraId="5D342B57" w14:textId="77777777" w:rsidR="005A58F8" w:rsidRPr="005C569C" w:rsidRDefault="005A58F8" w:rsidP="008219C1">
            <w:pPr>
              <w:rPr>
                <w:rFonts w:ascii="Arial Narrow" w:hAnsi="Arial Narrow"/>
              </w:rPr>
            </w:pPr>
            <w:r w:rsidRPr="005C569C">
              <w:rPr>
                <w:rFonts w:ascii="Arial Narrow" w:hAnsi="Arial Narrow"/>
              </w:rPr>
              <w:t>3.1 Executing</w:t>
            </w:r>
          </w:p>
          <w:p w14:paraId="356F9F71" w14:textId="77777777" w:rsidR="005A58F8" w:rsidRPr="005C569C" w:rsidRDefault="005A58F8" w:rsidP="008219C1">
            <w:pPr>
              <w:rPr>
                <w:rFonts w:ascii="Arial Narrow" w:hAnsi="Arial Narrow"/>
              </w:rPr>
            </w:pPr>
            <w:r w:rsidRPr="005C569C">
              <w:rPr>
                <w:rFonts w:ascii="Arial Narrow" w:hAnsi="Arial Narrow"/>
              </w:rPr>
              <w:t>3.2 Implementing</w:t>
            </w:r>
          </w:p>
        </w:tc>
        <w:tc>
          <w:tcPr>
            <w:tcW w:w="2070" w:type="dxa"/>
          </w:tcPr>
          <w:p w14:paraId="16448F0A" w14:textId="77777777" w:rsidR="005A58F8" w:rsidRPr="005C569C" w:rsidRDefault="005A58F8" w:rsidP="008219C1">
            <w:pPr>
              <w:rPr>
                <w:rFonts w:ascii="Arial Narrow" w:hAnsi="Arial Narrow"/>
              </w:rPr>
            </w:pPr>
            <w:r w:rsidRPr="005C569C">
              <w:rPr>
                <w:rFonts w:ascii="Arial Narrow" w:hAnsi="Arial Narrow"/>
              </w:rPr>
              <w:t>4.1 Differentiating</w:t>
            </w:r>
          </w:p>
          <w:p w14:paraId="5F303611" w14:textId="77777777" w:rsidR="005A58F8" w:rsidRPr="005C569C" w:rsidRDefault="005A58F8" w:rsidP="008219C1">
            <w:pPr>
              <w:rPr>
                <w:rFonts w:ascii="Arial Narrow" w:hAnsi="Arial Narrow"/>
              </w:rPr>
            </w:pPr>
            <w:r w:rsidRPr="005C569C">
              <w:rPr>
                <w:rFonts w:ascii="Arial Narrow" w:hAnsi="Arial Narrow"/>
              </w:rPr>
              <w:t>4.2 Organizing</w:t>
            </w:r>
          </w:p>
          <w:p w14:paraId="5797164C" w14:textId="77777777" w:rsidR="005A58F8" w:rsidRPr="005C569C" w:rsidRDefault="005A58F8" w:rsidP="008219C1">
            <w:pPr>
              <w:rPr>
                <w:rFonts w:ascii="Arial Narrow" w:hAnsi="Arial Narrow"/>
              </w:rPr>
            </w:pPr>
            <w:r w:rsidRPr="005C569C">
              <w:rPr>
                <w:rFonts w:ascii="Arial Narrow" w:hAnsi="Arial Narrow"/>
              </w:rPr>
              <w:t>4.3 Attributing</w:t>
            </w:r>
          </w:p>
        </w:tc>
        <w:tc>
          <w:tcPr>
            <w:tcW w:w="2014" w:type="dxa"/>
          </w:tcPr>
          <w:p w14:paraId="5A3F3F91" w14:textId="77777777" w:rsidR="005A58F8" w:rsidRPr="005C569C" w:rsidRDefault="005A58F8" w:rsidP="008219C1">
            <w:pPr>
              <w:rPr>
                <w:rFonts w:ascii="Arial Narrow" w:hAnsi="Arial Narrow"/>
              </w:rPr>
            </w:pPr>
            <w:r w:rsidRPr="005C569C">
              <w:rPr>
                <w:rFonts w:ascii="Arial Narrow" w:hAnsi="Arial Narrow"/>
              </w:rPr>
              <w:t>5.1 Checking</w:t>
            </w:r>
          </w:p>
          <w:p w14:paraId="47769556" w14:textId="77777777" w:rsidR="005A58F8" w:rsidRPr="005C569C" w:rsidRDefault="005A58F8" w:rsidP="008219C1">
            <w:pPr>
              <w:rPr>
                <w:rFonts w:ascii="Arial Narrow" w:hAnsi="Arial Narrow"/>
              </w:rPr>
            </w:pPr>
            <w:r w:rsidRPr="005C569C">
              <w:rPr>
                <w:rFonts w:ascii="Arial Narrow" w:hAnsi="Arial Narrow"/>
              </w:rPr>
              <w:t>5.2 Critiquing</w:t>
            </w:r>
          </w:p>
          <w:p w14:paraId="2B4BE128" w14:textId="77777777" w:rsidR="005A58F8" w:rsidRPr="005C569C" w:rsidRDefault="005A58F8" w:rsidP="008219C1">
            <w:pPr>
              <w:rPr>
                <w:rFonts w:ascii="Arial Narrow" w:hAnsi="Arial Narrow"/>
              </w:rPr>
            </w:pPr>
          </w:p>
        </w:tc>
        <w:tc>
          <w:tcPr>
            <w:tcW w:w="2032" w:type="dxa"/>
          </w:tcPr>
          <w:p w14:paraId="19097800" w14:textId="77777777" w:rsidR="005A58F8" w:rsidRPr="005C569C" w:rsidRDefault="005A58F8" w:rsidP="008219C1">
            <w:pPr>
              <w:rPr>
                <w:rFonts w:ascii="Arial Narrow" w:hAnsi="Arial Narrow"/>
              </w:rPr>
            </w:pPr>
            <w:r w:rsidRPr="005C569C">
              <w:rPr>
                <w:rFonts w:ascii="Arial Narrow" w:hAnsi="Arial Narrow"/>
              </w:rPr>
              <w:t>6.1 Generating</w:t>
            </w:r>
          </w:p>
          <w:p w14:paraId="1B4D61E2" w14:textId="77777777" w:rsidR="005A58F8" w:rsidRPr="005C569C" w:rsidRDefault="005A58F8" w:rsidP="008219C1">
            <w:pPr>
              <w:rPr>
                <w:rFonts w:ascii="Arial Narrow" w:hAnsi="Arial Narrow"/>
              </w:rPr>
            </w:pPr>
            <w:r w:rsidRPr="005C569C">
              <w:rPr>
                <w:rFonts w:ascii="Arial Narrow" w:hAnsi="Arial Narrow"/>
              </w:rPr>
              <w:t>6.2 Planning</w:t>
            </w:r>
          </w:p>
          <w:p w14:paraId="02B0D254" w14:textId="77777777" w:rsidR="005A58F8" w:rsidRPr="005C569C" w:rsidRDefault="005A58F8" w:rsidP="008219C1">
            <w:pPr>
              <w:rPr>
                <w:rFonts w:ascii="Arial Narrow" w:hAnsi="Arial Narrow"/>
              </w:rPr>
            </w:pPr>
            <w:r w:rsidRPr="005C569C">
              <w:rPr>
                <w:rFonts w:ascii="Arial Narrow" w:hAnsi="Arial Narrow"/>
              </w:rPr>
              <w:t>6.3 Producing</w:t>
            </w:r>
          </w:p>
        </w:tc>
      </w:tr>
    </w:tbl>
    <w:p w14:paraId="0956B19E" w14:textId="77777777" w:rsidR="00CC3212" w:rsidRPr="005C569C" w:rsidRDefault="00CC3212" w:rsidP="00B50746">
      <w:pPr>
        <w:spacing w:after="0" w:line="240" w:lineRule="auto"/>
        <w:rPr>
          <w:rFonts w:ascii="Arial Narrow" w:hAnsi="Arial Narrow"/>
        </w:rPr>
        <w:sectPr w:rsidR="00CC3212" w:rsidRPr="005C569C" w:rsidSect="00A974F0">
          <w:pgSz w:w="16839" w:h="11907" w:orient="landscape" w:code="9"/>
          <w:pgMar w:top="1440" w:right="1440" w:bottom="1440" w:left="1440" w:header="720" w:footer="720" w:gutter="0"/>
          <w:cols w:space="720"/>
          <w:docGrid w:linePitch="360"/>
        </w:sectPr>
      </w:pPr>
    </w:p>
    <w:p w14:paraId="5DE8A5A1" w14:textId="77777777" w:rsidR="000A7AA0" w:rsidRPr="005C569C" w:rsidRDefault="000A7AA0" w:rsidP="001F6EF1">
      <w:pPr>
        <w:pStyle w:val="ListParagraph"/>
        <w:numPr>
          <w:ilvl w:val="0"/>
          <w:numId w:val="4"/>
        </w:numPr>
        <w:tabs>
          <w:tab w:val="left" w:pos="426"/>
        </w:tabs>
        <w:spacing w:after="0" w:line="240" w:lineRule="auto"/>
        <w:ind w:left="426" w:hanging="426"/>
        <w:rPr>
          <w:rFonts w:ascii="Arial Narrow" w:hAnsi="Arial Narrow"/>
          <w:b/>
        </w:rPr>
      </w:pPr>
      <w:r w:rsidRPr="005C569C">
        <w:rPr>
          <w:rFonts w:ascii="Arial Narrow" w:hAnsi="Arial Narrow"/>
          <w:b/>
        </w:rPr>
        <w:lastRenderedPageBreak/>
        <w:t>Matriks Kompetensi dan Bahan Kaijan</w:t>
      </w:r>
    </w:p>
    <w:p w14:paraId="41270A46" w14:textId="77777777" w:rsidR="00A71265" w:rsidRPr="005C569C" w:rsidRDefault="00A71265" w:rsidP="00167236">
      <w:pPr>
        <w:spacing w:after="0" w:line="240" w:lineRule="auto"/>
        <w:rPr>
          <w:rFonts w:ascii="Arial Narrow" w:hAnsi="Arial Narrow"/>
          <w:color w:val="4F81BD" w:themeColor="accent1"/>
        </w:rPr>
      </w:pPr>
    </w:p>
    <w:p w14:paraId="11C1F1C7" w14:textId="77777777" w:rsidR="00FC2EBF" w:rsidRPr="005C569C" w:rsidRDefault="00FC2EBF" w:rsidP="00B43CAE">
      <w:pPr>
        <w:spacing w:after="0" w:line="240" w:lineRule="auto"/>
        <w:jc w:val="both"/>
        <w:rPr>
          <w:rFonts w:ascii="Arial Narrow" w:hAnsi="Arial Narrow"/>
        </w:rPr>
      </w:pPr>
      <w:r w:rsidRPr="005C569C">
        <w:rPr>
          <w:rFonts w:ascii="Arial Narrow" w:hAnsi="Arial Narrow"/>
        </w:rPr>
        <w:t>Untuk mengaitkan</w:t>
      </w:r>
      <w:r w:rsidR="00BC0FA6">
        <w:rPr>
          <w:rFonts w:ascii="Arial Narrow" w:hAnsi="Arial Narrow"/>
        </w:rPr>
        <w:t xml:space="preserve"> </w:t>
      </w:r>
      <w:r w:rsidRPr="005C569C">
        <w:rPr>
          <w:rFonts w:ascii="Arial Narrow" w:hAnsi="Arial Narrow"/>
        </w:rPr>
        <w:t xml:space="preserve">setiap bahan kajian dalam BOK yang dijabarkan dalam bentuk </w:t>
      </w:r>
      <w:r w:rsidR="002147F3">
        <w:rPr>
          <w:rFonts w:ascii="Arial Narrow" w:hAnsi="Arial Narrow"/>
        </w:rPr>
        <w:t>mata kuliah</w:t>
      </w:r>
      <w:r w:rsidRPr="005C569C">
        <w:rPr>
          <w:rFonts w:ascii="Arial Narrow" w:hAnsi="Arial Narrow"/>
        </w:rPr>
        <w:t xml:space="preserve"> dengan capaian pembelajaran [</w:t>
      </w:r>
      <w:r w:rsidRPr="005C569C">
        <w:rPr>
          <w:rFonts w:ascii="Arial Narrow" w:hAnsi="Arial Narrow"/>
          <w:b/>
        </w:rPr>
        <w:t>LO1 – LO12</w:t>
      </w:r>
      <w:r w:rsidRPr="005C569C">
        <w:rPr>
          <w:rFonts w:ascii="Arial Narrow" w:hAnsi="Arial Narrow"/>
        </w:rPr>
        <w:t xml:space="preserve">] program studi teknik sipil, </w:t>
      </w:r>
      <w:r w:rsidR="00BC0FA6">
        <w:rPr>
          <w:rFonts w:ascii="Arial Narrow" w:hAnsi="Arial Narrow"/>
        </w:rPr>
        <w:t xml:space="preserve">maka </w:t>
      </w:r>
      <w:r w:rsidRPr="005C569C">
        <w:rPr>
          <w:rFonts w:ascii="Arial Narrow" w:hAnsi="Arial Narrow"/>
        </w:rPr>
        <w:t xml:space="preserve">disusunlah matriks kaitan </w:t>
      </w:r>
      <w:r w:rsidR="00BC0FA6">
        <w:rPr>
          <w:rFonts w:ascii="Arial Narrow" w:hAnsi="Arial Narrow"/>
        </w:rPr>
        <w:t xml:space="preserve">antara </w:t>
      </w:r>
      <w:r w:rsidR="002147F3">
        <w:rPr>
          <w:rFonts w:ascii="Arial Narrow" w:hAnsi="Arial Narrow"/>
        </w:rPr>
        <w:t>mata kuliah</w:t>
      </w:r>
      <w:r w:rsidR="00BC0FA6">
        <w:rPr>
          <w:rFonts w:ascii="Arial Narrow" w:hAnsi="Arial Narrow"/>
        </w:rPr>
        <w:t xml:space="preserve"> dengan capaian pembelajaran seperti terlihat pada Tabel 7</w:t>
      </w:r>
      <w:r w:rsidRPr="005C569C">
        <w:rPr>
          <w:rFonts w:ascii="Arial Narrow" w:hAnsi="Arial Narrow"/>
        </w:rPr>
        <w:t xml:space="preserve">. </w:t>
      </w:r>
    </w:p>
    <w:p w14:paraId="58652AAB" w14:textId="77777777" w:rsidR="00B8077E" w:rsidRPr="005C569C" w:rsidRDefault="00B8077E" w:rsidP="00167236">
      <w:pPr>
        <w:spacing w:after="0" w:line="240" w:lineRule="auto"/>
        <w:rPr>
          <w:rFonts w:ascii="Arial Narrow" w:hAnsi="Arial Narrow"/>
          <w:b/>
          <w:sz w:val="20"/>
          <w:szCs w:val="20"/>
        </w:rPr>
      </w:pPr>
    </w:p>
    <w:p w14:paraId="3C22D7FC" w14:textId="77777777" w:rsidR="00DB2862" w:rsidRPr="005C569C" w:rsidRDefault="00B8077E" w:rsidP="00167236">
      <w:pPr>
        <w:spacing w:after="0" w:line="240" w:lineRule="auto"/>
        <w:rPr>
          <w:rFonts w:ascii="Arial Narrow" w:hAnsi="Arial Narrow"/>
          <w:sz w:val="20"/>
          <w:szCs w:val="20"/>
        </w:rPr>
      </w:pPr>
      <w:r w:rsidRPr="005C569C">
        <w:rPr>
          <w:rFonts w:ascii="Arial Narrow" w:hAnsi="Arial Narrow"/>
          <w:b/>
          <w:sz w:val="20"/>
          <w:szCs w:val="20"/>
        </w:rPr>
        <w:t xml:space="preserve">Tabel 7. </w:t>
      </w:r>
      <w:r w:rsidRPr="005C569C">
        <w:rPr>
          <w:rFonts w:ascii="Arial Narrow" w:hAnsi="Arial Narrow"/>
          <w:sz w:val="20"/>
          <w:szCs w:val="20"/>
        </w:rPr>
        <w:t>K</w:t>
      </w:r>
      <w:r w:rsidR="00BC0FA6">
        <w:rPr>
          <w:rFonts w:ascii="Arial Narrow" w:hAnsi="Arial Narrow"/>
          <w:sz w:val="20"/>
          <w:szCs w:val="20"/>
        </w:rPr>
        <w:t>eterk</w:t>
      </w:r>
      <w:r w:rsidRPr="005C569C">
        <w:rPr>
          <w:rFonts w:ascii="Arial Narrow" w:hAnsi="Arial Narrow"/>
          <w:sz w:val="20"/>
          <w:szCs w:val="20"/>
        </w:rPr>
        <w:t>aitan</w:t>
      </w:r>
      <w:r w:rsidR="00BC0FA6">
        <w:rPr>
          <w:rFonts w:ascii="Arial Narrow" w:hAnsi="Arial Narrow"/>
          <w:sz w:val="20"/>
          <w:szCs w:val="20"/>
        </w:rPr>
        <w:t xml:space="preserve"> antara</w:t>
      </w:r>
      <w:r w:rsidRPr="005C569C">
        <w:rPr>
          <w:rFonts w:ascii="Arial Narrow" w:hAnsi="Arial Narrow"/>
          <w:sz w:val="20"/>
          <w:szCs w:val="20"/>
        </w:rPr>
        <w:t xml:space="preserve"> </w:t>
      </w:r>
      <w:r w:rsidR="002147F3">
        <w:rPr>
          <w:rFonts w:ascii="Arial Narrow" w:hAnsi="Arial Narrow"/>
          <w:sz w:val="20"/>
          <w:szCs w:val="20"/>
        </w:rPr>
        <w:t>mata kuliah</w:t>
      </w:r>
      <w:r w:rsidRPr="005C569C">
        <w:rPr>
          <w:rFonts w:ascii="Arial Narrow" w:hAnsi="Arial Narrow"/>
          <w:sz w:val="20"/>
          <w:szCs w:val="20"/>
        </w:rPr>
        <w:t xml:space="preserve"> dengan capaian pembelajaran kurikulum 2016</w:t>
      </w:r>
    </w:p>
    <w:p w14:paraId="1FC4ADAC" w14:textId="77777777" w:rsidR="00B8077E" w:rsidRPr="005C569C" w:rsidRDefault="00B8077E" w:rsidP="00B8077E">
      <w:pPr>
        <w:spacing w:after="0" w:line="240" w:lineRule="auto"/>
        <w:jc w:val="center"/>
        <w:rPr>
          <w:rFonts w:ascii="Arial Narrow" w:hAnsi="Arial Narrow"/>
        </w:rPr>
      </w:pPr>
    </w:p>
    <w:tbl>
      <w:tblPr>
        <w:tblW w:w="9351" w:type="dxa"/>
        <w:tblInd w:w="113" w:type="dxa"/>
        <w:tblLook w:val="04A0" w:firstRow="1" w:lastRow="0" w:firstColumn="1" w:lastColumn="0" w:noHBand="0" w:noVBand="1"/>
      </w:tblPr>
      <w:tblGrid>
        <w:gridCol w:w="435"/>
        <w:gridCol w:w="991"/>
        <w:gridCol w:w="2361"/>
        <w:gridCol w:w="572"/>
        <w:gridCol w:w="3149"/>
        <w:gridCol w:w="709"/>
        <w:gridCol w:w="567"/>
        <w:gridCol w:w="567"/>
      </w:tblGrid>
      <w:tr w:rsidR="0072630B" w:rsidRPr="0072630B" w14:paraId="6B0A6089" w14:textId="77777777" w:rsidTr="00EB70CD">
        <w:trPr>
          <w:trHeight w:val="645"/>
        </w:trPr>
        <w:tc>
          <w:tcPr>
            <w:tcW w:w="750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57477221" w14:textId="77777777" w:rsidR="0072630B" w:rsidRPr="0072630B" w:rsidRDefault="0072630B" w:rsidP="0072630B">
            <w:pPr>
              <w:spacing w:after="0" w:line="240" w:lineRule="auto"/>
              <w:jc w:val="center"/>
              <w:rPr>
                <w:rFonts w:ascii="Arial Narrow" w:eastAsia="Times New Roman" w:hAnsi="Arial Narrow" w:cs="Calibri"/>
                <w:b/>
                <w:bCs/>
                <w:color w:val="000000"/>
                <w:sz w:val="20"/>
                <w:szCs w:val="20"/>
              </w:rPr>
            </w:pPr>
            <w:r w:rsidRPr="0072630B">
              <w:rPr>
                <w:rFonts w:ascii="Arial Narrow" w:eastAsia="Times New Roman" w:hAnsi="Arial Narrow" w:cs="Calibri"/>
                <w:b/>
                <w:bCs/>
                <w:color w:val="000000"/>
                <w:sz w:val="20"/>
                <w:szCs w:val="20"/>
              </w:rPr>
              <w:t>KURIKULUM PSTS FT UNS 2016</w:t>
            </w:r>
          </w:p>
        </w:tc>
        <w:tc>
          <w:tcPr>
            <w:tcW w:w="1843" w:type="dxa"/>
            <w:gridSpan w:val="3"/>
            <w:tcBorders>
              <w:top w:val="single" w:sz="4" w:space="0" w:color="auto"/>
              <w:left w:val="nil"/>
              <w:bottom w:val="single" w:sz="4" w:space="0" w:color="auto"/>
              <w:right w:val="single" w:sz="4" w:space="0" w:color="auto"/>
            </w:tcBorders>
            <w:shd w:val="clear" w:color="000000" w:fill="D9D9D9"/>
            <w:vAlign w:val="center"/>
            <w:hideMark/>
          </w:tcPr>
          <w:p w14:paraId="6AF2433D" w14:textId="77777777" w:rsidR="0072630B" w:rsidRPr="0072630B" w:rsidRDefault="0072630B" w:rsidP="0072630B">
            <w:pPr>
              <w:spacing w:after="0" w:line="240" w:lineRule="auto"/>
              <w:jc w:val="center"/>
              <w:rPr>
                <w:rFonts w:ascii="Arial Narrow" w:eastAsia="Times New Roman" w:hAnsi="Arial Narrow" w:cs="Calibri"/>
                <w:b/>
                <w:bCs/>
                <w:color w:val="000000"/>
                <w:sz w:val="20"/>
                <w:szCs w:val="20"/>
              </w:rPr>
            </w:pPr>
            <w:r w:rsidRPr="0072630B">
              <w:rPr>
                <w:rFonts w:ascii="Arial Narrow" w:eastAsia="Times New Roman" w:hAnsi="Arial Narrow" w:cs="Calibri"/>
                <w:b/>
                <w:bCs/>
                <w:color w:val="000000"/>
                <w:sz w:val="20"/>
                <w:szCs w:val="20"/>
              </w:rPr>
              <w:t>Mata kuliah dalam kategori</w:t>
            </w:r>
          </w:p>
        </w:tc>
      </w:tr>
      <w:tr w:rsidR="0072630B" w:rsidRPr="0072630B" w14:paraId="75953391" w14:textId="77777777" w:rsidTr="00EB70CD">
        <w:trPr>
          <w:trHeight w:val="1545"/>
        </w:trPr>
        <w:tc>
          <w:tcPr>
            <w:tcW w:w="435" w:type="dxa"/>
            <w:tcBorders>
              <w:top w:val="nil"/>
              <w:left w:val="single" w:sz="4" w:space="0" w:color="auto"/>
              <w:bottom w:val="single" w:sz="4" w:space="0" w:color="auto"/>
              <w:right w:val="single" w:sz="4" w:space="0" w:color="auto"/>
            </w:tcBorders>
            <w:shd w:val="clear" w:color="000000" w:fill="D9D9D9"/>
            <w:noWrap/>
            <w:vAlign w:val="center"/>
            <w:hideMark/>
          </w:tcPr>
          <w:p w14:paraId="08265ED6" w14:textId="77777777" w:rsidR="0072630B" w:rsidRPr="0072630B" w:rsidRDefault="0072630B" w:rsidP="0072630B">
            <w:pPr>
              <w:spacing w:after="0" w:line="240" w:lineRule="auto"/>
              <w:jc w:val="center"/>
              <w:rPr>
                <w:rFonts w:ascii="Arial Narrow" w:eastAsia="Times New Roman" w:hAnsi="Arial Narrow" w:cs="Calibri"/>
                <w:b/>
                <w:bCs/>
                <w:color w:val="000000"/>
                <w:sz w:val="20"/>
                <w:szCs w:val="20"/>
              </w:rPr>
            </w:pPr>
            <w:r w:rsidRPr="0072630B">
              <w:rPr>
                <w:rFonts w:ascii="Arial Narrow" w:eastAsia="Times New Roman" w:hAnsi="Arial Narrow" w:cs="Calibri"/>
                <w:b/>
                <w:bCs/>
                <w:color w:val="000000"/>
                <w:sz w:val="20"/>
                <w:szCs w:val="20"/>
              </w:rPr>
              <w:t>No</w:t>
            </w:r>
          </w:p>
        </w:tc>
        <w:tc>
          <w:tcPr>
            <w:tcW w:w="991" w:type="dxa"/>
            <w:tcBorders>
              <w:top w:val="nil"/>
              <w:left w:val="nil"/>
              <w:bottom w:val="single" w:sz="4" w:space="0" w:color="auto"/>
              <w:right w:val="single" w:sz="4" w:space="0" w:color="auto"/>
            </w:tcBorders>
            <w:shd w:val="clear" w:color="000000" w:fill="D9D9D9"/>
            <w:noWrap/>
            <w:vAlign w:val="center"/>
            <w:hideMark/>
          </w:tcPr>
          <w:p w14:paraId="4310DCFB" w14:textId="77777777" w:rsidR="0072630B" w:rsidRPr="0072630B" w:rsidRDefault="0072630B" w:rsidP="0072630B">
            <w:pPr>
              <w:spacing w:after="0" w:line="240" w:lineRule="auto"/>
              <w:jc w:val="center"/>
              <w:rPr>
                <w:rFonts w:ascii="Arial Narrow" w:eastAsia="Times New Roman" w:hAnsi="Arial Narrow" w:cs="Calibri"/>
                <w:b/>
                <w:bCs/>
                <w:color w:val="000000"/>
                <w:sz w:val="20"/>
                <w:szCs w:val="20"/>
              </w:rPr>
            </w:pPr>
            <w:r w:rsidRPr="0072630B">
              <w:rPr>
                <w:rFonts w:ascii="Arial Narrow" w:eastAsia="Times New Roman" w:hAnsi="Arial Narrow" w:cs="Calibri"/>
                <w:b/>
                <w:bCs/>
                <w:color w:val="000000"/>
                <w:sz w:val="20"/>
                <w:szCs w:val="20"/>
              </w:rPr>
              <w:t>Kode</w:t>
            </w:r>
          </w:p>
        </w:tc>
        <w:tc>
          <w:tcPr>
            <w:tcW w:w="2361" w:type="dxa"/>
            <w:tcBorders>
              <w:top w:val="nil"/>
              <w:left w:val="nil"/>
              <w:bottom w:val="single" w:sz="4" w:space="0" w:color="auto"/>
              <w:right w:val="single" w:sz="4" w:space="0" w:color="auto"/>
            </w:tcBorders>
            <w:shd w:val="clear" w:color="000000" w:fill="D9D9D9"/>
            <w:vAlign w:val="center"/>
            <w:hideMark/>
          </w:tcPr>
          <w:p w14:paraId="78FA6D96" w14:textId="77777777" w:rsidR="0072630B" w:rsidRPr="0072630B" w:rsidRDefault="0072630B" w:rsidP="0072630B">
            <w:pPr>
              <w:spacing w:after="0" w:line="240" w:lineRule="auto"/>
              <w:jc w:val="center"/>
              <w:rPr>
                <w:rFonts w:ascii="Arial Narrow" w:eastAsia="Times New Roman" w:hAnsi="Arial Narrow" w:cs="Calibri"/>
                <w:b/>
                <w:bCs/>
                <w:color w:val="000000"/>
                <w:sz w:val="20"/>
                <w:szCs w:val="20"/>
              </w:rPr>
            </w:pPr>
            <w:r w:rsidRPr="0072630B">
              <w:rPr>
                <w:rFonts w:ascii="Arial Narrow" w:eastAsia="Times New Roman" w:hAnsi="Arial Narrow" w:cs="Calibri"/>
                <w:b/>
                <w:bCs/>
                <w:color w:val="000000"/>
                <w:sz w:val="20"/>
                <w:szCs w:val="20"/>
              </w:rPr>
              <w:t>matakuliah</w:t>
            </w:r>
          </w:p>
        </w:tc>
        <w:tc>
          <w:tcPr>
            <w:tcW w:w="3721" w:type="dxa"/>
            <w:gridSpan w:val="2"/>
            <w:tcBorders>
              <w:top w:val="single" w:sz="4" w:space="0" w:color="auto"/>
              <w:left w:val="nil"/>
              <w:bottom w:val="single" w:sz="4" w:space="0" w:color="auto"/>
              <w:right w:val="single" w:sz="4" w:space="0" w:color="auto"/>
            </w:tcBorders>
            <w:shd w:val="clear" w:color="000000" w:fill="D9D9D9"/>
            <w:vAlign w:val="center"/>
            <w:hideMark/>
          </w:tcPr>
          <w:p w14:paraId="3A4AFC9E" w14:textId="77777777" w:rsidR="0072630B" w:rsidRPr="0072630B" w:rsidRDefault="0072630B" w:rsidP="0072630B">
            <w:pPr>
              <w:spacing w:after="0" w:line="240" w:lineRule="auto"/>
              <w:jc w:val="center"/>
              <w:rPr>
                <w:rFonts w:ascii="Arial Narrow" w:eastAsia="Times New Roman" w:hAnsi="Arial Narrow" w:cs="Calibri"/>
                <w:b/>
                <w:bCs/>
                <w:color w:val="000000"/>
                <w:sz w:val="20"/>
                <w:szCs w:val="20"/>
              </w:rPr>
            </w:pPr>
            <w:r w:rsidRPr="0072630B">
              <w:rPr>
                <w:rFonts w:ascii="Arial Narrow" w:eastAsia="Times New Roman" w:hAnsi="Arial Narrow" w:cs="Calibri"/>
                <w:b/>
                <w:bCs/>
                <w:color w:val="000000"/>
                <w:sz w:val="20"/>
                <w:szCs w:val="20"/>
              </w:rPr>
              <w:t>Kombinasi capaian pembelajaran utama dalam kelompok bahan kajian</w:t>
            </w:r>
          </w:p>
        </w:tc>
        <w:tc>
          <w:tcPr>
            <w:tcW w:w="709" w:type="dxa"/>
            <w:tcBorders>
              <w:top w:val="nil"/>
              <w:left w:val="nil"/>
              <w:bottom w:val="single" w:sz="4" w:space="0" w:color="auto"/>
              <w:right w:val="single" w:sz="4" w:space="0" w:color="auto"/>
            </w:tcBorders>
            <w:shd w:val="clear" w:color="000000" w:fill="D9D9D9"/>
            <w:textDirection w:val="btLr"/>
            <w:vAlign w:val="center"/>
            <w:hideMark/>
          </w:tcPr>
          <w:p w14:paraId="69CA0D3E" w14:textId="77777777" w:rsidR="0072630B" w:rsidRPr="0072630B" w:rsidRDefault="0072630B" w:rsidP="0072630B">
            <w:pPr>
              <w:spacing w:after="0" w:line="240" w:lineRule="auto"/>
              <w:jc w:val="center"/>
              <w:rPr>
                <w:rFonts w:ascii="Arial Narrow" w:eastAsia="Times New Roman" w:hAnsi="Arial Narrow" w:cs="Calibri"/>
                <w:b/>
                <w:bCs/>
                <w:i/>
                <w:iCs/>
                <w:color w:val="000000"/>
                <w:sz w:val="20"/>
                <w:szCs w:val="20"/>
              </w:rPr>
            </w:pPr>
            <w:r w:rsidRPr="0072630B">
              <w:rPr>
                <w:rFonts w:ascii="Arial Narrow" w:eastAsia="Times New Roman" w:hAnsi="Arial Narrow" w:cs="Calibri"/>
                <w:b/>
                <w:bCs/>
                <w:i/>
                <w:iCs/>
                <w:color w:val="000000"/>
                <w:sz w:val="20"/>
                <w:szCs w:val="20"/>
              </w:rPr>
              <w:t>Mathematics and basic sciences</w:t>
            </w:r>
          </w:p>
        </w:tc>
        <w:tc>
          <w:tcPr>
            <w:tcW w:w="567" w:type="dxa"/>
            <w:tcBorders>
              <w:top w:val="nil"/>
              <w:left w:val="nil"/>
              <w:bottom w:val="single" w:sz="4" w:space="0" w:color="auto"/>
              <w:right w:val="single" w:sz="4" w:space="0" w:color="auto"/>
            </w:tcBorders>
            <w:shd w:val="clear" w:color="000000" w:fill="D9D9D9"/>
            <w:textDirection w:val="btLr"/>
            <w:vAlign w:val="center"/>
            <w:hideMark/>
          </w:tcPr>
          <w:p w14:paraId="076AE72F" w14:textId="77777777" w:rsidR="0072630B" w:rsidRPr="0072630B" w:rsidRDefault="0072630B" w:rsidP="0072630B">
            <w:pPr>
              <w:spacing w:after="0" w:line="240" w:lineRule="auto"/>
              <w:jc w:val="center"/>
              <w:rPr>
                <w:rFonts w:ascii="Arial Narrow" w:eastAsia="Times New Roman" w:hAnsi="Arial Narrow" w:cs="Calibri"/>
                <w:b/>
                <w:bCs/>
                <w:i/>
                <w:iCs/>
                <w:color w:val="000000"/>
                <w:sz w:val="20"/>
                <w:szCs w:val="20"/>
              </w:rPr>
            </w:pPr>
            <w:r w:rsidRPr="0072630B">
              <w:rPr>
                <w:rFonts w:ascii="Arial Narrow" w:eastAsia="Times New Roman" w:hAnsi="Arial Narrow" w:cs="Calibri"/>
                <w:b/>
                <w:bCs/>
                <w:i/>
                <w:iCs/>
                <w:color w:val="000000"/>
                <w:sz w:val="20"/>
                <w:szCs w:val="20"/>
              </w:rPr>
              <w:t>Engineering science</w:t>
            </w:r>
          </w:p>
        </w:tc>
        <w:tc>
          <w:tcPr>
            <w:tcW w:w="567" w:type="dxa"/>
            <w:tcBorders>
              <w:top w:val="nil"/>
              <w:left w:val="nil"/>
              <w:bottom w:val="single" w:sz="4" w:space="0" w:color="auto"/>
              <w:right w:val="single" w:sz="4" w:space="0" w:color="auto"/>
            </w:tcBorders>
            <w:shd w:val="clear" w:color="000000" w:fill="D9D9D9"/>
            <w:textDirection w:val="btLr"/>
            <w:vAlign w:val="center"/>
            <w:hideMark/>
          </w:tcPr>
          <w:p w14:paraId="2B339984" w14:textId="77777777" w:rsidR="0072630B" w:rsidRPr="0072630B" w:rsidRDefault="0072630B" w:rsidP="0072630B">
            <w:pPr>
              <w:spacing w:after="0" w:line="240" w:lineRule="auto"/>
              <w:jc w:val="center"/>
              <w:rPr>
                <w:rFonts w:ascii="Arial Narrow" w:eastAsia="Times New Roman" w:hAnsi="Arial Narrow" w:cs="Calibri"/>
                <w:b/>
                <w:bCs/>
                <w:i/>
                <w:iCs/>
                <w:color w:val="000000"/>
                <w:sz w:val="20"/>
                <w:szCs w:val="20"/>
              </w:rPr>
            </w:pPr>
            <w:r w:rsidRPr="0072630B">
              <w:rPr>
                <w:rFonts w:ascii="Arial Narrow" w:eastAsia="Times New Roman" w:hAnsi="Arial Narrow" w:cs="Calibri"/>
                <w:b/>
                <w:bCs/>
                <w:i/>
                <w:iCs/>
                <w:color w:val="000000"/>
                <w:sz w:val="20"/>
                <w:szCs w:val="20"/>
              </w:rPr>
              <w:t>humanities and Social Sciences</w:t>
            </w:r>
          </w:p>
        </w:tc>
      </w:tr>
      <w:tr w:rsidR="0072630B" w:rsidRPr="0072630B" w14:paraId="16B7924E" w14:textId="77777777" w:rsidTr="00EB70CD">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7E840FA"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1</w:t>
            </w:r>
          </w:p>
        </w:tc>
        <w:tc>
          <w:tcPr>
            <w:tcW w:w="991" w:type="dxa"/>
            <w:tcBorders>
              <w:top w:val="nil"/>
              <w:left w:val="nil"/>
              <w:bottom w:val="single" w:sz="4" w:space="0" w:color="auto"/>
              <w:right w:val="single" w:sz="4" w:space="0" w:color="auto"/>
            </w:tcBorders>
            <w:shd w:val="clear" w:color="auto" w:fill="auto"/>
            <w:noWrap/>
            <w:vAlign w:val="center"/>
            <w:hideMark/>
          </w:tcPr>
          <w:p w14:paraId="2411A80A"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TKS21103</w:t>
            </w:r>
          </w:p>
        </w:tc>
        <w:tc>
          <w:tcPr>
            <w:tcW w:w="2361" w:type="dxa"/>
            <w:tcBorders>
              <w:top w:val="nil"/>
              <w:left w:val="nil"/>
              <w:bottom w:val="single" w:sz="4" w:space="0" w:color="auto"/>
              <w:right w:val="single" w:sz="4" w:space="0" w:color="auto"/>
            </w:tcBorders>
            <w:shd w:val="clear" w:color="000000" w:fill="92D050"/>
            <w:vAlign w:val="center"/>
            <w:hideMark/>
          </w:tcPr>
          <w:p w14:paraId="54684CCA"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Kalkulus</w:t>
            </w:r>
          </w:p>
        </w:tc>
        <w:tc>
          <w:tcPr>
            <w:tcW w:w="572" w:type="dxa"/>
            <w:vMerge w:val="restart"/>
            <w:tcBorders>
              <w:top w:val="nil"/>
              <w:left w:val="single" w:sz="4" w:space="0" w:color="auto"/>
              <w:bottom w:val="nil"/>
              <w:right w:val="nil"/>
            </w:tcBorders>
            <w:shd w:val="clear" w:color="auto" w:fill="auto"/>
            <w:vAlign w:val="center"/>
            <w:hideMark/>
          </w:tcPr>
          <w:p w14:paraId="4056D453"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LO1.</w:t>
            </w:r>
          </w:p>
        </w:tc>
        <w:tc>
          <w:tcPr>
            <w:tcW w:w="3149" w:type="dxa"/>
            <w:vMerge w:val="restart"/>
            <w:tcBorders>
              <w:top w:val="nil"/>
              <w:left w:val="nil"/>
              <w:bottom w:val="nil"/>
              <w:right w:val="single" w:sz="4" w:space="0" w:color="auto"/>
            </w:tcBorders>
            <w:shd w:val="clear" w:color="auto" w:fill="auto"/>
            <w:vAlign w:val="center"/>
            <w:hideMark/>
          </w:tcPr>
          <w:p w14:paraId="5E1C400E"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Mampu menerapkan pengetahuan matematika rekayasa, sains dasar, dan prinsip-prinsip ilmu rekayasa untuk memecahkan persoalan kompleks ketekniksipilan dalam masyarakat.</w:t>
            </w:r>
          </w:p>
        </w:tc>
        <w:tc>
          <w:tcPr>
            <w:tcW w:w="709" w:type="dxa"/>
            <w:tcBorders>
              <w:top w:val="nil"/>
              <w:left w:val="nil"/>
              <w:bottom w:val="single" w:sz="4" w:space="0" w:color="auto"/>
              <w:right w:val="single" w:sz="4" w:space="0" w:color="auto"/>
            </w:tcBorders>
            <w:shd w:val="clear" w:color="000000" w:fill="92D050"/>
            <w:vAlign w:val="center"/>
            <w:hideMark/>
          </w:tcPr>
          <w:p w14:paraId="7CD232FF"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14:paraId="26FB5FA4"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490EBED"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7D589A4B" w14:textId="77777777" w:rsidTr="00EB70CD">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B747E73"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center"/>
            <w:hideMark/>
          </w:tcPr>
          <w:p w14:paraId="5F23B986"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TKS21209</w:t>
            </w:r>
          </w:p>
        </w:tc>
        <w:tc>
          <w:tcPr>
            <w:tcW w:w="2361" w:type="dxa"/>
            <w:tcBorders>
              <w:top w:val="nil"/>
              <w:left w:val="nil"/>
              <w:bottom w:val="single" w:sz="4" w:space="0" w:color="auto"/>
              <w:right w:val="single" w:sz="4" w:space="0" w:color="auto"/>
            </w:tcBorders>
            <w:shd w:val="clear" w:color="000000" w:fill="92D050"/>
            <w:vAlign w:val="center"/>
            <w:hideMark/>
          </w:tcPr>
          <w:p w14:paraId="789128E9"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Kalkulus Lanjut dan Aljabar linier</w:t>
            </w:r>
          </w:p>
        </w:tc>
        <w:tc>
          <w:tcPr>
            <w:tcW w:w="572" w:type="dxa"/>
            <w:vMerge/>
            <w:tcBorders>
              <w:top w:val="nil"/>
              <w:left w:val="single" w:sz="4" w:space="0" w:color="auto"/>
              <w:bottom w:val="nil"/>
              <w:right w:val="nil"/>
            </w:tcBorders>
            <w:vAlign w:val="center"/>
            <w:hideMark/>
          </w:tcPr>
          <w:p w14:paraId="73DB6DAD"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nil"/>
              <w:right w:val="single" w:sz="4" w:space="0" w:color="auto"/>
            </w:tcBorders>
            <w:vAlign w:val="center"/>
            <w:hideMark/>
          </w:tcPr>
          <w:p w14:paraId="440B6994"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000000" w:fill="92D050"/>
            <w:vAlign w:val="center"/>
            <w:hideMark/>
          </w:tcPr>
          <w:p w14:paraId="04DE239E"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14:paraId="59091780"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CD75EB1"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4D8EBD23" w14:textId="77777777" w:rsidTr="00EB70CD">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B2421F6"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center"/>
            <w:hideMark/>
          </w:tcPr>
          <w:p w14:paraId="4437B7CE"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TKS22116</w:t>
            </w:r>
          </w:p>
        </w:tc>
        <w:tc>
          <w:tcPr>
            <w:tcW w:w="2361" w:type="dxa"/>
            <w:tcBorders>
              <w:top w:val="nil"/>
              <w:left w:val="nil"/>
              <w:bottom w:val="single" w:sz="4" w:space="0" w:color="auto"/>
              <w:right w:val="single" w:sz="4" w:space="0" w:color="auto"/>
            </w:tcBorders>
            <w:shd w:val="clear" w:color="000000" w:fill="92D050"/>
            <w:vAlign w:val="center"/>
            <w:hideMark/>
          </w:tcPr>
          <w:p w14:paraId="289320B8"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Persamaan Diferensial</w:t>
            </w:r>
          </w:p>
        </w:tc>
        <w:tc>
          <w:tcPr>
            <w:tcW w:w="572" w:type="dxa"/>
            <w:vMerge/>
            <w:tcBorders>
              <w:top w:val="nil"/>
              <w:left w:val="single" w:sz="4" w:space="0" w:color="auto"/>
              <w:bottom w:val="nil"/>
              <w:right w:val="nil"/>
            </w:tcBorders>
            <w:vAlign w:val="center"/>
            <w:hideMark/>
          </w:tcPr>
          <w:p w14:paraId="2F5B063E"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nil"/>
              <w:right w:val="single" w:sz="4" w:space="0" w:color="auto"/>
            </w:tcBorders>
            <w:vAlign w:val="center"/>
            <w:hideMark/>
          </w:tcPr>
          <w:p w14:paraId="520B325E"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000000" w:fill="92D050"/>
            <w:vAlign w:val="center"/>
            <w:hideMark/>
          </w:tcPr>
          <w:p w14:paraId="129822AF"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14:paraId="71774194"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71BB8D7"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536075F9" w14:textId="77777777" w:rsidTr="00EB70CD">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7FAC7EB"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center"/>
            <w:hideMark/>
          </w:tcPr>
          <w:p w14:paraId="6AD48B43"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TKS22117</w:t>
            </w:r>
          </w:p>
        </w:tc>
        <w:tc>
          <w:tcPr>
            <w:tcW w:w="2361" w:type="dxa"/>
            <w:tcBorders>
              <w:top w:val="nil"/>
              <w:left w:val="nil"/>
              <w:bottom w:val="single" w:sz="4" w:space="0" w:color="auto"/>
              <w:right w:val="single" w:sz="4" w:space="0" w:color="auto"/>
            </w:tcBorders>
            <w:shd w:val="clear" w:color="000000" w:fill="92D050"/>
            <w:vAlign w:val="center"/>
            <w:hideMark/>
          </w:tcPr>
          <w:p w14:paraId="76EF8425"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Statistika dan Probabilitas</w:t>
            </w:r>
          </w:p>
        </w:tc>
        <w:tc>
          <w:tcPr>
            <w:tcW w:w="572" w:type="dxa"/>
            <w:vMerge/>
            <w:tcBorders>
              <w:top w:val="nil"/>
              <w:left w:val="single" w:sz="4" w:space="0" w:color="auto"/>
              <w:bottom w:val="nil"/>
              <w:right w:val="nil"/>
            </w:tcBorders>
            <w:vAlign w:val="center"/>
            <w:hideMark/>
          </w:tcPr>
          <w:p w14:paraId="5DAD748E"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nil"/>
              <w:right w:val="single" w:sz="4" w:space="0" w:color="auto"/>
            </w:tcBorders>
            <w:vAlign w:val="center"/>
            <w:hideMark/>
          </w:tcPr>
          <w:p w14:paraId="625D41D4"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000000" w:fill="92D050"/>
            <w:vAlign w:val="center"/>
            <w:hideMark/>
          </w:tcPr>
          <w:p w14:paraId="2EB33E7B"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2D70ADB5"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6C4B4FF"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7D499DC0"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69ABB68"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5</w:t>
            </w:r>
          </w:p>
        </w:tc>
        <w:tc>
          <w:tcPr>
            <w:tcW w:w="991" w:type="dxa"/>
            <w:tcBorders>
              <w:top w:val="nil"/>
              <w:left w:val="nil"/>
              <w:bottom w:val="single" w:sz="4" w:space="0" w:color="auto"/>
              <w:right w:val="single" w:sz="4" w:space="0" w:color="auto"/>
            </w:tcBorders>
            <w:shd w:val="clear" w:color="auto" w:fill="auto"/>
            <w:noWrap/>
            <w:vAlign w:val="center"/>
            <w:hideMark/>
          </w:tcPr>
          <w:p w14:paraId="69145879"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TKS22115</w:t>
            </w:r>
          </w:p>
        </w:tc>
        <w:tc>
          <w:tcPr>
            <w:tcW w:w="2361" w:type="dxa"/>
            <w:tcBorders>
              <w:top w:val="nil"/>
              <w:left w:val="nil"/>
              <w:bottom w:val="single" w:sz="4" w:space="0" w:color="auto"/>
              <w:right w:val="single" w:sz="4" w:space="0" w:color="auto"/>
            </w:tcBorders>
            <w:shd w:val="clear" w:color="auto" w:fill="auto"/>
            <w:vAlign w:val="center"/>
            <w:hideMark/>
          </w:tcPr>
          <w:p w14:paraId="4C93160A"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Pemrograman Komputer</w:t>
            </w:r>
          </w:p>
        </w:tc>
        <w:tc>
          <w:tcPr>
            <w:tcW w:w="572" w:type="dxa"/>
            <w:vMerge/>
            <w:tcBorders>
              <w:top w:val="nil"/>
              <w:left w:val="single" w:sz="4" w:space="0" w:color="auto"/>
              <w:bottom w:val="nil"/>
              <w:right w:val="nil"/>
            </w:tcBorders>
            <w:vAlign w:val="center"/>
            <w:hideMark/>
          </w:tcPr>
          <w:p w14:paraId="41C14FAE"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nil"/>
              <w:right w:val="single" w:sz="4" w:space="0" w:color="auto"/>
            </w:tcBorders>
            <w:vAlign w:val="center"/>
            <w:hideMark/>
          </w:tcPr>
          <w:p w14:paraId="301A9C14"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07E28B41" w14:textId="04B81A03" w:rsidR="00D87DD0" w:rsidRPr="0072630B" w:rsidRDefault="00D87DD0" w:rsidP="00D87DD0">
            <w:pPr>
              <w:spacing w:after="0" w:line="240" w:lineRule="auto"/>
              <w:jc w:val="center"/>
              <w:rPr>
                <w:rFonts w:ascii="Arial Narrow" w:eastAsia="Times New Roman" w:hAnsi="Arial Narrow"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904E3E1" w14:textId="71EE1AF4"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6BA6E91B"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275694DA" w14:textId="77777777" w:rsidTr="00EB70CD">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C35D327"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6</w:t>
            </w:r>
          </w:p>
        </w:tc>
        <w:tc>
          <w:tcPr>
            <w:tcW w:w="991" w:type="dxa"/>
            <w:tcBorders>
              <w:top w:val="nil"/>
              <w:left w:val="nil"/>
              <w:bottom w:val="single" w:sz="4" w:space="0" w:color="auto"/>
              <w:right w:val="single" w:sz="4" w:space="0" w:color="auto"/>
            </w:tcBorders>
            <w:shd w:val="clear" w:color="auto" w:fill="auto"/>
            <w:noWrap/>
            <w:vAlign w:val="center"/>
            <w:hideMark/>
          </w:tcPr>
          <w:p w14:paraId="07F23126"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TKS22224</w:t>
            </w:r>
          </w:p>
        </w:tc>
        <w:tc>
          <w:tcPr>
            <w:tcW w:w="2361" w:type="dxa"/>
            <w:tcBorders>
              <w:top w:val="nil"/>
              <w:left w:val="nil"/>
              <w:bottom w:val="single" w:sz="4" w:space="0" w:color="auto"/>
              <w:right w:val="single" w:sz="4" w:space="0" w:color="auto"/>
            </w:tcBorders>
            <w:shd w:val="clear" w:color="000000" w:fill="92D050"/>
            <w:vAlign w:val="center"/>
            <w:hideMark/>
          </w:tcPr>
          <w:p w14:paraId="71543832"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Metode dan Komputasi Numerik</w:t>
            </w:r>
          </w:p>
        </w:tc>
        <w:tc>
          <w:tcPr>
            <w:tcW w:w="572" w:type="dxa"/>
            <w:vMerge/>
            <w:tcBorders>
              <w:top w:val="nil"/>
              <w:left w:val="single" w:sz="4" w:space="0" w:color="auto"/>
              <w:bottom w:val="nil"/>
              <w:right w:val="nil"/>
            </w:tcBorders>
            <w:vAlign w:val="center"/>
            <w:hideMark/>
          </w:tcPr>
          <w:p w14:paraId="46FCDB9C"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nil"/>
              <w:right w:val="single" w:sz="4" w:space="0" w:color="auto"/>
            </w:tcBorders>
            <w:vAlign w:val="center"/>
            <w:hideMark/>
          </w:tcPr>
          <w:p w14:paraId="6D81DCD7"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000000" w:fill="92D050"/>
            <w:vAlign w:val="center"/>
            <w:hideMark/>
          </w:tcPr>
          <w:p w14:paraId="2A0216E6"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2D353386"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D065778"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09237AA2" w14:textId="77777777" w:rsidTr="00EB70CD">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F992538"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7</w:t>
            </w:r>
          </w:p>
        </w:tc>
        <w:tc>
          <w:tcPr>
            <w:tcW w:w="991" w:type="dxa"/>
            <w:tcBorders>
              <w:top w:val="nil"/>
              <w:left w:val="nil"/>
              <w:bottom w:val="single" w:sz="4" w:space="0" w:color="auto"/>
              <w:right w:val="single" w:sz="4" w:space="0" w:color="auto"/>
            </w:tcBorders>
            <w:shd w:val="clear" w:color="auto" w:fill="auto"/>
            <w:noWrap/>
            <w:vAlign w:val="center"/>
            <w:hideMark/>
          </w:tcPr>
          <w:p w14:paraId="7135ADC2"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TKS21104</w:t>
            </w:r>
          </w:p>
        </w:tc>
        <w:tc>
          <w:tcPr>
            <w:tcW w:w="2361" w:type="dxa"/>
            <w:tcBorders>
              <w:top w:val="nil"/>
              <w:left w:val="nil"/>
              <w:bottom w:val="single" w:sz="4" w:space="0" w:color="auto"/>
              <w:right w:val="single" w:sz="4" w:space="0" w:color="auto"/>
            </w:tcBorders>
            <w:shd w:val="clear" w:color="000000" w:fill="92D050"/>
            <w:vAlign w:val="center"/>
            <w:hideMark/>
          </w:tcPr>
          <w:p w14:paraId="3357D234"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Fisika dasar</w:t>
            </w:r>
          </w:p>
        </w:tc>
        <w:tc>
          <w:tcPr>
            <w:tcW w:w="572" w:type="dxa"/>
            <w:vMerge w:val="restart"/>
            <w:tcBorders>
              <w:top w:val="nil"/>
              <w:left w:val="single" w:sz="4" w:space="0" w:color="auto"/>
              <w:bottom w:val="single" w:sz="4" w:space="0" w:color="000000"/>
              <w:right w:val="nil"/>
            </w:tcBorders>
            <w:shd w:val="clear" w:color="auto" w:fill="auto"/>
            <w:vAlign w:val="center"/>
            <w:hideMark/>
          </w:tcPr>
          <w:p w14:paraId="4B27EFEE"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LO2.</w:t>
            </w:r>
          </w:p>
        </w:tc>
        <w:tc>
          <w:tcPr>
            <w:tcW w:w="3149" w:type="dxa"/>
            <w:vMerge w:val="restart"/>
            <w:tcBorders>
              <w:top w:val="nil"/>
              <w:left w:val="nil"/>
              <w:bottom w:val="single" w:sz="4" w:space="0" w:color="000000"/>
              <w:right w:val="single" w:sz="4" w:space="0" w:color="auto"/>
            </w:tcBorders>
            <w:shd w:val="clear" w:color="auto" w:fill="auto"/>
            <w:vAlign w:val="center"/>
            <w:hideMark/>
          </w:tcPr>
          <w:p w14:paraId="562C4B89"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Mampu merancang dan melaksanakan eksperimen serta menganalisis dan menginterpretasi data berdasar kaidah ilmiah yang benar</w:t>
            </w:r>
          </w:p>
        </w:tc>
        <w:tc>
          <w:tcPr>
            <w:tcW w:w="709" w:type="dxa"/>
            <w:tcBorders>
              <w:top w:val="nil"/>
              <w:left w:val="nil"/>
              <w:bottom w:val="single" w:sz="4" w:space="0" w:color="auto"/>
              <w:right w:val="single" w:sz="4" w:space="0" w:color="auto"/>
            </w:tcBorders>
            <w:shd w:val="clear" w:color="000000" w:fill="92D050"/>
            <w:vAlign w:val="center"/>
            <w:hideMark/>
          </w:tcPr>
          <w:p w14:paraId="7C5AAAF2"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14:paraId="3D5D007F"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3E8E845"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74F17CE3" w14:textId="77777777" w:rsidTr="00EB70CD">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1244AFB"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8</w:t>
            </w:r>
          </w:p>
        </w:tc>
        <w:tc>
          <w:tcPr>
            <w:tcW w:w="991" w:type="dxa"/>
            <w:tcBorders>
              <w:top w:val="nil"/>
              <w:left w:val="nil"/>
              <w:bottom w:val="single" w:sz="4" w:space="0" w:color="auto"/>
              <w:right w:val="single" w:sz="4" w:space="0" w:color="auto"/>
            </w:tcBorders>
            <w:shd w:val="clear" w:color="auto" w:fill="auto"/>
            <w:noWrap/>
            <w:vAlign w:val="center"/>
            <w:hideMark/>
          </w:tcPr>
          <w:p w14:paraId="585D4684"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TKS21105</w:t>
            </w:r>
          </w:p>
        </w:tc>
        <w:tc>
          <w:tcPr>
            <w:tcW w:w="2361" w:type="dxa"/>
            <w:tcBorders>
              <w:top w:val="nil"/>
              <w:left w:val="nil"/>
              <w:bottom w:val="single" w:sz="4" w:space="0" w:color="auto"/>
              <w:right w:val="single" w:sz="4" w:space="0" w:color="auto"/>
            </w:tcBorders>
            <w:shd w:val="clear" w:color="000000" w:fill="92D050"/>
            <w:vAlign w:val="center"/>
            <w:hideMark/>
          </w:tcPr>
          <w:p w14:paraId="0D670CCC"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Kimia Dasar</w:t>
            </w:r>
          </w:p>
        </w:tc>
        <w:tc>
          <w:tcPr>
            <w:tcW w:w="572" w:type="dxa"/>
            <w:vMerge/>
            <w:tcBorders>
              <w:top w:val="nil"/>
              <w:left w:val="single" w:sz="4" w:space="0" w:color="auto"/>
              <w:bottom w:val="single" w:sz="4" w:space="0" w:color="000000"/>
              <w:right w:val="nil"/>
            </w:tcBorders>
            <w:vAlign w:val="center"/>
            <w:hideMark/>
          </w:tcPr>
          <w:p w14:paraId="4562B597"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single" w:sz="4" w:space="0" w:color="000000"/>
              <w:right w:val="single" w:sz="4" w:space="0" w:color="auto"/>
            </w:tcBorders>
            <w:vAlign w:val="center"/>
            <w:hideMark/>
          </w:tcPr>
          <w:p w14:paraId="76DD46A2"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000000" w:fill="92D050"/>
            <w:vAlign w:val="center"/>
            <w:hideMark/>
          </w:tcPr>
          <w:p w14:paraId="21EB9A75"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669139AB"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C5E33AE"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67A1E409" w14:textId="77777777" w:rsidTr="00674F74">
        <w:trPr>
          <w:trHeight w:val="55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F511935"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9</w:t>
            </w:r>
          </w:p>
        </w:tc>
        <w:tc>
          <w:tcPr>
            <w:tcW w:w="991" w:type="dxa"/>
            <w:tcBorders>
              <w:top w:val="nil"/>
              <w:left w:val="nil"/>
              <w:bottom w:val="single" w:sz="4" w:space="0" w:color="auto"/>
              <w:right w:val="single" w:sz="4" w:space="0" w:color="auto"/>
            </w:tcBorders>
            <w:shd w:val="clear" w:color="auto" w:fill="auto"/>
            <w:noWrap/>
            <w:vAlign w:val="center"/>
            <w:hideMark/>
          </w:tcPr>
          <w:p w14:paraId="1540F321"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TKS21213</w:t>
            </w:r>
          </w:p>
        </w:tc>
        <w:tc>
          <w:tcPr>
            <w:tcW w:w="2361" w:type="dxa"/>
            <w:tcBorders>
              <w:top w:val="nil"/>
              <w:left w:val="nil"/>
              <w:bottom w:val="single" w:sz="4" w:space="0" w:color="auto"/>
              <w:right w:val="single" w:sz="4" w:space="0" w:color="auto"/>
            </w:tcBorders>
            <w:shd w:val="clear" w:color="auto" w:fill="auto"/>
            <w:vAlign w:val="center"/>
            <w:hideMark/>
          </w:tcPr>
          <w:p w14:paraId="77BBE99D"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Rekayasa Lingkungan dan Penyehatan</w:t>
            </w:r>
          </w:p>
        </w:tc>
        <w:tc>
          <w:tcPr>
            <w:tcW w:w="572" w:type="dxa"/>
            <w:vMerge/>
            <w:tcBorders>
              <w:top w:val="nil"/>
              <w:left w:val="single" w:sz="4" w:space="0" w:color="auto"/>
              <w:bottom w:val="single" w:sz="4" w:space="0" w:color="000000"/>
              <w:right w:val="nil"/>
            </w:tcBorders>
            <w:vAlign w:val="center"/>
            <w:hideMark/>
          </w:tcPr>
          <w:p w14:paraId="7EFE27D0"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single" w:sz="4" w:space="0" w:color="000000"/>
              <w:right w:val="single" w:sz="4" w:space="0" w:color="auto"/>
            </w:tcBorders>
            <w:vAlign w:val="center"/>
            <w:hideMark/>
          </w:tcPr>
          <w:p w14:paraId="774A5976"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7A56EA4A" w14:textId="05E1D45C" w:rsidR="00D87DD0" w:rsidRPr="0072630B" w:rsidRDefault="00D87DD0" w:rsidP="00D87DD0">
            <w:pPr>
              <w:spacing w:after="0" w:line="240" w:lineRule="auto"/>
              <w:jc w:val="center"/>
              <w:rPr>
                <w:rFonts w:ascii="Arial Narrow" w:eastAsia="Times New Roman" w:hAnsi="Arial Narrow"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36724C5" w14:textId="34928328"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56FA9E90"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7A0C73F7" w14:textId="77777777" w:rsidTr="00674F74">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8B6126C"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10</w:t>
            </w:r>
          </w:p>
        </w:tc>
        <w:tc>
          <w:tcPr>
            <w:tcW w:w="991" w:type="dxa"/>
            <w:tcBorders>
              <w:top w:val="nil"/>
              <w:left w:val="nil"/>
              <w:bottom w:val="single" w:sz="4" w:space="0" w:color="auto"/>
              <w:right w:val="single" w:sz="4" w:space="0" w:color="auto"/>
            </w:tcBorders>
            <w:shd w:val="clear" w:color="auto" w:fill="auto"/>
            <w:noWrap/>
            <w:vAlign w:val="center"/>
            <w:hideMark/>
          </w:tcPr>
          <w:p w14:paraId="0BED9B52"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TKS21211</w:t>
            </w:r>
          </w:p>
        </w:tc>
        <w:tc>
          <w:tcPr>
            <w:tcW w:w="2361" w:type="dxa"/>
            <w:tcBorders>
              <w:top w:val="nil"/>
              <w:left w:val="nil"/>
              <w:bottom w:val="single" w:sz="4" w:space="0" w:color="auto"/>
              <w:right w:val="single" w:sz="4" w:space="0" w:color="auto"/>
            </w:tcBorders>
            <w:shd w:val="clear" w:color="auto" w:fill="92D050"/>
            <w:vAlign w:val="center"/>
            <w:hideMark/>
          </w:tcPr>
          <w:p w14:paraId="356C4359"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Statika</w:t>
            </w:r>
          </w:p>
        </w:tc>
        <w:tc>
          <w:tcPr>
            <w:tcW w:w="572" w:type="dxa"/>
            <w:vMerge/>
            <w:tcBorders>
              <w:top w:val="nil"/>
              <w:left w:val="single" w:sz="4" w:space="0" w:color="auto"/>
              <w:bottom w:val="single" w:sz="4" w:space="0" w:color="000000"/>
              <w:right w:val="nil"/>
            </w:tcBorders>
            <w:vAlign w:val="center"/>
            <w:hideMark/>
          </w:tcPr>
          <w:p w14:paraId="15608DC5"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single" w:sz="4" w:space="0" w:color="000000"/>
              <w:right w:val="single" w:sz="4" w:space="0" w:color="auto"/>
            </w:tcBorders>
            <w:vAlign w:val="center"/>
            <w:hideMark/>
          </w:tcPr>
          <w:p w14:paraId="342B6947"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92D050"/>
            <w:vAlign w:val="center"/>
            <w:hideMark/>
          </w:tcPr>
          <w:p w14:paraId="007290CE"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14:paraId="4629D14E"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D4F6618"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0F7503D9" w14:textId="77777777" w:rsidTr="00674F74">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AC9D559"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11</w:t>
            </w:r>
          </w:p>
        </w:tc>
        <w:tc>
          <w:tcPr>
            <w:tcW w:w="991" w:type="dxa"/>
            <w:tcBorders>
              <w:top w:val="nil"/>
              <w:left w:val="nil"/>
              <w:bottom w:val="single" w:sz="4" w:space="0" w:color="auto"/>
              <w:right w:val="single" w:sz="4" w:space="0" w:color="auto"/>
            </w:tcBorders>
            <w:shd w:val="clear" w:color="auto" w:fill="auto"/>
            <w:noWrap/>
            <w:vAlign w:val="center"/>
            <w:hideMark/>
          </w:tcPr>
          <w:p w14:paraId="3C0A92AC"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TKS22118</w:t>
            </w:r>
          </w:p>
        </w:tc>
        <w:tc>
          <w:tcPr>
            <w:tcW w:w="2361" w:type="dxa"/>
            <w:tcBorders>
              <w:top w:val="nil"/>
              <w:left w:val="nil"/>
              <w:bottom w:val="single" w:sz="4" w:space="0" w:color="auto"/>
              <w:right w:val="single" w:sz="4" w:space="0" w:color="auto"/>
            </w:tcBorders>
            <w:shd w:val="clear" w:color="auto" w:fill="92D050"/>
            <w:vAlign w:val="center"/>
            <w:hideMark/>
          </w:tcPr>
          <w:p w14:paraId="7CA99411"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Mekanika Fluida</w:t>
            </w:r>
          </w:p>
        </w:tc>
        <w:tc>
          <w:tcPr>
            <w:tcW w:w="572" w:type="dxa"/>
            <w:vMerge/>
            <w:tcBorders>
              <w:top w:val="nil"/>
              <w:left w:val="single" w:sz="4" w:space="0" w:color="auto"/>
              <w:bottom w:val="single" w:sz="4" w:space="0" w:color="000000"/>
              <w:right w:val="nil"/>
            </w:tcBorders>
            <w:vAlign w:val="center"/>
            <w:hideMark/>
          </w:tcPr>
          <w:p w14:paraId="10A24A3D"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single" w:sz="4" w:space="0" w:color="000000"/>
              <w:right w:val="single" w:sz="4" w:space="0" w:color="auto"/>
            </w:tcBorders>
            <w:vAlign w:val="center"/>
            <w:hideMark/>
          </w:tcPr>
          <w:p w14:paraId="3D06B597"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92D050"/>
            <w:vAlign w:val="center"/>
            <w:hideMark/>
          </w:tcPr>
          <w:p w14:paraId="45713ADF"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23EC4EC3"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B9648D6"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188F2669" w14:textId="77777777" w:rsidTr="00674F74">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72167F6"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12</w:t>
            </w:r>
          </w:p>
        </w:tc>
        <w:tc>
          <w:tcPr>
            <w:tcW w:w="991" w:type="dxa"/>
            <w:tcBorders>
              <w:top w:val="nil"/>
              <w:left w:val="nil"/>
              <w:bottom w:val="single" w:sz="4" w:space="0" w:color="auto"/>
              <w:right w:val="single" w:sz="4" w:space="0" w:color="auto"/>
            </w:tcBorders>
            <w:shd w:val="clear" w:color="auto" w:fill="auto"/>
            <w:noWrap/>
            <w:vAlign w:val="center"/>
            <w:hideMark/>
          </w:tcPr>
          <w:p w14:paraId="779E10D2"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TKS22120</w:t>
            </w:r>
          </w:p>
        </w:tc>
        <w:tc>
          <w:tcPr>
            <w:tcW w:w="2361" w:type="dxa"/>
            <w:tcBorders>
              <w:top w:val="nil"/>
              <w:left w:val="nil"/>
              <w:bottom w:val="single" w:sz="4" w:space="0" w:color="auto"/>
              <w:right w:val="single" w:sz="4" w:space="0" w:color="auto"/>
            </w:tcBorders>
            <w:shd w:val="clear" w:color="auto" w:fill="92D050"/>
            <w:vAlign w:val="center"/>
            <w:hideMark/>
          </w:tcPr>
          <w:p w14:paraId="05F83AEF"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Mekanika bahan</w:t>
            </w:r>
          </w:p>
        </w:tc>
        <w:tc>
          <w:tcPr>
            <w:tcW w:w="572" w:type="dxa"/>
            <w:vMerge/>
            <w:tcBorders>
              <w:top w:val="nil"/>
              <w:left w:val="single" w:sz="4" w:space="0" w:color="auto"/>
              <w:bottom w:val="single" w:sz="4" w:space="0" w:color="000000"/>
              <w:right w:val="nil"/>
            </w:tcBorders>
            <w:vAlign w:val="center"/>
            <w:hideMark/>
          </w:tcPr>
          <w:p w14:paraId="1EF99301"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single" w:sz="4" w:space="0" w:color="000000"/>
              <w:right w:val="single" w:sz="4" w:space="0" w:color="auto"/>
            </w:tcBorders>
            <w:vAlign w:val="center"/>
            <w:hideMark/>
          </w:tcPr>
          <w:p w14:paraId="67895F55"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92D050"/>
            <w:vAlign w:val="center"/>
            <w:hideMark/>
          </w:tcPr>
          <w:p w14:paraId="1C1B3525"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14:paraId="5AD28A2E"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A0BFA53"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25C618C4"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6C13EF8"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13</w:t>
            </w:r>
          </w:p>
        </w:tc>
        <w:tc>
          <w:tcPr>
            <w:tcW w:w="991" w:type="dxa"/>
            <w:tcBorders>
              <w:top w:val="nil"/>
              <w:left w:val="nil"/>
              <w:bottom w:val="single" w:sz="4" w:space="0" w:color="auto"/>
              <w:right w:val="single" w:sz="4" w:space="0" w:color="auto"/>
            </w:tcBorders>
            <w:shd w:val="clear" w:color="auto" w:fill="auto"/>
            <w:noWrap/>
            <w:vAlign w:val="center"/>
            <w:hideMark/>
          </w:tcPr>
          <w:p w14:paraId="7E998C1A"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TKS21207</w:t>
            </w:r>
          </w:p>
        </w:tc>
        <w:tc>
          <w:tcPr>
            <w:tcW w:w="2361" w:type="dxa"/>
            <w:tcBorders>
              <w:top w:val="nil"/>
              <w:left w:val="nil"/>
              <w:bottom w:val="single" w:sz="4" w:space="0" w:color="auto"/>
              <w:right w:val="single" w:sz="4" w:space="0" w:color="auto"/>
            </w:tcBorders>
            <w:shd w:val="clear" w:color="auto" w:fill="auto"/>
            <w:vAlign w:val="center"/>
            <w:hideMark/>
          </w:tcPr>
          <w:p w14:paraId="63A0C3BE"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xml:space="preserve">Gambar Teknik </w:t>
            </w:r>
          </w:p>
        </w:tc>
        <w:tc>
          <w:tcPr>
            <w:tcW w:w="572" w:type="dxa"/>
            <w:vMerge w:val="restart"/>
            <w:tcBorders>
              <w:top w:val="nil"/>
              <w:left w:val="single" w:sz="4" w:space="0" w:color="auto"/>
              <w:bottom w:val="nil"/>
              <w:right w:val="nil"/>
            </w:tcBorders>
            <w:shd w:val="clear" w:color="auto" w:fill="auto"/>
            <w:noWrap/>
            <w:vAlign w:val="center"/>
            <w:hideMark/>
          </w:tcPr>
          <w:p w14:paraId="29824B6F"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LO9.</w:t>
            </w:r>
          </w:p>
        </w:tc>
        <w:tc>
          <w:tcPr>
            <w:tcW w:w="3149" w:type="dxa"/>
            <w:vMerge w:val="restart"/>
            <w:tcBorders>
              <w:top w:val="nil"/>
              <w:left w:val="nil"/>
              <w:bottom w:val="nil"/>
              <w:right w:val="single" w:sz="4" w:space="0" w:color="auto"/>
            </w:tcBorders>
            <w:shd w:val="clear" w:color="auto" w:fill="auto"/>
            <w:vAlign w:val="center"/>
            <w:hideMark/>
          </w:tcPr>
          <w:p w14:paraId="06949B06"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Mampu berkomunikasi lisan maupun tulisan secara efektif dengan menggu</w:t>
            </w:r>
            <w:bookmarkStart w:id="1" w:name="_GoBack"/>
            <w:bookmarkEnd w:id="1"/>
            <w:r w:rsidRPr="0072630B">
              <w:rPr>
                <w:rFonts w:ascii="Arial Narrow" w:eastAsia="Times New Roman" w:hAnsi="Arial Narrow" w:cs="Calibri"/>
                <w:color w:val="000000"/>
                <w:sz w:val="20"/>
                <w:szCs w:val="20"/>
              </w:rPr>
              <w:t>nakan sarana gambar teknik dan audio-visual lain yang tepat dengan memperhatikan fungsi, skala dan sasaran komunikasi.</w:t>
            </w:r>
          </w:p>
        </w:tc>
        <w:tc>
          <w:tcPr>
            <w:tcW w:w="709" w:type="dxa"/>
            <w:tcBorders>
              <w:top w:val="nil"/>
              <w:left w:val="nil"/>
              <w:bottom w:val="single" w:sz="4" w:space="0" w:color="auto"/>
              <w:right w:val="single" w:sz="4" w:space="0" w:color="auto"/>
            </w:tcBorders>
            <w:shd w:val="clear" w:color="auto" w:fill="auto"/>
            <w:vAlign w:val="center"/>
            <w:hideMark/>
          </w:tcPr>
          <w:p w14:paraId="0E0BE36A"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79200FC1"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5E094C6F"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605D74FC"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BB0D3E5"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14</w:t>
            </w:r>
          </w:p>
        </w:tc>
        <w:tc>
          <w:tcPr>
            <w:tcW w:w="991" w:type="dxa"/>
            <w:tcBorders>
              <w:top w:val="nil"/>
              <w:left w:val="nil"/>
              <w:bottom w:val="single" w:sz="4" w:space="0" w:color="auto"/>
              <w:right w:val="single" w:sz="4" w:space="0" w:color="auto"/>
            </w:tcBorders>
            <w:shd w:val="clear" w:color="auto" w:fill="auto"/>
            <w:noWrap/>
            <w:vAlign w:val="center"/>
            <w:hideMark/>
          </w:tcPr>
          <w:p w14:paraId="09BDD6FB"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TKS21210</w:t>
            </w:r>
          </w:p>
        </w:tc>
        <w:tc>
          <w:tcPr>
            <w:tcW w:w="2361" w:type="dxa"/>
            <w:tcBorders>
              <w:top w:val="nil"/>
              <w:left w:val="nil"/>
              <w:bottom w:val="single" w:sz="4" w:space="0" w:color="auto"/>
              <w:right w:val="single" w:sz="4" w:space="0" w:color="auto"/>
            </w:tcBorders>
            <w:shd w:val="clear" w:color="auto" w:fill="auto"/>
            <w:vAlign w:val="center"/>
            <w:hideMark/>
          </w:tcPr>
          <w:p w14:paraId="52ED060B"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Computer Aided Design (CAD)</w:t>
            </w:r>
          </w:p>
        </w:tc>
        <w:tc>
          <w:tcPr>
            <w:tcW w:w="572" w:type="dxa"/>
            <w:vMerge/>
            <w:tcBorders>
              <w:top w:val="nil"/>
              <w:left w:val="single" w:sz="4" w:space="0" w:color="auto"/>
              <w:bottom w:val="nil"/>
              <w:right w:val="nil"/>
            </w:tcBorders>
            <w:vAlign w:val="center"/>
            <w:hideMark/>
          </w:tcPr>
          <w:p w14:paraId="6A0DA9F0"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nil"/>
              <w:right w:val="single" w:sz="4" w:space="0" w:color="auto"/>
            </w:tcBorders>
            <w:vAlign w:val="center"/>
            <w:hideMark/>
          </w:tcPr>
          <w:p w14:paraId="293D4324"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2E458596"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3C22863D"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13849539"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605824F8" w14:textId="77777777" w:rsidTr="00EB70CD">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C5DDA1C"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15</w:t>
            </w:r>
          </w:p>
        </w:tc>
        <w:tc>
          <w:tcPr>
            <w:tcW w:w="991" w:type="dxa"/>
            <w:tcBorders>
              <w:top w:val="nil"/>
              <w:left w:val="nil"/>
              <w:bottom w:val="single" w:sz="4" w:space="0" w:color="auto"/>
              <w:right w:val="single" w:sz="4" w:space="0" w:color="auto"/>
            </w:tcBorders>
            <w:shd w:val="clear" w:color="auto" w:fill="auto"/>
            <w:noWrap/>
            <w:vAlign w:val="center"/>
            <w:hideMark/>
          </w:tcPr>
          <w:p w14:paraId="378559F6"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TKS21101</w:t>
            </w:r>
          </w:p>
        </w:tc>
        <w:tc>
          <w:tcPr>
            <w:tcW w:w="2361" w:type="dxa"/>
            <w:tcBorders>
              <w:top w:val="nil"/>
              <w:left w:val="nil"/>
              <w:bottom w:val="single" w:sz="4" w:space="0" w:color="auto"/>
              <w:right w:val="single" w:sz="4" w:space="0" w:color="auto"/>
            </w:tcBorders>
            <w:shd w:val="clear" w:color="000000" w:fill="FFFF00"/>
            <w:vAlign w:val="center"/>
            <w:hideMark/>
          </w:tcPr>
          <w:p w14:paraId="11D8FA87"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Bahasa Inggris</w:t>
            </w:r>
          </w:p>
        </w:tc>
        <w:tc>
          <w:tcPr>
            <w:tcW w:w="572" w:type="dxa"/>
            <w:vMerge/>
            <w:tcBorders>
              <w:top w:val="nil"/>
              <w:left w:val="single" w:sz="4" w:space="0" w:color="auto"/>
              <w:bottom w:val="nil"/>
              <w:right w:val="nil"/>
            </w:tcBorders>
            <w:vAlign w:val="center"/>
            <w:hideMark/>
          </w:tcPr>
          <w:p w14:paraId="4C0FBD72"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nil"/>
              <w:right w:val="single" w:sz="4" w:space="0" w:color="auto"/>
            </w:tcBorders>
            <w:vAlign w:val="center"/>
            <w:hideMark/>
          </w:tcPr>
          <w:p w14:paraId="12E3A54B"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248F0C8"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34A0DE3"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000000" w:fill="FFFF00"/>
            <w:vAlign w:val="center"/>
            <w:hideMark/>
          </w:tcPr>
          <w:p w14:paraId="4B038027"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r>
      <w:tr w:rsidR="00D87DD0" w:rsidRPr="0072630B" w14:paraId="053CF790" w14:textId="77777777" w:rsidTr="00EB70CD">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08F35E8"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16</w:t>
            </w:r>
          </w:p>
        </w:tc>
        <w:tc>
          <w:tcPr>
            <w:tcW w:w="991" w:type="dxa"/>
            <w:tcBorders>
              <w:top w:val="nil"/>
              <w:left w:val="nil"/>
              <w:bottom w:val="single" w:sz="4" w:space="0" w:color="auto"/>
              <w:right w:val="single" w:sz="4" w:space="0" w:color="auto"/>
            </w:tcBorders>
            <w:shd w:val="clear" w:color="auto" w:fill="auto"/>
            <w:noWrap/>
            <w:vAlign w:val="center"/>
            <w:hideMark/>
          </w:tcPr>
          <w:p w14:paraId="0113C9C5"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TKS21208</w:t>
            </w:r>
          </w:p>
        </w:tc>
        <w:tc>
          <w:tcPr>
            <w:tcW w:w="2361" w:type="dxa"/>
            <w:tcBorders>
              <w:top w:val="nil"/>
              <w:left w:val="nil"/>
              <w:bottom w:val="single" w:sz="4" w:space="0" w:color="auto"/>
              <w:right w:val="single" w:sz="4" w:space="0" w:color="auto"/>
            </w:tcBorders>
            <w:shd w:val="clear" w:color="000000" w:fill="FFFF00"/>
            <w:vAlign w:val="center"/>
            <w:hideMark/>
          </w:tcPr>
          <w:p w14:paraId="6F303ECA"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xml:space="preserve">Bahasa Indonesia </w:t>
            </w:r>
          </w:p>
        </w:tc>
        <w:tc>
          <w:tcPr>
            <w:tcW w:w="572" w:type="dxa"/>
            <w:vMerge/>
            <w:tcBorders>
              <w:top w:val="nil"/>
              <w:left w:val="single" w:sz="4" w:space="0" w:color="auto"/>
              <w:bottom w:val="nil"/>
              <w:right w:val="nil"/>
            </w:tcBorders>
            <w:vAlign w:val="center"/>
            <w:hideMark/>
          </w:tcPr>
          <w:p w14:paraId="28E5BC61"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nil"/>
              <w:right w:val="single" w:sz="4" w:space="0" w:color="auto"/>
            </w:tcBorders>
            <w:vAlign w:val="center"/>
            <w:hideMark/>
          </w:tcPr>
          <w:p w14:paraId="107890F6"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7C5DD7EC"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7317F88"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000000" w:fill="FFFF00"/>
            <w:vAlign w:val="center"/>
            <w:hideMark/>
          </w:tcPr>
          <w:p w14:paraId="00F6558F"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r>
      <w:tr w:rsidR="00D87DD0" w:rsidRPr="0072630B" w14:paraId="574F3C54" w14:textId="77777777" w:rsidTr="001E69F7">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EF21407"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17</w:t>
            </w:r>
          </w:p>
        </w:tc>
        <w:tc>
          <w:tcPr>
            <w:tcW w:w="991" w:type="dxa"/>
            <w:tcBorders>
              <w:top w:val="nil"/>
              <w:left w:val="nil"/>
              <w:bottom w:val="single" w:sz="4" w:space="0" w:color="auto"/>
              <w:right w:val="single" w:sz="4" w:space="0" w:color="auto"/>
            </w:tcBorders>
            <w:shd w:val="clear" w:color="auto" w:fill="auto"/>
            <w:noWrap/>
            <w:vAlign w:val="center"/>
            <w:hideMark/>
          </w:tcPr>
          <w:p w14:paraId="77F6FECE"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TKS21106</w:t>
            </w:r>
          </w:p>
        </w:tc>
        <w:tc>
          <w:tcPr>
            <w:tcW w:w="2361" w:type="dxa"/>
            <w:tcBorders>
              <w:top w:val="nil"/>
              <w:left w:val="nil"/>
              <w:bottom w:val="single" w:sz="4" w:space="0" w:color="auto"/>
              <w:right w:val="single" w:sz="4" w:space="0" w:color="auto"/>
            </w:tcBorders>
            <w:shd w:val="clear" w:color="auto" w:fill="auto"/>
            <w:vAlign w:val="center"/>
            <w:hideMark/>
          </w:tcPr>
          <w:p w14:paraId="599A107D"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xml:space="preserve">Pengantar Rekayasa Sipil </w:t>
            </w:r>
          </w:p>
        </w:tc>
        <w:tc>
          <w:tcPr>
            <w:tcW w:w="572" w:type="dxa"/>
            <w:vMerge w:val="restart"/>
            <w:tcBorders>
              <w:top w:val="single" w:sz="4" w:space="0" w:color="auto"/>
              <w:left w:val="single" w:sz="4" w:space="0" w:color="auto"/>
              <w:bottom w:val="nil"/>
              <w:right w:val="nil"/>
            </w:tcBorders>
            <w:shd w:val="clear" w:color="auto" w:fill="auto"/>
            <w:noWrap/>
            <w:vAlign w:val="center"/>
            <w:hideMark/>
          </w:tcPr>
          <w:p w14:paraId="06776DCB"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LO4.</w:t>
            </w:r>
          </w:p>
        </w:tc>
        <w:tc>
          <w:tcPr>
            <w:tcW w:w="3149" w:type="dxa"/>
            <w:vMerge w:val="restart"/>
            <w:tcBorders>
              <w:top w:val="single" w:sz="4" w:space="0" w:color="auto"/>
              <w:left w:val="nil"/>
              <w:bottom w:val="nil"/>
              <w:right w:val="single" w:sz="4" w:space="0" w:color="auto"/>
            </w:tcBorders>
            <w:shd w:val="clear" w:color="auto" w:fill="auto"/>
            <w:vAlign w:val="center"/>
            <w:hideMark/>
          </w:tcPr>
          <w:p w14:paraId="2EBBCB2E"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Mampu menemukenali sumber masalah rekayasa, merumuskan, dan menilai alternatif-alternatif solusi teknis untuk masalah-masalah rekayasa dalam batasan-batasan ekonomis, lingkungan, sosial, politik, etika, kesehatan dan keselamatan publik, dan keberlanjutan yang realistik.</w:t>
            </w:r>
          </w:p>
        </w:tc>
        <w:tc>
          <w:tcPr>
            <w:tcW w:w="709" w:type="dxa"/>
            <w:tcBorders>
              <w:top w:val="nil"/>
              <w:left w:val="nil"/>
              <w:bottom w:val="single" w:sz="4" w:space="0" w:color="auto"/>
              <w:right w:val="single" w:sz="4" w:space="0" w:color="auto"/>
            </w:tcBorders>
            <w:shd w:val="clear" w:color="auto" w:fill="auto"/>
            <w:vAlign w:val="center"/>
            <w:hideMark/>
          </w:tcPr>
          <w:p w14:paraId="756E73A8"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2957ECF8"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2D2AA02A"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59387642"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5CA50E3"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18</w:t>
            </w:r>
          </w:p>
        </w:tc>
        <w:tc>
          <w:tcPr>
            <w:tcW w:w="991" w:type="dxa"/>
            <w:tcBorders>
              <w:top w:val="nil"/>
              <w:left w:val="nil"/>
              <w:bottom w:val="single" w:sz="4" w:space="0" w:color="auto"/>
              <w:right w:val="single" w:sz="4" w:space="0" w:color="auto"/>
            </w:tcBorders>
            <w:shd w:val="clear" w:color="auto" w:fill="auto"/>
            <w:noWrap/>
            <w:vAlign w:val="center"/>
            <w:hideMark/>
          </w:tcPr>
          <w:p w14:paraId="0D8DDD4C"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TKS21214</w:t>
            </w:r>
          </w:p>
        </w:tc>
        <w:tc>
          <w:tcPr>
            <w:tcW w:w="2361" w:type="dxa"/>
            <w:tcBorders>
              <w:top w:val="nil"/>
              <w:left w:val="nil"/>
              <w:bottom w:val="single" w:sz="4" w:space="0" w:color="auto"/>
              <w:right w:val="single" w:sz="4" w:space="0" w:color="auto"/>
            </w:tcBorders>
            <w:shd w:val="clear" w:color="auto" w:fill="auto"/>
            <w:vAlign w:val="center"/>
            <w:hideMark/>
          </w:tcPr>
          <w:p w14:paraId="166F755E"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Ilmu Ukur Tanah/ Geomatika</w:t>
            </w:r>
          </w:p>
        </w:tc>
        <w:tc>
          <w:tcPr>
            <w:tcW w:w="572" w:type="dxa"/>
            <w:vMerge/>
            <w:tcBorders>
              <w:top w:val="single" w:sz="4" w:space="0" w:color="auto"/>
              <w:left w:val="single" w:sz="4" w:space="0" w:color="auto"/>
              <w:bottom w:val="nil"/>
              <w:right w:val="nil"/>
            </w:tcBorders>
            <w:vAlign w:val="center"/>
            <w:hideMark/>
          </w:tcPr>
          <w:p w14:paraId="4CF658EF"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single" w:sz="4" w:space="0" w:color="auto"/>
              <w:left w:val="nil"/>
              <w:bottom w:val="nil"/>
              <w:right w:val="single" w:sz="4" w:space="0" w:color="auto"/>
            </w:tcBorders>
            <w:vAlign w:val="center"/>
            <w:hideMark/>
          </w:tcPr>
          <w:p w14:paraId="21BEB519"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2C36459E"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39198774"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14:paraId="236E4ACE"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738723D6" w14:textId="77777777" w:rsidTr="001E69F7">
        <w:trPr>
          <w:trHeight w:val="55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61DAF5F"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19</w:t>
            </w:r>
          </w:p>
        </w:tc>
        <w:tc>
          <w:tcPr>
            <w:tcW w:w="991" w:type="dxa"/>
            <w:tcBorders>
              <w:top w:val="nil"/>
              <w:left w:val="nil"/>
              <w:bottom w:val="single" w:sz="4" w:space="0" w:color="auto"/>
              <w:right w:val="single" w:sz="4" w:space="0" w:color="auto"/>
            </w:tcBorders>
            <w:shd w:val="clear" w:color="auto" w:fill="auto"/>
            <w:noWrap/>
            <w:vAlign w:val="center"/>
            <w:hideMark/>
          </w:tcPr>
          <w:p w14:paraId="1BDDB0D9"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TKS22122</w:t>
            </w:r>
          </w:p>
        </w:tc>
        <w:tc>
          <w:tcPr>
            <w:tcW w:w="2361" w:type="dxa"/>
            <w:tcBorders>
              <w:top w:val="nil"/>
              <w:left w:val="nil"/>
              <w:bottom w:val="single" w:sz="4" w:space="0" w:color="auto"/>
              <w:right w:val="single" w:sz="4" w:space="0" w:color="auto"/>
            </w:tcBorders>
            <w:shd w:val="clear" w:color="auto" w:fill="auto"/>
            <w:vAlign w:val="center"/>
            <w:hideMark/>
          </w:tcPr>
          <w:p w14:paraId="22D62670"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Bahan Bangunan dan Properti Material</w:t>
            </w:r>
          </w:p>
        </w:tc>
        <w:tc>
          <w:tcPr>
            <w:tcW w:w="572" w:type="dxa"/>
            <w:vMerge/>
            <w:tcBorders>
              <w:top w:val="single" w:sz="4" w:space="0" w:color="auto"/>
              <w:left w:val="single" w:sz="4" w:space="0" w:color="auto"/>
              <w:bottom w:val="nil"/>
              <w:right w:val="nil"/>
            </w:tcBorders>
            <w:vAlign w:val="center"/>
            <w:hideMark/>
          </w:tcPr>
          <w:p w14:paraId="0C8D539C"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single" w:sz="4" w:space="0" w:color="auto"/>
              <w:left w:val="nil"/>
              <w:bottom w:val="nil"/>
              <w:right w:val="single" w:sz="4" w:space="0" w:color="auto"/>
            </w:tcBorders>
            <w:vAlign w:val="center"/>
            <w:hideMark/>
          </w:tcPr>
          <w:p w14:paraId="24CD2EA3"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6E82E812"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2F0DF7F8"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45EEC1A1"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6354E6B3"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276CD98"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20</w:t>
            </w:r>
          </w:p>
        </w:tc>
        <w:tc>
          <w:tcPr>
            <w:tcW w:w="991" w:type="dxa"/>
            <w:tcBorders>
              <w:top w:val="nil"/>
              <w:left w:val="nil"/>
              <w:bottom w:val="single" w:sz="4" w:space="0" w:color="auto"/>
              <w:right w:val="single" w:sz="4" w:space="0" w:color="auto"/>
            </w:tcBorders>
            <w:shd w:val="clear" w:color="auto" w:fill="auto"/>
            <w:noWrap/>
            <w:vAlign w:val="center"/>
            <w:hideMark/>
          </w:tcPr>
          <w:p w14:paraId="42B9F5A5"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TKS22228</w:t>
            </w:r>
          </w:p>
        </w:tc>
        <w:tc>
          <w:tcPr>
            <w:tcW w:w="2361" w:type="dxa"/>
            <w:tcBorders>
              <w:top w:val="nil"/>
              <w:left w:val="nil"/>
              <w:bottom w:val="single" w:sz="4" w:space="0" w:color="auto"/>
              <w:right w:val="single" w:sz="4" w:space="0" w:color="auto"/>
            </w:tcBorders>
            <w:shd w:val="clear" w:color="auto" w:fill="auto"/>
            <w:vAlign w:val="center"/>
            <w:hideMark/>
          </w:tcPr>
          <w:p w14:paraId="731181F8"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Analisis struktur</w:t>
            </w:r>
          </w:p>
        </w:tc>
        <w:tc>
          <w:tcPr>
            <w:tcW w:w="572" w:type="dxa"/>
            <w:vMerge/>
            <w:tcBorders>
              <w:top w:val="single" w:sz="4" w:space="0" w:color="auto"/>
              <w:left w:val="single" w:sz="4" w:space="0" w:color="auto"/>
              <w:bottom w:val="nil"/>
              <w:right w:val="nil"/>
            </w:tcBorders>
            <w:vAlign w:val="center"/>
            <w:hideMark/>
          </w:tcPr>
          <w:p w14:paraId="01B40ECB"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single" w:sz="4" w:space="0" w:color="auto"/>
              <w:left w:val="nil"/>
              <w:bottom w:val="nil"/>
              <w:right w:val="single" w:sz="4" w:space="0" w:color="auto"/>
            </w:tcBorders>
            <w:vAlign w:val="center"/>
            <w:hideMark/>
          </w:tcPr>
          <w:p w14:paraId="73A8336C"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16C9A07D"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501E9554"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4053A104"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6DD6F471" w14:textId="77777777" w:rsidTr="001E69F7">
        <w:trPr>
          <w:trHeight w:val="55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B234F79"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21</w:t>
            </w:r>
          </w:p>
        </w:tc>
        <w:tc>
          <w:tcPr>
            <w:tcW w:w="991" w:type="dxa"/>
            <w:tcBorders>
              <w:top w:val="nil"/>
              <w:left w:val="nil"/>
              <w:bottom w:val="single" w:sz="4" w:space="0" w:color="auto"/>
              <w:right w:val="single" w:sz="4" w:space="0" w:color="auto"/>
            </w:tcBorders>
            <w:shd w:val="clear" w:color="auto" w:fill="auto"/>
            <w:noWrap/>
            <w:vAlign w:val="center"/>
            <w:hideMark/>
          </w:tcPr>
          <w:p w14:paraId="24ACA4C2"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TKS23135</w:t>
            </w:r>
          </w:p>
        </w:tc>
        <w:tc>
          <w:tcPr>
            <w:tcW w:w="2361" w:type="dxa"/>
            <w:tcBorders>
              <w:top w:val="nil"/>
              <w:left w:val="nil"/>
              <w:bottom w:val="single" w:sz="4" w:space="0" w:color="auto"/>
              <w:right w:val="single" w:sz="4" w:space="0" w:color="auto"/>
            </w:tcBorders>
            <w:shd w:val="clear" w:color="auto" w:fill="auto"/>
            <w:vAlign w:val="center"/>
            <w:hideMark/>
          </w:tcPr>
          <w:p w14:paraId="0E396B1D"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Analisis Struktur dengan metode Matriks</w:t>
            </w:r>
          </w:p>
        </w:tc>
        <w:tc>
          <w:tcPr>
            <w:tcW w:w="572" w:type="dxa"/>
            <w:vMerge/>
            <w:tcBorders>
              <w:top w:val="single" w:sz="4" w:space="0" w:color="auto"/>
              <w:left w:val="single" w:sz="4" w:space="0" w:color="auto"/>
              <w:right w:val="nil"/>
            </w:tcBorders>
            <w:vAlign w:val="center"/>
            <w:hideMark/>
          </w:tcPr>
          <w:p w14:paraId="4BCEF9B2"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single" w:sz="4" w:space="0" w:color="auto"/>
              <w:left w:val="nil"/>
              <w:right w:val="single" w:sz="4" w:space="0" w:color="auto"/>
            </w:tcBorders>
            <w:vAlign w:val="center"/>
            <w:hideMark/>
          </w:tcPr>
          <w:p w14:paraId="5E4E0A6A"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72F25BCC"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56B89266"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01D54579"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15DF548B"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A6C89D0"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22</w:t>
            </w:r>
          </w:p>
        </w:tc>
        <w:tc>
          <w:tcPr>
            <w:tcW w:w="991" w:type="dxa"/>
            <w:tcBorders>
              <w:top w:val="nil"/>
              <w:left w:val="nil"/>
              <w:bottom w:val="single" w:sz="4" w:space="0" w:color="auto"/>
              <w:right w:val="single" w:sz="4" w:space="0" w:color="auto"/>
            </w:tcBorders>
            <w:shd w:val="clear" w:color="auto" w:fill="auto"/>
            <w:noWrap/>
            <w:vAlign w:val="center"/>
            <w:hideMark/>
          </w:tcPr>
          <w:p w14:paraId="60EFDD95"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TKS21212</w:t>
            </w:r>
          </w:p>
        </w:tc>
        <w:tc>
          <w:tcPr>
            <w:tcW w:w="2361" w:type="dxa"/>
            <w:tcBorders>
              <w:top w:val="nil"/>
              <w:left w:val="nil"/>
              <w:bottom w:val="single" w:sz="4" w:space="0" w:color="auto"/>
              <w:right w:val="single" w:sz="4" w:space="0" w:color="auto"/>
            </w:tcBorders>
            <w:shd w:val="clear" w:color="auto" w:fill="auto"/>
            <w:vAlign w:val="center"/>
            <w:hideMark/>
          </w:tcPr>
          <w:p w14:paraId="6D1481FB"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Mekanika Tanah 1</w:t>
            </w:r>
          </w:p>
        </w:tc>
        <w:tc>
          <w:tcPr>
            <w:tcW w:w="572" w:type="dxa"/>
            <w:vMerge w:val="restart"/>
            <w:tcBorders>
              <w:top w:val="nil"/>
              <w:left w:val="single" w:sz="4" w:space="0" w:color="auto"/>
              <w:bottom w:val="single" w:sz="4" w:space="0" w:color="auto"/>
              <w:right w:val="nil"/>
            </w:tcBorders>
            <w:shd w:val="clear" w:color="auto" w:fill="auto"/>
            <w:noWrap/>
            <w:vAlign w:val="center"/>
            <w:hideMark/>
          </w:tcPr>
          <w:p w14:paraId="46CB66C1"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LO5.</w:t>
            </w:r>
          </w:p>
        </w:tc>
        <w:tc>
          <w:tcPr>
            <w:tcW w:w="3149" w:type="dxa"/>
            <w:vMerge w:val="restart"/>
            <w:tcBorders>
              <w:top w:val="nil"/>
              <w:left w:val="nil"/>
              <w:bottom w:val="single" w:sz="4" w:space="0" w:color="auto"/>
              <w:right w:val="single" w:sz="4" w:space="0" w:color="auto"/>
            </w:tcBorders>
            <w:shd w:val="clear" w:color="auto" w:fill="auto"/>
            <w:vAlign w:val="center"/>
            <w:hideMark/>
          </w:tcPr>
          <w:p w14:paraId="0431DB99"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Mampu memilih dan memanfaatkan teknik, ketrampilan, dan perangkat - misalnya piranti berbasis teknologi informasi dan komputasi - mutakhir yang diperlukan untuk praktek rekayasa.</w:t>
            </w:r>
          </w:p>
        </w:tc>
        <w:tc>
          <w:tcPr>
            <w:tcW w:w="709" w:type="dxa"/>
            <w:tcBorders>
              <w:top w:val="nil"/>
              <w:left w:val="nil"/>
              <w:bottom w:val="single" w:sz="4" w:space="0" w:color="auto"/>
              <w:right w:val="single" w:sz="4" w:space="0" w:color="auto"/>
            </w:tcBorders>
            <w:shd w:val="clear" w:color="auto" w:fill="auto"/>
            <w:vAlign w:val="center"/>
            <w:hideMark/>
          </w:tcPr>
          <w:p w14:paraId="07C23C20"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41894C4D"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4B40F40C"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7848F85A"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3BB065A"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23</w:t>
            </w:r>
          </w:p>
        </w:tc>
        <w:tc>
          <w:tcPr>
            <w:tcW w:w="991" w:type="dxa"/>
            <w:tcBorders>
              <w:top w:val="nil"/>
              <w:left w:val="nil"/>
              <w:bottom w:val="single" w:sz="4" w:space="0" w:color="auto"/>
              <w:right w:val="single" w:sz="4" w:space="0" w:color="auto"/>
            </w:tcBorders>
            <w:shd w:val="clear" w:color="auto" w:fill="auto"/>
            <w:noWrap/>
            <w:vAlign w:val="center"/>
            <w:hideMark/>
          </w:tcPr>
          <w:p w14:paraId="28EF8AD4"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TKS22121</w:t>
            </w:r>
          </w:p>
        </w:tc>
        <w:tc>
          <w:tcPr>
            <w:tcW w:w="2361" w:type="dxa"/>
            <w:tcBorders>
              <w:top w:val="nil"/>
              <w:left w:val="nil"/>
              <w:bottom w:val="single" w:sz="4" w:space="0" w:color="auto"/>
              <w:right w:val="single" w:sz="4" w:space="0" w:color="auto"/>
            </w:tcBorders>
            <w:shd w:val="clear" w:color="auto" w:fill="auto"/>
            <w:vAlign w:val="center"/>
            <w:hideMark/>
          </w:tcPr>
          <w:p w14:paraId="08ADC295"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Mekanika Tanah 2</w:t>
            </w:r>
          </w:p>
        </w:tc>
        <w:tc>
          <w:tcPr>
            <w:tcW w:w="572" w:type="dxa"/>
            <w:vMerge/>
            <w:tcBorders>
              <w:top w:val="nil"/>
              <w:left w:val="single" w:sz="4" w:space="0" w:color="auto"/>
              <w:bottom w:val="single" w:sz="4" w:space="0" w:color="auto"/>
              <w:right w:val="nil"/>
            </w:tcBorders>
            <w:vAlign w:val="center"/>
            <w:hideMark/>
          </w:tcPr>
          <w:p w14:paraId="0D0E8042"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single" w:sz="4" w:space="0" w:color="auto"/>
              <w:right w:val="single" w:sz="4" w:space="0" w:color="auto"/>
            </w:tcBorders>
            <w:vAlign w:val="center"/>
            <w:hideMark/>
          </w:tcPr>
          <w:p w14:paraId="005B2B50"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44994C8B"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481A37FB"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30E264FD"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0619C686"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26C889D"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24</w:t>
            </w:r>
          </w:p>
        </w:tc>
        <w:tc>
          <w:tcPr>
            <w:tcW w:w="991" w:type="dxa"/>
            <w:tcBorders>
              <w:top w:val="nil"/>
              <w:left w:val="nil"/>
              <w:bottom w:val="single" w:sz="4" w:space="0" w:color="auto"/>
              <w:right w:val="single" w:sz="4" w:space="0" w:color="auto"/>
            </w:tcBorders>
            <w:shd w:val="clear" w:color="auto" w:fill="auto"/>
            <w:noWrap/>
            <w:vAlign w:val="center"/>
            <w:hideMark/>
          </w:tcPr>
          <w:p w14:paraId="38C1A283"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TKS22225</w:t>
            </w:r>
          </w:p>
        </w:tc>
        <w:tc>
          <w:tcPr>
            <w:tcW w:w="2361" w:type="dxa"/>
            <w:tcBorders>
              <w:top w:val="nil"/>
              <w:left w:val="nil"/>
              <w:bottom w:val="single" w:sz="4" w:space="0" w:color="auto"/>
              <w:right w:val="single" w:sz="4" w:space="0" w:color="auto"/>
            </w:tcBorders>
            <w:shd w:val="clear" w:color="auto" w:fill="auto"/>
            <w:vAlign w:val="center"/>
            <w:hideMark/>
          </w:tcPr>
          <w:p w14:paraId="77844D42"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Hidrologi</w:t>
            </w:r>
          </w:p>
        </w:tc>
        <w:tc>
          <w:tcPr>
            <w:tcW w:w="572" w:type="dxa"/>
            <w:vMerge/>
            <w:tcBorders>
              <w:top w:val="nil"/>
              <w:left w:val="single" w:sz="4" w:space="0" w:color="auto"/>
              <w:bottom w:val="single" w:sz="4" w:space="0" w:color="auto"/>
              <w:right w:val="nil"/>
            </w:tcBorders>
            <w:vAlign w:val="center"/>
            <w:hideMark/>
          </w:tcPr>
          <w:p w14:paraId="2994DCBB"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single" w:sz="4" w:space="0" w:color="auto"/>
              <w:right w:val="single" w:sz="4" w:space="0" w:color="auto"/>
            </w:tcBorders>
            <w:vAlign w:val="center"/>
            <w:hideMark/>
          </w:tcPr>
          <w:p w14:paraId="4EE4C03C"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38AF9085"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4248062C"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6021A73D"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D87DD0" w:rsidRPr="0072630B" w14:paraId="18468CFE"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5E1C3B8"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25</w:t>
            </w:r>
          </w:p>
        </w:tc>
        <w:tc>
          <w:tcPr>
            <w:tcW w:w="991" w:type="dxa"/>
            <w:tcBorders>
              <w:top w:val="nil"/>
              <w:left w:val="nil"/>
              <w:bottom w:val="single" w:sz="4" w:space="0" w:color="auto"/>
              <w:right w:val="single" w:sz="4" w:space="0" w:color="auto"/>
            </w:tcBorders>
            <w:shd w:val="clear" w:color="auto" w:fill="auto"/>
            <w:noWrap/>
            <w:vAlign w:val="center"/>
            <w:hideMark/>
          </w:tcPr>
          <w:p w14:paraId="611E36CB"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TKS22226</w:t>
            </w:r>
          </w:p>
        </w:tc>
        <w:tc>
          <w:tcPr>
            <w:tcW w:w="2361" w:type="dxa"/>
            <w:tcBorders>
              <w:top w:val="nil"/>
              <w:left w:val="nil"/>
              <w:bottom w:val="single" w:sz="4" w:space="0" w:color="auto"/>
              <w:right w:val="single" w:sz="4" w:space="0" w:color="auto"/>
            </w:tcBorders>
            <w:shd w:val="clear" w:color="auto" w:fill="auto"/>
            <w:vAlign w:val="center"/>
            <w:hideMark/>
          </w:tcPr>
          <w:p w14:paraId="5F28F87D"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Hidrolika</w:t>
            </w:r>
          </w:p>
        </w:tc>
        <w:tc>
          <w:tcPr>
            <w:tcW w:w="572" w:type="dxa"/>
            <w:vMerge/>
            <w:tcBorders>
              <w:top w:val="nil"/>
              <w:left w:val="single" w:sz="4" w:space="0" w:color="auto"/>
              <w:bottom w:val="single" w:sz="4" w:space="0" w:color="auto"/>
              <w:right w:val="nil"/>
            </w:tcBorders>
            <w:vAlign w:val="center"/>
            <w:hideMark/>
          </w:tcPr>
          <w:p w14:paraId="41D1BF15"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3149" w:type="dxa"/>
            <w:vMerge/>
            <w:tcBorders>
              <w:top w:val="nil"/>
              <w:left w:val="nil"/>
              <w:bottom w:val="single" w:sz="4" w:space="0" w:color="auto"/>
              <w:right w:val="single" w:sz="4" w:space="0" w:color="auto"/>
            </w:tcBorders>
            <w:vAlign w:val="center"/>
            <w:hideMark/>
          </w:tcPr>
          <w:p w14:paraId="269C6325" w14:textId="77777777" w:rsidR="00D87DD0" w:rsidRPr="0072630B" w:rsidRDefault="00D87DD0" w:rsidP="00D87DD0">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5894461A"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4B522E1C" w14:textId="77777777" w:rsidR="00D87DD0" w:rsidRPr="0072630B" w:rsidRDefault="00D87DD0" w:rsidP="00D87DD0">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14:paraId="2ABFB9C5" w14:textId="77777777" w:rsidR="00D87DD0" w:rsidRPr="0072630B" w:rsidRDefault="00D87DD0" w:rsidP="00D87DD0">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bl>
    <w:p w14:paraId="659B9841" w14:textId="77777777" w:rsidR="0072630B" w:rsidRDefault="0072630B" w:rsidP="00731FFF">
      <w:pPr>
        <w:spacing w:after="0" w:line="240" w:lineRule="auto"/>
        <w:rPr>
          <w:rFonts w:ascii="Arial Narrow" w:hAnsi="Arial Narrow"/>
        </w:rPr>
      </w:pPr>
    </w:p>
    <w:p w14:paraId="1D2CE75B" w14:textId="77777777" w:rsidR="00EB70CD" w:rsidRDefault="00EB70CD" w:rsidP="00731FFF">
      <w:pPr>
        <w:spacing w:after="0" w:line="240" w:lineRule="auto"/>
        <w:rPr>
          <w:rFonts w:ascii="Arial Narrow" w:hAnsi="Arial Narrow"/>
          <w:b/>
          <w:sz w:val="20"/>
          <w:szCs w:val="20"/>
        </w:rPr>
      </w:pPr>
    </w:p>
    <w:p w14:paraId="5EB45D8E" w14:textId="77777777" w:rsidR="00EB70CD" w:rsidRDefault="00EB70CD" w:rsidP="00731FFF">
      <w:pPr>
        <w:spacing w:after="0" w:line="240" w:lineRule="auto"/>
        <w:rPr>
          <w:rFonts w:ascii="Arial Narrow" w:hAnsi="Arial Narrow"/>
          <w:b/>
          <w:sz w:val="20"/>
          <w:szCs w:val="20"/>
        </w:rPr>
      </w:pPr>
    </w:p>
    <w:p w14:paraId="48760613" w14:textId="77777777" w:rsidR="00EB70CD" w:rsidRDefault="00EB70CD" w:rsidP="00731FFF">
      <w:pPr>
        <w:spacing w:after="0" w:line="240" w:lineRule="auto"/>
        <w:rPr>
          <w:rFonts w:ascii="Arial Narrow" w:hAnsi="Arial Narrow"/>
          <w:b/>
          <w:sz w:val="20"/>
          <w:szCs w:val="20"/>
        </w:rPr>
      </w:pPr>
    </w:p>
    <w:p w14:paraId="72D3D98C" w14:textId="77777777" w:rsidR="00EB70CD" w:rsidRDefault="00EB70CD" w:rsidP="00731FFF">
      <w:pPr>
        <w:spacing w:after="0" w:line="240" w:lineRule="auto"/>
        <w:rPr>
          <w:rFonts w:ascii="Arial Narrow" w:hAnsi="Arial Narrow"/>
          <w:b/>
          <w:sz w:val="20"/>
          <w:szCs w:val="20"/>
        </w:rPr>
      </w:pPr>
    </w:p>
    <w:p w14:paraId="444DB71C" w14:textId="77777777" w:rsidR="00EB70CD" w:rsidRDefault="00EB70CD" w:rsidP="00731FFF">
      <w:pPr>
        <w:spacing w:after="0" w:line="240" w:lineRule="auto"/>
        <w:rPr>
          <w:rFonts w:ascii="Arial Narrow" w:hAnsi="Arial Narrow"/>
          <w:b/>
          <w:sz w:val="20"/>
          <w:szCs w:val="20"/>
        </w:rPr>
      </w:pPr>
    </w:p>
    <w:p w14:paraId="747692B2" w14:textId="77777777" w:rsidR="00731FFF" w:rsidRPr="005C569C" w:rsidRDefault="00731FFF" w:rsidP="00731FFF">
      <w:pPr>
        <w:spacing w:after="0" w:line="240" w:lineRule="auto"/>
        <w:rPr>
          <w:rFonts w:ascii="Arial Narrow" w:hAnsi="Arial Narrow"/>
          <w:sz w:val="20"/>
          <w:szCs w:val="20"/>
        </w:rPr>
      </w:pPr>
      <w:r w:rsidRPr="005C569C">
        <w:rPr>
          <w:rFonts w:ascii="Arial Narrow" w:hAnsi="Arial Narrow"/>
          <w:b/>
          <w:sz w:val="20"/>
          <w:szCs w:val="20"/>
        </w:rPr>
        <w:lastRenderedPageBreak/>
        <w:t xml:space="preserve">Tabel 7. </w:t>
      </w:r>
      <w:r w:rsidR="00B40C09" w:rsidRPr="005C569C">
        <w:rPr>
          <w:rFonts w:ascii="Arial Narrow" w:hAnsi="Arial Narrow"/>
          <w:sz w:val="20"/>
          <w:szCs w:val="20"/>
        </w:rPr>
        <w:t>K</w:t>
      </w:r>
      <w:r w:rsidR="00B40C09">
        <w:rPr>
          <w:rFonts w:ascii="Arial Narrow" w:hAnsi="Arial Narrow"/>
          <w:sz w:val="20"/>
          <w:szCs w:val="20"/>
        </w:rPr>
        <w:t>eterk</w:t>
      </w:r>
      <w:r w:rsidR="00B40C09" w:rsidRPr="005C569C">
        <w:rPr>
          <w:rFonts w:ascii="Arial Narrow" w:hAnsi="Arial Narrow"/>
          <w:sz w:val="20"/>
          <w:szCs w:val="20"/>
        </w:rPr>
        <w:t>aitan</w:t>
      </w:r>
      <w:r w:rsidR="00B40C09">
        <w:rPr>
          <w:rFonts w:ascii="Arial Narrow" w:hAnsi="Arial Narrow"/>
          <w:sz w:val="20"/>
          <w:szCs w:val="20"/>
        </w:rPr>
        <w:t xml:space="preserve"> antara</w:t>
      </w:r>
      <w:r w:rsidRPr="005C569C">
        <w:rPr>
          <w:rFonts w:ascii="Arial Narrow" w:hAnsi="Arial Narrow"/>
          <w:sz w:val="20"/>
          <w:szCs w:val="20"/>
        </w:rPr>
        <w:t xml:space="preserve"> </w:t>
      </w:r>
      <w:r w:rsidR="002147F3">
        <w:rPr>
          <w:rFonts w:ascii="Arial Narrow" w:hAnsi="Arial Narrow"/>
          <w:sz w:val="20"/>
          <w:szCs w:val="20"/>
        </w:rPr>
        <w:t>mata kuliah</w:t>
      </w:r>
      <w:r w:rsidRPr="005C569C">
        <w:rPr>
          <w:rFonts w:ascii="Arial Narrow" w:hAnsi="Arial Narrow"/>
          <w:sz w:val="20"/>
          <w:szCs w:val="20"/>
        </w:rPr>
        <w:t xml:space="preserve"> dengan capaian pembelajaran kurikulum 2016 (lanjutan)</w:t>
      </w:r>
    </w:p>
    <w:p w14:paraId="03E6BB97" w14:textId="77777777" w:rsidR="00731FFF" w:rsidRPr="005C569C" w:rsidRDefault="00731FFF" w:rsidP="00B8077E">
      <w:pPr>
        <w:spacing w:after="0" w:line="240" w:lineRule="auto"/>
        <w:jc w:val="center"/>
        <w:rPr>
          <w:rFonts w:ascii="Arial Narrow" w:hAnsi="Arial Narrow"/>
        </w:rPr>
      </w:pPr>
    </w:p>
    <w:tbl>
      <w:tblPr>
        <w:tblW w:w="9291" w:type="dxa"/>
        <w:tblInd w:w="113" w:type="dxa"/>
        <w:tblLook w:val="04A0" w:firstRow="1" w:lastRow="0" w:firstColumn="1" w:lastColumn="0" w:noHBand="0" w:noVBand="1"/>
      </w:tblPr>
      <w:tblGrid>
        <w:gridCol w:w="435"/>
        <w:gridCol w:w="991"/>
        <w:gridCol w:w="2255"/>
        <w:gridCol w:w="663"/>
        <w:gridCol w:w="2739"/>
        <w:gridCol w:w="682"/>
        <w:gridCol w:w="682"/>
        <w:gridCol w:w="844"/>
      </w:tblGrid>
      <w:tr w:rsidR="0072630B" w:rsidRPr="0072630B" w14:paraId="75DACE7D" w14:textId="77777777" w:rsidTr="00EB70CD">
        <w:trPr>
          <w:trHeight w:val="276"/>
        </w:trPr>
        <w:tc>
          <w:tcPr>
            <w:tcW w:w="708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5B74C53" w14:textId="77777777" w:rsidR="0072630B" w:rsidRPr="0072630B" w:rsidRDefault="0072630B" w:rsidP="0072630B">
            <w:pPr>
              <w:spacing w:after="0" w:line="240" w:lineRule="auto"/>
              <w:jc w:val="center"/>
              <w:rPr>
                <w:rFonts w:ascii="Arial Narrow" w:eastAsia="Times New Roman" w:hAnsi="Arial Narrow" w:cs="Calibri"/>
                <w:b/>
                <w:bCs/>
                <w:color w:val="000000"/>
                <w:sz w:val="20"/>
                <w:szCs w:val="20"/>
              </w:rPr>
            </w:pPr>
            <w:r w:rsidRPr="0072630B">
              <w:rPr>
                <w:rFonts w:ascii="Arial Narrow" w:eastAsia="Times New Roman" w:hAnsi="Arial Narrow" w:cs="Calibri"/>
                <w:b/>
                <w:bCs/>
                <w:color w:val="000000"/>
                <w:sz w:val="20"/>
                <w:szCs w:val="20"/>
              </w:rPr>
              <w:t>KURIKULUM PSTS FT UNS 2016</w:t>
            </w:r>
          </w:p>
        </w:tc>
        <w:tc>
          <w:tcPr>
            <w:tcW w:w="2208" w:type="dxa"/>
            <w:gridSpan w:val="3"/>
            <w:tcBorders>
              <w:top w:val="single" w:sz="4" w:space="0" w:color="auto"/>
              <w:left w:val="nil"/>
              <w:bottom w:val="single" w:sz="4" w:space="0" w:color="auto"/>
              <w:right w:val="single" w:sz="4" w:space="0" w:color="auto"/>
            </w:tcBorders>
            <w:shd w:val="clear" w:color="000000" w:fill="D9D9D9"/>
            <w:vAlign w:val="center"/>
            <w:hideMark/>
          </w:tcPr>
          <w:p w14:paraId="23F7D609" w14:textId="77777777" w:rsidR="0072630B" w:rsidRPr="0072630B" w:rsidRDefault="0072630B" w:rsidP="0072630B">
            <w:pPr>
              <w:spacing w:after="0" w:line="240" w:lineRule="auto"/>
              <w:jc w:val="center"/>
              <w:rPr>
                <w:rFonts w:ascii="Arial Narrow" w:eastAsia="Times New Roman" w:hAnsi="Arial Narrow" w:cs="Calibri"/>
                <w:b/>
                <w:bCs/>
                <w:color w:val="000000"/>
                <w:sz w:val="20"/>
                <w:szCs w:val="20"/>
              </w:rPr>
            </w:pPr>
            <w:r w:rsidRPr="0072630B">
              <w:rPr>
                <w:rFonts w:ascii="Arial Narrow" w:eastAsia="Times New Roman" w:hAnsi="Arial Narrow" w:cs="Calibri"/>
                <w:b/>
                <w:bCs/>
                <w:color w:val="000000"/>
                <w:sz w:val="20"/>
                <w:szCs w:val="20"/>
              </w:rPr>
              <w:t>Mata kuliah dalam kategori</w:t>
            </w:r>
          </w:p>
        </w:tc>
      </w:tr>
      <w:tr w:rsidR="0072630B" w:rsidRPr="0072630B" w14:paraId="1482FF2E" w14:textId="77777777" w:rsidTr="00EB70CD">
        <w:trPr>
          <w:trHeight w:val="1572"/>
        </w:trPr>
        <w:tc>
          <w:tcPr>
            <w:tcW w:w="435" w:type="dxa"/>
            <w:tcBorders>
              <w:top w:val="nil"/>
              <w:left w:val="single" w:sz="4" w:space="0" w:color="auto"/>
              <w:bottom w:val="single" w:sz="4" w:space="0" w:color="auto"/>
              <w:right w:val="single" w:sz="4" w:space="0" w:color="auto"/>
            </w:tcBorders>
            <w:shd w:val="clear" w:color="000000" w:fill="D9D9D9"/>
            <w:noWrap/>
            <w:vAlign w:val="center"/>
            <w:hideMark/>
          </w:tcPr>
          <w:p w14:paraId="66308C97" w14:textId="77777777" w:rsidR="0072630B" w:rsidRPr="0072630B" w:rsidRDefault="0072630B" w:rsidP="0072630B">
            <w:pPr>
              <w:spacing w:after="0" w:line="240" w:lineRule="auto"/>
              <w:jc w:val="center"/>
              <w:rPr>
                <w:rFonts w:ascii="Arial Narrow" w:eastAsia="Times New Roman" w:hAnsi="Arial Narrow" w:cs="Calibri"/>
                <w:b/>
                <w:bCs/>
                <w:color w:val="000000"/>
                <w:sz w:val="20"/>
                <w:szCs w:val="20"/>
              </w:rPr>
            </w:pPr>
            <w:r w:rsidRPr="0072630B">
              <w:rPr>
                <w:rFonts w:ascii="Arial Narrow" w:eastAsia="Times New Roman" w:hAnsi="Arial Narrow" w:cs="Calibri"/>
                <w:b/>
                <w:bCs/>
                <w:color w:val="000000"/>
                <w:sz w:val="20"/>
                <w:szCs w:val="20"/>
              </w:rPr>
              <w:t>No</w:t>
            </w:r>
          </w:p>
        </w:tc>
        <w:tc>
          <w:tcPr>
            <w:tcW w:w="991" w:type="dxa"/>
            <w:tcBorders>
              <w:top w:val="nil"/>
              <w:left w:val="nil"/>
              <w:bottom w:val="single" w:sz="4" w:space="0" w:color="auto"/>
              <w:right w:val="single" w:sz="4" w:space="0" w:color="auto"/>
            </w:tcBorders>
            <w:shd w:val="clear" w:color="000000" w:fill="D9D9D9"/>
            <w:noWrap/>
            <w:vAlign w:val="center"/>
            <w:hideMark/>
          </w:tcPr>
          <w:p w14:paraId="6F8E6E5F" w14:textId="77777777" w:rsidR="0072630B" w:rsidRPr="0072630B" w:rsidRDefault="0072630B" w:rsidP="0072630B">
            <w:pPr>
              <w:spacing w:after="0" w:line="240" w:lineRule="auto"/>
              <w:jc w:val="center"/>
              <w:rPr>
                <w:rFonts w:ascii="Arial Narrow" w:eastAsia="Times New Roman" w:hAnsi="Arial Narrow" w:cs="Calibri"/>
                <w:b/>
                <w:bCs/>
                <w:color w:val="000000"/>
                <w:sz w:val="20"/>
                <w:szCs w:val="20"/>
              </w:rPr>
            </w:pPr>
            <w:r w:rsidRPr="0072630B">
              <w:rPr>
                <w:rFonts w:ascii="Arial Narrow" w:eastAsia="Times New Roman" w:hAnsi="Arial Narrow" w:cs="Calibri"/>
                <w:b/>
                <w:bCs/>
                <w:color w:val="000000"/>
                <w:sz w:val="20"/>
                <w:szCs w:val="20"/>
              </w:rPr>
              <w:t>Kode</w:t>
            </w:r>
          </w:p>
        </w:tc>
        <w:tc>
          <w:tcPr>
            <w:tcW w:w="2255" w:type="dxa"/>
            <w:tcBorders>
              <w:top w:val="nil"/>
              <w:left w:val="nil"/>
              <w:bottom w:val="single" w:sz="4" w:space="0" w:color="auto"/>
              <w:right w:val="single" w:sz="4" w:space="0" w:color="auto"/>
            </w:tcBorders>
            <w:shd w:val="clear" w:color="000000" w:fill="D9D9D9"/>
            <w:vAlign w:val="center"/>
            <w:hideMark/>
          </w:tcPr>
          <w:p w14:paraId="462D1378" w14:textId="77777777" w:rsidR="0072630B" w:rsidRPr="0072630B" w:rsidRDefault="0072630B" w:rsidP="0072630B">
            <w:pPr>
              <w:spacing w:after="0" w:line="240" w:lineRule="auto"/>
              <w:jc w:val="center"/>
              <w:rPr>
                <w:rFonts w:ascii="Arial Narrow" w:eastAsia="Times New Roman" w:hAnsi="Arial Narrow" w:cs="Calibri"/>
                <w:b/>
                <w:bCs/>
                <w:color w:val="000000"/>
                <w:sz w:val="20"/>
                <w:szCs w:val="20"/>
              </w:rPr>
            </w:pPr>
            <w:r w:rsidRPr="0072630B">
              <w:rPr>
                <w:rFonts w:ascii="Arial Narrow" w:eastAsia="Times New Roman" w:hAnsi="Arial Narrow" w:cs="Calibri"/>
                <w:b/>
                <w:bCs/>
                <w:color w:val="000000"/>
                <w:sz w:val="20"/>
                <w:szCs w:val="20"/>
              </w:rPr>
              <w:t>matakuliah</w:t>
            </w:r>
          </w:p>
        </w:tc>
        <w:tc>
          <w:tcPr>
            <w:tcW w:w="3402" w:type="dxa"/>
            <w:gridSpan w:val="2"/>
            <w:tcBorders>
              <w:top w:val="single" w:sz="4" w:space="0" w:color="auto"/>
              <w:left w:val="nil"/>
              <w:bottom w:val="single" w:sz="4" w:space="0" w:color="auto"/>
              <w:right w:val="single" w:sz="4" w:space="0" w:color="auto"/>
            </w:tcBorders>
            <w:shd w:val="clear" w:color="000000" w:fill="D9D9D9"/>
            <w:vAlign w:val="center"/>
            <w:hideMark/>
          </w:tcPr>
          <w:p w14:paraId="4A50BE3B" w14:textId="77777777" w:rsidR="0072630B" w:rsidRPr="0072630B" w:rsidRDefault="0072630B" w:rsidP="0072630B">
            <w:pPr>
              <w:spacing w:after="0" w:line="240" w:lineRule="auto"/>
              <w:jc w:val="center"/>
              <w:rPr>
                <w:rFonts w:ascii="Arial Narrow" w:eastAsia="Times New Roman" w:hAnsi="Arial Narrow" w:cs="Calibri"/>
                <w:b/>
                <w:bCs/>
                <w:color w:val="000000"/>
                <w:sz w:val="20"/>
                <w:szCs w:val="20"/>
              </w:rPr>
            </w:pPr>
            <w:r w:rsidRPr="0072630B">
              <w:rPr>
                <w:rFonts w:ascii="Arial Narrow" w:eastAsia="Times New Roman" w:hAnsi="Arial Narrow" w:cs="Calibri"/>
                <w:b/>
                <w:bCs/>
                <w:color w:val="000000"/>
                <w:sz w:val="20"/>
                <w:szCs w:val="20"/>
              </w:rPr>
              <w:t>Kombinasi capaian pembelajaran utama dalam kelompok bahan kajian</w:t>
            </w:r>
          </w:p>
        </w:tc>
        <w:tc>
          <w:tcPr>
            <w:tcW w:w="682" w:type="dxa"/>
            <w:tcBorders>
              <w:top w:val="nil"/>
              <w:left w:val="nil"/>
              <w:bottom w:val="single" w:sz="4" w:space="0" w:color="auto"/>
              <w:right w:val="single" w:sz="4" w:space="0" w:color="auto"/>
            </w:tcBorders>
            <w:shd w:val="clear" w:color="000000" w:fill="D9D9D9"/>
            <w:textDirection w:val="btLr"/>
            <w:vAlign w:val="center"/>
            <w:hideMark/>
          </w:tcPr>
          <w:p w14:paraId="169EBCE5" w14:textId="77777777" w:rsidR="0072630B" w:rsidRPr="0072630B" w:rsidRDefault="0072630B" w:rsidP="0072630B">
            <w:pPr>
              <w:spacing w:after="0" w:line="240" w:lineRule="auto"/>
              <w:jc w:val="center"/>
              <w:rPr>
                <w:rFonts w:ascii="Arial Narrow" w:eastAsia="Times New Roman" w:hAnsi="Arial Narrow" w:cs="Calibri"/>
                <w:b/>
                <w:bCs/>
                <w:i/>
                <w:iCs/>
                <w:color w:val="000000"/>
                <w:sz w:val="20"/>
                <w:szCs w:val="20"/>
              </w:rPr>
            </w:pPr>
            <w:r w:rsidRPr="0072630B">
              <w:rPr>
                <w:rFonts w:ascii="Arial Narrow" w:eastAsia="Times New Roman" w:hAnsi="Arial Narrow" w:cs="Calibri"/>
                <w:b/>
                <w:bCs/>
                <w:i/>
                <w:iCs/>
                <w:color w:val="000000"/>
                <w:sz w:val="20"/>
                <w:szCs w:val="20"/>
              </w:rPr>
              <w:t>Mathematics and basic sciences</w:t>
            </w:r>
          </w:p>
        </w:tc>
        <w:tc>
          <w:tcPr>
            <w:tcW w:w="682" w:type="dxa"/>
            <w:tcBorders>
              <w:top w:val="nil"/>
              <w:left w:val="nil"/>
              <w:bottom w:val="single" w:sz="4" w:space="0" w:color="auto"/>
              <w:right w:val="single" w:sz="4" w:space="0" w:color="auto"/>
            </w:tcBorders>
            <w:shd w:val="clear" w:color="000000" w:fill="D9D9D9"/>
            <w:textDirection w:val="btLr"/>
            <w:vAlign w:val="center"/>
            <w:hideMark/>
          </w:tcPr>
          <w:p w14:paraId="62C16066" w14:textId="77777777" w:rsidR="0072630B" w:rsidRPr="0072630B" w:rsidRDefault="0072630B" w:rsidP="0072630B">
            <w:pPr>
              <w:spacing w:after="0" w:line="240" w:lineRule="auto"/>
              <w:jc w:val="center"/>
              <w:rPr>
                <w:rFonts w:ascii="Arial Narrow" w:eastAsia="Times New Roman" w:hAnsi="Arial Narrow" w:cs="Calibri"/>
                <w:b/>
                <w:bCs/>
                <w:i/>
                <w:iCs/>
                <w:color w:val="000000"/>
                <w:sz w:val="20"/>
                <w:szCs w:val="20"/>
              </w:rPr>
            </w:pPr>
            <w:r w:rsidRPr="0072630B">
              <w:rPr>
                <w:rFonts w:ascii="Arial Narrow" w:eastAsia="Times New Roman" w:hAnsi="Arial Narrow" w:cs="Calibri"/>
                <w:b/>
                <w:bCs/>
                <w:i/>
                <w:iCs/>
                <w:color w:val="000000"/>
                <w:sz w:val="20"/>
                <w:szCs w:val="20"/>
              </w:rPr>
              <w:t>Engineering science</w:t>
            </w:r>
          </w:p>
        </w:tc>
        <w:tc>
          <w:tcPr>
            <w:tcW w:w="844" w:type="dxa"/>
            <w:tcBorders>
              <w:top w:val="nil"/>
              <w:left w:val="nil"/>
              <w:bottom w:val="single" w:sz="4" w:space="0" w:color="auto"/>
              <w:right w:val="single" w:sz="4" w:space="0" w:color="auto"/>
            </w:tcBorders>
            <w:shd w:val="clear" w:color="000000" w:fill="D9D9D9"/>
            <w:textDirection w:val="btLr"/>
            <w:vAlign w:val="center"/>
            <w:hideMark/>
          </w:tcPr>
          <w:p w14:paraId="2F9C26A3" w14:textId="77777777" w:rsidR="0072630B" w:rsidRPr="0072630B" w:rsidRDefault="0072630B" w:rsidP="0072630B">
            <w:pPr>
              <w:spacing w:after="0" w:line="240" w:lineRule="auto"/>
              <w:jc w:val="center"/>
              <w:rPr>
                <w:rFonts w:ascii="Arial Narrow" w:eastAsia="Times New Roman" w:hAnsi="Arial Narrow" w:cs="Calibri"/>
                <w:b/>
                <w:bCs/>
                <w:i/>
                <w:iCs/>
                <w:color w:val="000000"/>
                <w:sz w:val="20"/>
                <w:szCs w:val="20"/>
              </w:rPr>
            </w:pPr>
            <w:r w:rsidRPr="0072630B">
              <w:rPr>
                <w:rFonts w:ascii="Arial Narrow" w:eastAsia="Times New Roman" w:hAnsi="Arial Narrow" w:cs="Calibri"/>
                <w:b/>
                <w:bCs/>
                <w:i/>
                <w:iCs/>
                <w:color w:val="000000"/>
                <w:sz w:val="20"/>
                <w:szCs w:val="20"/>
              </w:rPr>
              <w:t>humanities and Social Sciences</w:t>
            </w:r>
          </w:p>
        </w:tc>
      </w:tr>
      <w:tr w:rsidR="0072630B" w:rsidRPr="0072630B" w14:paraId="3522AE61" w14:textId="77777777" w:rsidTr="001E69F7">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0843186"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26</w:t>
            </w:r>
          </w:p>
        </w:tc>
        <w:tc>
          <w:tcPr>
            <w:tcW w:w="991" w:type="dxa"/>
            <w:tcBorders>
              <w:top w:val="nil"/>
              <w:left w:val="nil"/>
              <w:bottom w:val="single" w:sz="4" w:space="0" w:color="auto"/>
              <w:right w:val="single" w:sz="4" w:space="0" w:color="auto"/>
            </w:tcBorders>
            <w:shd w:val="clear" w:color="auto" w:fill="auto"/>
            <w:noWrap/>
            <w:vAlign w:val="center"/>
            <w:hideMark/>
          </w:tcPr>
          <w:p w14:paraId="6A6CA2CA"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TKS22119</w:t>
            </w:r>
          </w:p>
        </w:tc>
        <w:tc>
          <w:tcPr>
            <w:tcW w:w="2255" w:type="dxa"/>
            <w:tcBorders>
              <w:top w:val="nil"/>
              <w:left w:val="nil"/>
              <w:bottom w:val="single" w:sz="4" w:space="0" w:color="auto"/>
              <w:right w:val="single" w:sz="4" w:space="0" w:color="auto"/>
            </w:tcBorders>
            <w:shd w:val="clear" w:color="auto" w:fill="auto"/>
            <w:vAlign w:val="center"/>
            <w:hideMark/>
          </w:tcPr>
          <w:p w14:paraId="64AE19AA"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Sistem Transportasi</w:t>
            </w:r>
          </w:p>
        </w:tc>
        <w:tc>
          <w:tcPr>
            <w:tcW w:w="663" w:type="dxa"/>
            <w:vMerge w:val="restart"/>
            <w:tcBorders>
              <w:top w:val="nil"/>
              <w:left w:val="single" w:sz="4" w:space="0" w:color="auto"/>
              <w:bottom w:val="nil"/>
              <w:right w:val="nil"/>
            </w:tcBorders>
            <w:shd w:val="clear" w:color="auto" w:fill="auto"/>
            <w:vAlign w:val="center"/>
            <w:hideMark/>
          </w:tcPr>
          <w:p w14:paraId="061B84D9"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LO10.</w:t>
            </w:r>
          </w:p>
        </w:tc>
        <w:tc>
          <w:tcPr>
            <w:tcW w:w="2739" w:type="dxa"/>
            <w:vMerge w:val="restart"/>
            <w:tcBorders>
              <w:top w:val="nil"/>
              <w:left w:val="nil"/>
              <w:bottom w:val="nil"/>
              <w:right w:val="single" w:sz="4" w:space="0" w:color="auto"/>
            </w:tcBorders>
            <w:shd w:val="clear" w:color="auto" w:fill="auto"/>
            <w:vAlign w:val="center"/>
            <w:hideMark/>
          </w:tcPr>
          <w:p w14:paraId="68C4367F"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Mampu membangun wawasan yang luas dan perlu untuk memahami impak dari solusi-solusi rekayasa dalam konteks global, ekonomis, lingkungan hidup  dan sosial.</w:t>
            </w:r>
          </w:p>
        </w:tc>
        <w:tc>
          <w:tcPr>
            <w:tcW w:w="682" w:type="dxa"/>
            <w:tcBorders>
              <w:top w:val="nil"/>
              <w:left w:val="nil"/>
              <w:bottom w:val="single" w:sz="4" w:space="0" w:color="auto"/>
              <w:right w:val="single" w:sz="4" w:space="0" w:color="auto"/>
            </w:tcBorders>
            <w:shd w:val="clear" w:color="auto" w:fill="auto"/>
            <w:vAlign w:val="center"/>
            <w:hideMark/>
          </w:tcPr>
          <w:p w14:paraId="4A6B92C8"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1BEAEB09"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844" w:type="dxa"/>
            <w:tcBorders>
              <w:top w:val="nil"/>
              <w:left w:val="nil"/>
              <w:bottom w:val="single" w:sz="4" w:space="0" w:color="auto"/>
              <w:right w:val="single" w:sz="4" w:space="0" w:color="auto"/>
            </w:tcBorders>
            <w:shd w:val="clear" w:color="auto" w:fill="auto"/>
            <w:noWrap/>
            <w:vAlign w:val="center"/>
            <w:hideMark/>
          </w:tcPr>
          <w:p w14:paraId="1E476CB9"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13384E42"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E88896C"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27</w:t>
            </w:r>
          </w:p>
        </w:tc>
        <w:tc>
          <w:tcPr>
            <w:tcW w:w="991" w:type="dxa"/>
            <w:tcBorders>
              <w:top w:val="nil"/>
              <w:left w:val="nil"/>
              <w:bottom w:val="single" w:sz="4" w:space="0" w:color="auto"/>
              <w:right w:val="single" w:sz="4" w:space="0" w:color="auto"/>
            </w:tcBorders>
            <w:shd w:val="clear" w:color="auto" w:fill="auto"/>
            <w:noWrap/>
            <w:vAlign w:val="center"/>
            <w:hideMark/>
          </w:tcPr>
          <w:p w14:paraId="270CA0F8"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TKS23133</w:t>
            </w:r>
          </w:p>
        </w:tc>
        <w:tc>
          <w:tcPr>
            <w:tcW w:w="2255" w:type="dxa"/>
            <w:tcBorders>
              <w:top w:val="nil"/>
              <w:left w:val="nil"/>
              <w:bottom w:val="single" w:sz="4" w:space="0" w:color="auto"/>
              <w:right w:val="single" w:sz="4" w:space="0" w:color="auto"/>
            </w:tcBorders>
            <w:shd w:val="clear" w:color="auto" w:fill="auto"/>
            <w:vAlign w:val="center"/>
            <w:hideMark/>
          </w:tcPr>
          <w:p w14:paraId="2A880E6E"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Sistem Angkutan Masal</w:t>
            </w:r>
          </w:p>
        </w:tc>
        <w:tc>
          <w:tcPr>
            <w:tcW w:w="663" w:type="dxa"/>
            <w:vMerge/>
            <w:tcBorders>
              <w:top w:val="nil"/>
              <w:left w:val="single" w:sz="4" w:space="0" w:color="auto"/>
              <w:bottom w:val="nil"/>
              <w:right w:val="nil"/>
            </w:tcBorders>
            <w:vAlign w:val="center"/>
            <w:hideMark/>
          </w:tcPr>
          <w:p w14:paraId="409E5E9D"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nil"/>
              <w:right w:val="single" w:sz="4" w:space="0" w:color="auto"/>
            </w:tcBorders>
            <w:vAlign w:val="center"/>
            <w:hideMark/>
          </w:tcPr>
          <w:p w14:paraId="16A07FE9"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vAlign w:val="center"/>
            <w:hideMark/>
          </w:tcPr>
          <w:p w14:paraId="2657BD13"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0EFD5AEC"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844" w:type="dxa"/>
            <w:tcBorders>
              <w:top w:val="nil"/>
              <w:left w:val="nil"/>
              <w:bottom w:val="single" w:sz="4" w:space="0" w:color="auto"/>
              <w:right w:val="single" w:sz="4" w:space="0" w:color="auto"/>
            </w:tcBorders>
            <w:shd w:val="clear" w:color="auto" w:fill="auto"/>
            <w:noWrap/>
            <w:vAlign w:val="center"/>
            <w:hideMark/>
          </w:tcPr>
          <w:p w14:paraId="2895BB1F"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22C5F145"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21F0414"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28</w:t>
            </w:r>
          </w:p>
        </w:tc>
        <w:tc>
          <w:tcPr>
            <w:tcW w:w="991" w:type="dxa"/>
            <w:tcBorders>
              <w:top w:val="nil"/>
              <w:left w:val="nil"/>
              <w:bottom w:val="single" w:sz="4" w:space="0" w:color="auto"/>
              <w:right w:val="single" w:sz="4" w:space="0" w:color="auto"/>
            </w:tcBorders>
            <w:shd w:val="clear" w:color="auto" w:fill="auto"/>
            <w:noWrap/>
            <w:vAlign w:val="center"/>
            <w:hideMark/>
          </w:tcPr>
          <w:p w14:paraId="2AEC65C2"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TKS23134</w:t>
            </w:r>
          </w:p>
        </w:tc>
        <w:tc>
          <w:tcPr>
            <w:tcW w:w="2255" w:type="dxa"/>
            <w:tcBorders>
              <w:top w:val="nil"/>
              <w:left w:val="nil"/>
              <w:bottom w:val="single" w:sz="4" w:space="0" w:color="auto"/>
              <w:right w:val="single" w:sz="4" w:space="0" w:color="auto"/>
            </w:tcBorders>
            <w:shd w:val="clear" w:color="auto" w:fill="auto"/>
            <w:vAlign w:val="center"/>
            <w:hideMark/>
          </w:tcPr>
          <w:p w14:paraId="4A088BEF"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Rekayasa &amp; Manajemen Lalu-lintas</w:t>
            </w:r>
          </w:p>
        </w:tc>
        <w:tc>
          <w:tcPr>
            <w:tcW w:w="663" w:type="dxa"/>
            <w:vMerge/>
            <w:tcBorders>
              <w:top w:val="nil"/>
              <w:left w:val="single" w:sz="4" w:space="0" w:color="auto"/>
              <w:bottom w:val="nil"/>
              <w:right w:val="nil"/>
            </w:tcBorders>
            <w:vAlign w:val="center"/>
            <w:hideMark/>
          </w:tcPr>
          <w:p w14:paraId="44ED1C1A"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nil"/>
              <w:right w:val="single" w:sz="4" w:space="0" w:color="auto"/>
            </w:tcBorders>
            <w:vAlign w:val="center"/>
            <w:hideMark/>
          </w:tcPr>
          <w:p w14:paraId="575BE7D6"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vAlign w:val="center"/>
            <w:hideMark/>
          </w:tcPr>
          <w:p w14:paraId="7BD9E723"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71852738"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844" w:type="dxa"/>
            <w:tcBorders>
              <w:top w:val="nil"/>
              <w:left w:val="nil"/>
              <w:bottom w:val="single" w:sz="4" w:space="0" w:color="auto"/>
              <w:right w:val="single" w:sz="4" w:space="0" w:color="auto"/>
            </w:tcBorders>
            <w:shd w:val="clear" w:color="auto" w:fill="auto"/>
            <w:noWrap/>
            <w:vAlign w:val="center"/>
            <w:hideMark/>
          </w:tcPr>
          <w:p w14:paraId="1C3E72C7"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011CF9C9"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EC5A7A7"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29</w:t>
            </w:r>
          </w:p>
        </w:tc>
        <w:tc>
          <w:tcPr>
            <w:tcW w:w="991" w:type="dxa"/>
            <w:tcBorders>
              <w:top w:val="nil"/>
              <w:left w:val="nil"/>
              <w:bottom w:val="single" w:sz="4" w:space="0" w:color="auto"/>
              <w:right w:val="single" w:sz="4" w:space="0" w:color="auto"/>
            </w:tcBorders>
            <w:shd w:val="clear" w:color="auto" w:fill="auto"/>
            <w:noWrap/>
            <w:vAlign w:val="center"/>
            <w:hideMark/>
          </w:tcPr>
          <w:p w14:paraId="1FBD855D"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TKS23243</w:t>
            </w:r>
          </w:p>
        </w:tc>
        <w:tc>
          <w:tcPr>
            <w:tcW w:w="2255" w:type="dxa"/>
            <w:tcBorders>
              <w:top w:val="nil"/>
              <w:left w:val="nil"/>
              <w:bottom w:val="single" w:sz="4" w:space="0" w:color="auto"/>
              <w:right w:val="single" w:sz="4" w:space="0" w:color="auto"/>
            </w:tcBorders>
            <w:shd w:val="clear" w:color="auto" w:fill="auto"/>
            <w:vAlign w:val="center"/>
            <w:hideMark/>
          </w:tcPr>
          <w:p w14:paraId="44B21681"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Rekayasa Gempa</w:t>
            </w:r>
          </w:p>
        </w:tc>
        <w:tc>
          <w:tcPr>
            <w:tcW w:w="663" w:type="dxa"/>
            <w:vMerge w:val="restart"/>
            <w:tcBorders>
              <w:top w:val="nil"/>
              <w:left w:val="single" w:sz="4" w:space="0" w:color="auto"/>
              <w:bottom w:val="single" w:sz="4" w:space="0" w:color="000000"/>
              <w:right w:val="nil"/>
            </w:tcBorders>
            <w:shd w:val="clear" w:color="auto" w:fill="auto"/>
            <w:vAlign w:val="center"/>
            <w:hideMark/>
          </w:tcPr>
          <w:p w14:paraId="7F1624E8"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LO7.</w:t>
            </w:r>
          </w:p>
        </w:tc>
        <w:tc>
          <w:tcPr>
            <w:tcW w:w="2739" w:type="dxa"/>
            <w:vMerge w:val="restart"/>
            <w:tcBorders>
              <w:top w:val="nil"/>
              <w:left w:val="nil"/>
              <w:bottom w:val="single" w:sz="4" w:space="0" w:color="000000"/>
              <w:right w:val="single" w:sz="4" w:space="0" w:color="auto"/>
            </w:tcBorders>
            <w:shd w:val="clear" w:color="auto" w:fill="auto"/>
            <w:vAlign w:val="center"/>
            <w:hideMark/>
          </w:tcPr>
          <w:p w14:paraId="0F92D484"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Mampu menjalankan peran dan fungsi secara efektif dalam tim multidisplin/multi-budaya dan memelihara jejaring kerja untuk tujuan yang tepat.</w:t>
            </w:r>
          </w:p>
        </w:tc>
        <w:tc>
          <w:tcPr>
            <w:tcW w:w="682" w:type="dxa"/>
            <w:tcBorders>
              <w:top w:val="nil"/>
              <w:left w:val="nil"/>
              <w:bottom w:val="single" w:sz="4" w:space="0" w:color="auto"/>
              <w:right w:val="single" w:sz="4" w:space="0" w:color="auto"/>
            </w:tcBorders>
            <w:shd w:val="clear" w:color="auto" w:fill="auto"/>
            <w:vAlign w:val="center"/>
            <w:hideMark/>
          </w:tcPr>
          <w:p w14:paraId="0EEF85BA"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15E9E5C6"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844" w:type="dxa"/>
            <w:tcBorders>
              <w:top w:val="nil"/>
              <w:left w:val="nil"/>
              <w:bottom w:val="single" w:sz="4" w:space="0" w:color="auto"/>
              <w:right w:val="single" w:sz="4" w:space="0" w:color="auto"/>
            </w:tcBorders>
            <w:shd w:val="clear" w:color="auto" w:fill="auto"/>
            <w:noWrap/>
            <w:vAlign w:val="center"/>
            <w:hideMark/>
          </w:tcPr>
          <w:p w14:paraId="49208F0E"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1FD24459"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FA7447F"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30</w:t>
            </w:r>
          </w:p>
        </w:tc>
        <w:tc>
          <w:tcPr>
            <w:tcW w:w="991" w:type="dxa"/>
            <w:tcBorders>
              <w:top w:val="nil"/>
              <w:left w:val="nil"/>
              <w:bottom w:val="single" w:sz="4" w:space="0" w:color="auto"/>
              <w:right w:val="single" w:sz="4" w:space="0" w:color="auto"/>
            </w:tcBorders>
            <w:shd w:val="clear" w:color="auto" w:fill="auto"/>
            <w:noWrap/>
            <w:vAlign w:val="center"/>
            <w:hideMark/>
          </w:tcPr>
          <w:p w14:paraId="5EFBA9FB"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TKS23241</w:t>
            </w:r>
          </w:p>
        </w:tc>
        <w:tc>
          <w:tcPr>
            <w:tcW w:w="2255" w:type="dxa"/>
            <w:tcBorders>
              <w:top w:val="nil"/>
              <w:left w:val="nil"/>
              <w:bottom w:val="single" w:sz="4" w:space="0" w:color="auto"/>
              <w:right w:val="single" w:sz="4" w:space="0" w:color="auto"/>
            </w:tcBorders>
            <w:shd w:val="clear" w:color="auto" w:fill="auto"/>
            <w:vAlign w:val="center"/>
            <w:hideMark/>
          </w:tcPr>
          <w:p w14:paraId="77B4F26C"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xml:space="preserve">Rekayasa Sumber Daya Air </w:t>
            </w:r>
          </w:p>
        </w:tc>
        <w:tc>
          <w:tcPr>
            <w:tcW w:w="663" w:type="dxa"/>
            <w:vMerge/>
            <w:tcBorders>
              <w:top w:val="nil"/>
              <w:left w:val="single" w:sz="4" w:space="0" w:color="auto"/>
              <w:bottom w:val="single" w:sz="4" w:space="0" w:color="000000"/>
              <w:right w:val="nil"/>
            </w:tcBorders>
            <w:vAlign w:val="center"/>
            <w:hideMark/>
          </w:tcPr>
          <w:p w14:paraId="73C51D2E"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6BFD68F7"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vAlign w:val="center"/>
            <w:hideMark/>
          </w:tcPr>
          <w:p w14:paraId="73B0C44A"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5F672EC3"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844" w:type="dxa"/>
            <w:tcBorders>
              <w:top w:val="nil"/>
              <w:left w:val="nil"/>
              <w:bottom w:val="single" w:sz="4" w:space="0" w:color="auto"/>
              <w:right w:val="single" w:sz="4" w:space="0" w:color="auto"/>
            </w:tcBorders>
            <w:shd w:val="clear" w:color="auto" w:fill="auto"/>
            <w:noWrap/>
            <w:vAlign w:val="center"/>
            <w:hideMark/>
          </w:tcPr>
          <w:p w14:paraId="1479CDA1"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3570219E"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094E046"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31</w:t>
            </w:r>
          </w:p>
        </w:tc>
        <w:tc>
          <w:tcPr>
            <w:tcW w:w="991" w:type="dxa"/>
            <w:tcBorders>
              <w:top w:val="nil"/>
              <w:left w:val="nil"/>
              <w:bottom w:val="single" w:sz="4" w:space="0" w:color="auto"/>
              <w:right w:val="single" w:sz="4" w:space="0" w:color="auto"/>
            </w:tcBorders>
            <w:shd w:val="clear" w:color="auto" w:fill="auto"/>
            <w:noWrap/>
            <w:vAlign w:val="center"/>
            <w:hideMark/>
          </w:tcPr>
          <w:p w14:paraId="4A6CC461"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TKS23138</w:t>
            </w:r>
          </w:p>
        </w:tc>
        <w:tc>
          <w:tcPr>
            <w:tcW w:w="2255" w:type="dxa"/>
            <w:tcBorders>
              <w:top w:val="nil"/>
              <w:left w:val="nil"/>
              <w:bottom w:val="single" w:sz="4" w:space="0" w:color="auto"/>
              <w:right w:val="single" w:sz="4" w:space="0" w:color="auto"/>
            </w:tcBorders>
            <w:shd w:val="clear" w:color="auto" w:fill="auto"/>
            <w:vAlign w:val="center"/>
            <w:hideMark/>
          </w:tcPr>
          <w:p w14:paraId="49B6AD1B"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Struktur Beton</w:t>
            </w:r>
          </w:p>
        </w:tc>
        <w:tc>
          <w:tcPr>
            <w:tcW w:w="663" w:type="dxa"/>
            <w:vMerge/>
            <w:tcBorders>
              <w:top w:val="nil"/>
              <w:left w:val="single" w:sz="4" w:space="0" w:color="auto"/>
              <w:bottom w:val="single" w:sz="4" w:space="0" w:color="000000"/>
              <w:right w:val="nil"/>
            </w:tcBorders>
            <w:vAlign w:val="center"/>
            <w:hideMark/>
          </w:tcPr>
          <w:p w14:paraId="001BC5EB"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44848B6F"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vAlign w:val="center"/>
            <w:hideMark/>
          </w:tcPr>
          <w:p w14:paraId="2BE5EA9B"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2E6616E6"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844" w:type="dxa"/>
            <w:tcBorders>
              <w:top w:val="nil"/>
              <w:left w:val="nil"/>
              <w:bottom w:val="single" w:sz="4" w:space="0" w:color="auto"/>
              <w:right w:val="single" w:sz="4" w:space="0" w:color="auto"/>
            </w:tcBorders>
            <w:shd w:val="clear" w:color="auto" w:fill="auto"/>
            <w:noWrap/>
            <w:vAlign w:val="center"/>
            <w:hideMark/>
          </w:tcPr>
          <w:p w14:paraId="1D894030"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11922605"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9C67C5F"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32</w:t>
            </w:r>
          </w:p>
        </w:tc>
        <w:tc>
          <w:tcPr>
            <w:tcW w:w="991" w:type="dxa"/>
            <w:tcBorders>
              <w:top w:val="nil"/>
              <w:left w:val="nil"/>
              <w:bottom w:val="single" w:sz="4" w:space="0" w:color="auto"/>
              <w:right w:val="single" w:sz="4" w:space="0" w:color="auto"/>
            </w:tcBorders>
            <w:shd w:val="clear" w:color="auto" w:fill="auto"/>
            <w:noWrap/>
            <w:vAlign w:val="center"/>
            <w:hideMark/>
          </w:tcPr>
          <w:p w14:paraId="3E9E1769"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TKS23139</w:t>
            </w:r>
          </w:p>
        </w:tc>
        <w:tc>
          <w:tcPr>
            <w:tcW w:w="2255" w:type="dxa"/>
            <w:tcBorders>
              <w:top w:val="nil"/>
              <w:left w:val="nil"/>
              <w:bottom w:val="single" w:sz="4" w:space="0" w:color="auto"/>
              <w:right w:val="single" w:sz="4" w:space="0" w:color="auto"/>
            </w:tcBorders>
            <w:shd w:val="clear" w:color="auto" w:fill="auto"/>
            <w:vAlign w:val="center"/>
            <w:hideMark/>
          </w:tcPr>
          <w:p w14:paraId="51F4FB3F"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Struktur Baja</w:t>
            </w:r>
          </w:p>
        </w:tc>
        <w:tc>
          <w:tcPr>
            <w:tcW w:w="663" w:type="dxa"/>
            <w:vMerge/>
            <w:tcBorders>
              <w:top w:val="nil"/>
              <w:left w:val="single" w:sz="4" w:space="0" w:color="auto"/>
              <w:bottom w:val="single" w:sz="4" w:space="0" w:color="000000"/>
              <w:right w:val="nil"/>
            </w:tcBorders>
            <w:vAlign w:val="center"/>
            <w:hideMark/>
          </w:tcPr>
          <w:p w14:paraId="3E579380"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40C279C1"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vAlign w:val="center"/>
            <w:hideMark/>
          </w:tcPr>
          <w:p w14:paraId="7FC5BC4C"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5FD5B1FC"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844" w:type="dxa"/>
            <w:tcBorders>
              <w:top w:val="nil"/>
              <w:left w:val="nil"/>
              <w:bottom w:val="single" w:sz="4" w:space="0" w:color="auto"/>
              <w:right w:val="single" w:sz="4" w:space="0" w:color="auto"/>
            </w:tcBorders>
            <w:shd w:val="clear" w:color="auto" w:fill="auto"/>
            <w:noWrap/>
            <w:vAlign w:val="center"/>
            <w:hideMark/>
          </w:tcPr>
          <w:p w14:paraId="2419EC7C"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468C6585" w14:textId="77777777" w:rsidTr="001E69F7">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EC9408B"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33</w:t>
            </w:r>
          </w:p>
        </w:tc>
        <w:tc>
          <w:tcPr>
            <w:tcW w:w="991" w:type="dxa"/>
            <w:tcBorders>
              <w:top w:val="nil"/>
              <w:left w:val="nil"/>
              <w:bottom w:val="single" w:sz="4" w:space="0" w:color="auto"/>
              <w:right w:val="single" w:sz="4" w:space="0" w:color="auto"/>
            </w:tcBorders>
            <w:shd w:val="clear" w:color="auto" w:fill="auto"/>
            <w:noWrap/>
            <w:vAlign w:val="center"/>
            <w:hideMark/>
          </w:tcPr>
          <w:p w14:paraId="79BDED35"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TKS22230</w:t>
            </w:r>
          </w:p>
        </w:tc>
        <w:tc>
          <w:tcPr>
            <w:tcW w:w="2255" w:type="dxa"/>
            <w:tcBorders>
              <w:top w:val="nil"/>
              <w:left w:val="nil"/>
              <w:bottom w:val="single" w:sz="4" w:space="0" w:color="auto"/>
              <w:right w:val="single" w:sz="4" w:space="0" w:color="auto"/>
            </w:tcBorders>
            <w:shd w:val="clear" w:color="auto" w:fill="auto"/>
            <w:vAlign w:val="center"/>
            <w:hideMark/>
          </w:tcPr>
          <w:p w14:paraId="06420CDC"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Sistem dan Manajemen Konstruksi</w:t>
            </w:r>
          </w:p>
        </w:tc>
        <w:tc>
          <w:tcPr>
            <w:tcW w:w="663" w:type="dxa"/>
            <w:vMerge w:val="restart"/>
            <w:tcBorders>
              <w:top w:val="nil"/>
              <w:left w:val="single" w:sz="4" w:space="0" w:color="auto"/>
              <w:bottom w:val="single" w:sz="4" w:space="0" w:color="000000"/>
              <w:right w:val="nil"/>
            </w:tcBorders>
            <w:shd w:val="clear" w:color="auto" w:fill="auto"/>
            <w:vAlign w:val="center"/>
            <w:hideMark/>
          </w:tcPr>
          <w:p w14:paraId="2EF3F81D"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LO6.</w:t>
            </w:r>
          </w:p>
        </w:tc>
        <w:tc>
          <w:tcPr>
            <w:tcW w:w="2739" w:type="dxa"/>
            <w:vMerge w:val="restart"/>
            <w:tcBorders>
              <w:top w:val="nil"/>
              <w:left w:val="nil"/>
              <w:bottom w:val="single" w:sz="4" w:space="0" w:color="000000"/>
              <w:right w:val="single" w:sz="4" w:space="0" w:color="auto"/>
            </w:tcBorders>
            <w:shd w:val="clear" w:color="auto" w:fill="auto"/>
            <w:vAlign w:val="center"/>
            <w:hideMark/>
          </w:tcPr>
          <w:p w14:paraId="6082401B"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Mampu menggunakan konsep-konsep dasar manajemen proyek dan kepemimpinan dalam pekerjaan pelaksanaan, pengawasan dan operasional konstruksi.</w:t>
            </w:r>
          </w:p>
        </w:tc>
        <w:tc>
          <w:tcPr>
            <w:tcW w:w="682" w:type="dxa"/>
            <w:tcBorders>
              <w:top w:val="nil"/>
              <w:left w:val="nil"/>
              <w:bottom w:val="single" w:sz="4" w:space="0" w:color="auto"/>
              <w:right w:val="single" w:sz="4" w:space="0" w:color="auto"/>
            </w:tcBorders>
            <w:shd w:val="clear" w:color="auto" w:fill="auto"/>
            <w:vAlign w:val="center"/>
            <w:hideMark/>
          </w:tcPr>
          <w:p w14:paraId="7FE24843"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26FB273B"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w:t>
            </w:r>
          </w:p>
        </w:tc>
        <w:tc>
          <w:tcPr>
            <w:tcW w:w="844" w:type="dxa"/>
            <w:tcBorders>
              <w:top w:val="nil"/>
              <w:left w:val="nil"/>
              <w:bottom w:val="single" w:sz="4" w:space="0" w:color="auto"/>
              <w:right w:val="single" w:sz="4" w:space="0" w:color="auto"/>
            </w:tcBorders>
            <w:shd w:val="clear" w:color="auto" w:fill="auto"/>
            <w:noWrap/>
            <w:vAlign w:val="center"/>
            <w:hideMark/>
          </w:tcPr>
          <w:p w14:paraId="0C1CC3B3"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0828566A"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31F81B3"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34</w:t>
            </w:r>
          </w:p>
        </w:tc>
        <w:tc>
          <w:tcPr>
            <w:tcW w:w="991" w:type="dxa"/>
            <w:tcBorders>
              <w:top w:val="nil"/>
              <w:left w:val="nil"/>
              <w:bottom w:val="single" w:sz="4" w:space="0" w:color="auto"/>
              <w:right w:val="single" w:sz="4" w:space="0" w:color="auto"/>
            </w:tcBorders>
            <w:shd w:val="clear" w:color="auto" w:fill="auto"/>
            <w:noWrap/>
            <w:vAlign w:val="center"/>
            <w:hideMark/>
          </w:tcPr>
          <w:p w14:paraId="3ABF7676"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TKS23137</w:t>
            </w:r>
          </w:p>
        </w:tc>
        <w:tc>
          <w:tcPr>
            <w:tcW w:w="2255" w:type="dxa"/>
            <w:tcBorders>
              <w:top w:val="nil"/>
              <w:left w:val="nil"/>
              <w:bottom w:val="single" w:sz="4" w:space="0" w:color="auto"/>
              <w:right w:val="single" w:sz="4" w:space="0" w:color="auto"/>
            </w:tcBorders>
            <w:shd w:val="clear" w:color="auto" w:fill="auto"/>
            <w:vAlign w:val="center"/>
            <w:hideMark/>
          </w:tcPr>
          <w:p w14:paraId="5E305CD0"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Metode Konstruksi</w:t>
            </w:r>
          </w:p>
        </w:tc>
        <w:tc>
          <w:tcPr>
            <w:tcW w:w="663" w:type="dxa"/>
            <w:vMerge/>
            <w:tcBorders>
              <w:top w:val="nil"/>
              <w:left w:val="single" w:sz="4" w:space="0" w:color="auto"/>
              <w:bottom w:val="single" w:sz="4" w:space="0" w:color="000000"/>
              <w:right w:val="nil"/>
            </w:tcBorders>
            <w:vAlign w:val="center"/>
            <w:hideMark/>
          </w:tcPr>
          <w:p w14:paraId="00659080"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5365386B"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vAlign w:val="center"/>
            <w:hideMark/>
          </w:tcPr>
          <w:p w14:paraId="6D324A5F"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3D5BFD26"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844" w:type="dxa"/>
            <w:tcBorders>
              <w:top w:val="nil"/>
              <w:left w:val="nil"/>
              <w:bottom w:val="single" w:sz="4" w:space="0" w:color="auto"/>
              <w:right w:val="single" w:sz="4" w:space="0" w:color="auto"/>
            </w:tcBorders>
            <w:shd w:val="clear" w:color="auto" w:fill="auto"/>
            <w:noWrap/>
            <w:vAlign w:val="center"/>
            <w:hideMark/>
          </w:tcPr>
          <w:p w14:paraId="0D0B5E2B"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681C2268"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E87DC3B"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35</w:t>
            </w:r>
          </w:p>
        </w:tc>
        <w:tc>
          <w:tcPr>
            <w:tcW w:w="991" w:type="dxa"/>
            <w:tcBorders>
              <w:top w:val="nil"/>
              <w:left w:val="nil"/>
              <w:bottom w:val="single" w:sz="4" w:space="0" w:color="auto"/>
              <w:right w:val="single" w:sz="4" w:space="0" w:color="auto"/>
            </w:tcBorders>
            <w:shd w:val="clear" w:color="auto" w:fill="auto"/>
            <w:noWrap/>
            <w:vAlign w:val="center"/>
            <w:hideMark/>
          </w:tcPr>
          <w:p w14:paraId="0D186DFF"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TKS24150</w:t>
            </w:r>
          </w:p>
        </w:tc>
        <w:tc>
          <w:tcPr>
            <w:tcW w:w="2255" w:type="dxa"/>
            <w:tcBorders>
              <w:top w:val="nil"/>
              <w:left w:val="nil"/>
              <w:bottom w:val="single" w:sz="4" w:space="0" w:color="auto"/>
              <w:right w:val="single" w:sz="4" w:space="0" w:color="auto"/>
            </w:tcBorders>
            <w:shd w:val="clear" w:color="auto" w:fill="auto"/>
            <w:vAlign w:val="center"/>
            <w:hideMark/>
          </w:tcPr>
          <w:p w14:paraId="7D4089B4"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Ekonomi Teknik</w:t>
            </w:r>
          </w:p>
        </w:tc>
        <w:tc>
          <w:tcPr>
            <w:tcW w:w="663" w:type="dxa"/>
            <w:vMerge/>
            <w:tcBorders>
              <w:top w:val="nil"/>
              <w:left w:val="single" w:sz="4" w:space="0" w:color="auto"/>
              <w:bottom w:val="single" w:sz="4" w:space="0" w:color="000000"/>
              <w:right w:val="nil"/>
            </w:tcBorders>
            <w:vAlign w:val="center"/>
            <w:hideMark/>
          </w:tcPr>
          <w:p w14:paraId="2FEFB5D4"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1A1F4E2D"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vAlign w:val="center"/>
            <w:hideMark/>
          </w:tcPr>
          <w:p w14:paraId="3E06C4C0"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24B6E0A1"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844" w:type="dxa"/>
            <w:tcBorders>
              <w:top w:val="nil"/>
              <w:left w:val="nil"/>
              <w:bottom w:val="single" w:sz="4" w:space="0" w:color="auto"/>
              <w:right w:val="single" w:sz="4" w:space="0" w:color="auto"/>
            </w:tcBorders>
            <w:shd w:val="clear" w:color="auto" w:fill="auto"/>
            <w:noWrap/>
            <w:vAlign w:val="center"/>
            <w:hideMark/>
          </w:tcPr>
          <w:p w14:paraId="16D44307"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6099C9BF" w14:textId="77777777" w:rsidTr="001E69F7">
        <w:trPr>
          <w:trHeight w:val="321"/>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A60D8D5"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36</w:t>
            </w:r>
          </w:p>
        </w:tc>
        <w:tc>
          <w:tcPr>
            <w:tcW w:w="991" w:type="dxa"/>
            <w:tcBorders>
              <w:top w:val="nil"/>
              <w:left w:val="nil"/>
              <w:bottom w:val="single" w:sz="4" w:space="0" w:color="auto"/>
              <w:right w:val="single" w:sz="4" w:space="0" w:color="auto"/>
            </w:tcBorders>
            <w:shd w:val="clear" w:color="auto" w:fill="auto"/>
            <w:noWrap/>
            <w:vAlign w:val="center"/>
            <w:hideMark/>
          </w:tcPr>
          <w:p w14:paraId="106B302F"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TKS22227</w:t>
            </w:r>
          </w:p>
        </w:tc>
        <w:tc>
          <w:tcPr>
            <w:tcW w:w="2255" w:type="dxa"/>
            <w:tcBorders>
              <w:top w:val="nil"/>
              <w:left w:val="nil"/>
              <w:bottom w:val="single" w:sz="4" w:space="0" w:color="auto"/>
              <w:right w:val="single" w:sz="4" w:space="0" w:color="auto"/>
            </w:tcBorders>
            <w:shd w:val="clear" w:color="auto" w:fill="auto"/>
            <w:vAlign w:val="center"/>
            <w:hideMark/>
          </w:tcPr>
          <w:p w14:paraId="7B243584"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Geometri Jalan Raya</w:t>
            </w:r>
          </w:p>
        </w:tc>
        <w:tc>
          <w:tcPr>
            <w:tcW w:w="663" w:type="dxa"/>
            <w:vMerge w:val="restart"/>
            <w:tcBorders>
              <w:top w:val="nil"/>
              <w:left w:val="single" w:sz="4" w:space="0" w:color="auto"/>
              <w:bottom w:val="single" w:sz="4" w:space="0" w:color="000000"/>
              <w:right w:val="nil"/>
            </w:tcBorders>
            <w:shd w:val="clear" w:color="auto" w:fill="auto"/>
            <w:noWrap/>
            <w:vAlign w:val="center"/>
            <w:hideMark/>
          </w:tcPr>
          <w:p w14:paraId="3725FCDE"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LO3.</w:t>
            </w:r>
          </w:p>
        </w:tc>
        <w:tc>
          <w:tcPr>
            <w:tcW w:w="2739" w:type="dxa"/>
            <w:vMerge w:val="restart"/>
            <w:tcBorders>
              <w:top w:val="nil"/>
              <w:left w:val="nil"/>
              <w:bottom w:val="single" w:sz="4" w:space="0" w:color="000000"/>
              <w:right w:val="single" w:sz="4" w:space="0" w:color="auto"/>
            </w:tcBorders>
            <w:shd w:val="clear" w:color="auto" w:fill="auto"/>
            <w:vAlign w:val="center"/>
            <w:hideMark/>
          </w:tcPr>
          <w:p w14:paraId="4762AA7D"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xml:space="preserve">Mampu merancang sistem, komponen dan proses konstruksi bangunan sipil untuk lebih dari satu konteks keteniksipilan; gedung, bangunan air, pondasi dan bangunan tanah, jalan, jembatan dan infrastruktur sipil lain, yang memenuhi kriteria desain yang ditetapkan dengan mempertimbangkan standar teknis, aspek kinerja, keandalan, kemudahan penerapan.  </w:t>
            </w:r>
          </w:p>
        </w:tc>
        <w:tc>
          <w:tcPr>
            <w:tcW w:w="682" w:type="dxa"/>
            <w:tcBorders>
              <w:top w:val="nil"/>
              <w:left w:val="nil"/>
              <w:bottom w:val="single" w:sz="4" w:space="0" w:color="auto"/>
              <w:right w:val="single" w:sz="4" w:space="0" w:color="auto"/>
            </w:tcBorders>
            <w:shd w:val="clear" w:color="auto" w:fill="auto"/>
            <w:vAlign w:val="center"/>
            <w:hideMark/>
          </w:tcPr>
          <w:p w14:paraId="2F334F15"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5E6DB204"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w:t>
            </w:r>
          </w:p>
        </w:tc>
        <w:tc>
          <w:tcPr>
            <w:tcW w:w="844" w:type="dxa"/>
            <w:tcBorders>
              <w:top w:val="nil"/>
              <w:left w:val="nil"/>
              <w:bottom w:val="single" w:sz="4" w:space="0" w:color="auto"/>
              <w:right w:val="single" w:sz="4" w:space="0" w:color="auto"/>
            </w:tcBorders>
            <w:shd w:val="clear" w:color="auto" w:fill="auto"/>
            <w:noWrap/>
            <w:vAlign w:val="center"/>
            <w:hideMark/>
          </w:tcPr>
          <w:p w14:paraId="3153380B"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3298C65D" w14:textId="77777777" w:rsidTr="001E69F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6DD96BB"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37</w:t>
            </w:r>
          </w:p>
        </w:tc>
        <w:tc>
          <w:tcPr>
            <w:tcW w:w="991" w:type="dxa"/>
            <w:tcBorders>
              <w:top w:val="nil"/>
              <w:left w:val="nil"/>
              <w:bottom w:val="single" w:sz="4" w:space="0" w:color="auto"/>
              <w:right w:val="single" w:sz="4" w:space="0" w:color="auto"/>
            </w:tcBorders>
            <w:shd w:val="clear" w:color="auto" w:fill="auto"/>
            <w:noWrap/>
            <w:vAlign w:val="center"/>
            <w:hideMark/>
          </w:tcPr>
          <w:p w14:paraId="7DEC3E73"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TKS23242</w:t>
            </w:r>
          </w:p>
        </w:tc>
        <w:tc>
          <w:tcPr>
            <w:tcW w:w="2255" w:type="dxa"/>
            <w:tcBorders>
              <w:top w:val="nil"/>
              <w:left w:val="nil"/>
              <w:bottom w:val="single" w:sz="4" w:space="0" w:color="auto"/>
              <w:right w:val="single" w:sz="4" w:space="0" w:color="auto"/>
            </w:tcBorders>
            <w:shd w:val="clear" w:color="auto" w:fill="auto"/>
            <w:vAlign w:val="center"/>
            <w:hideMark/>
          </w:tcPr>
          <w:p w14:paraId="6B24BCA8"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Perkerasan Jalan Raya</w:t>
            </w:r>
          </w:p>
        </w:tc>
        <w:tc>
          <w:tcPr>
            <w:tcW w:w="663" w:type="dxa"/>
            <w:vMerge/>
            <w:tcBorders>
              <w:top w:val="nil"/>
              <w:left w:val="single" w:sz="4" w:space="0" w:color="auto"/>
              <w:bottom w:val="single" w:sz="4" w:space="0" w:color="000000"/>
              <w:right w:val="nil"/>
            </w:tcBorders>
            <w:vAlign w:val="center"/>
            <w:hideMark/>
          </w:tcPr>
          <w:p w14:paraId="7B667509"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24A4CBCA"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vAlign w:val="center"/>
            <w:hideMark/>
          </w:tcPr>
          <w:p w14:paraId="612ABF0D"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3FF0382E"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w:t>
            </w:r>
          </w:p>
        </w:tc>
        <w:tc>
          <w:tcPr>
            <w:tcW w:w="844" w:type="dxa"/>
            <w:tcBorders>
              <w:top w:val="nil"/>
              <w:left w:val="nil"/>
              <w:bottom w:val="single" w:sz="4" w:space="0" w:color="auto"/>
              <w:right w:val="single" w:sz="4" w:space="0" w:color="auto"/>
            </w:tcBorders>
            <w:shd w:val="clear" w:color="auto" w:fill="auto"/>
            <w:noWrap/>
            <w:vAlign w:val="center"/>
            <w:hideMark/>
          </w:tcPr>
          <w:p w14:paraId="7DA80A1C"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3768AAA6"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9FEB0BC"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38</w:t>
            </w:r>
          </w:p>
        </w:tc>
        <w:tc>
          <w:tcPr>
            <w:tcW w:w="991" w:type="dxa"/>
            <w:tcBorders>
              <w:top w:val="nil"/>
              <w:left w:val="nil"/>
              <w:bottom w:val="single" w:sz="4" w:space="0" w:color="auto"/>
              <w:right w:val="single" w:sz="4" w:space="0" w:color="auto"/>
            </w:tcBorders>
            <w:shd w:val="clear" w:color="auto" w:fill="auto"/>
            <w:noWrap/>
            <w:vAlign w:val="center"/>
            <w:hideMark/>
          </w:tcPr>
          <w:p w14:paraId="2ACED2B2"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TKS22229</w:t>
            </w:r>
          </w:p>
        </w:tc>
        <w:tc>
          <w:tcPr>
            <w:tcW w:w="2255" w:type="dxa"/>
            <w:tcBorders>
              <w:top w:val="nil"/>
              <w:left w:val="nil"/>
              <w:bottom w:val="single" w:sz="4" w:space="0" w:color="auto"/>
              <w:right w:val="single" w:sz="4" w:space="0" w:color="auto"/>
            </w:tcBorders>
            <w:shd w:val="clear" w:color="auto" w:fill="auto"/>
            <w:vAlign w:val="center"/>
            <w:hideMark/>
          </w:tcPr>
          <w:p w14:paraId="5B75CB8E"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Rekayasa Pondasi 1</w:t>
            </w:r>
          </w:p>
        </w:tc>
        <w:tc>
          <w:tcPr>
            <w:tcW w:w="663" w:type="dxa"/>
            <w:vMerge/>
            <w:tcBorders>
              <w:top w:val="nil"/>
              <w:left w:val="single" w:sz="4" w:space="0" w:color="auto"/>
              <w:bottom w:val="single" w:sz="4" w:space="0" w:color="000000"/>
              <w:right w:val="nil"/>
            </w:tcBorders>
            <w:vAlign w:val="center"/>
            <w:hideMark/>
          </w:tcPr>
          <w:p w14:paraId="510EFF12"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475C3260"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vAlign w:val="center"/>
            <w:hideMark/>
          </w:tcPr>
          <w:p w14:paraId="370568BD"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658FE8A9"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844" w:type="dxa"/>
            <w:tcBorders>
              <w:top w:val="nil"/>
              <w:left w:val="nil"/>
              <w:bottom w:val="single" w:sz="4" w:space="0" w:color="auto"/>
              <w:right w:val="single" w:sz="4" w:space="0" w:color="auto"/>
            </w:tcBorders>
            <w:shd w:val="clear" w:color="auto" w:fill="auto"/>
            <w:noWrap/>
            <w:vAlign w:val="center"/>
            <w:hideMark/>
          </w:tcPr>
          <w:p w14:paraId="5CDD789B"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0D66F9CD"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5678210"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39</w:t>
            </w:r>
          </w:p>
        </w:tc>
        <w:tc>
          <w:tcPr>
            <w:tcW w:w="991" w:type="dxa"/>
            <w:tcBorders>
              <w:top w:val="nil"/>
              <w:left w:val="nil"/>
              <w:bottom w:val="single" w:sz="4" w:space="0" w:color="auto"/>
              <w:right w:val="single" w:sz="4" w:space="0" w:color="auto"/>
            </w:tcBorders>
            <w:shd w:val="clear" w:color="auto" w:fill="auto"/>
            <w:noWrap/>
            <w:vAlign w:val="center"/>
            <w:hideMark/>
          </w:tcPr>
          <w:p w14:paraId="2EF57EE6"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TKS23136</w:t>
            </w:r>
          </w:p>
        </w:tc>
        <w:tc>
          <w:tcPr>
            <w:tcW w:w="2255" w:type="dxa"/>
            <w:tcBorders>
              <w:top w:val="nil"/>
              <w:left w:val="nil"/>
              <w:bottom w:val="single" w:sz="4" w:space="0" w:color="auto"/>
              <w:right w:val="single" w:sz="4" w:space="0" w:color="auto"/>
            </w:tcBorders>
            <w:shd w:val="clear" w:color="auto" w:fill="auto"/>
            <w:vAlign w:val="center"/>
            <w:hideMark/>
          </w:tcPr>
          <w:p w14:paraId="1B12044A"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Rekayasa Pondasi 2</w:t>
            </w:r>
          </w:p>
        </w:tc>
        <w:tc>
          <w:tcPr>
            <w:tcW w:w="663" w:type="dxa"/>
            <w:vMerge/>
            <w:tcBorders>
              <w:top w:val="nil"/>
              <w:left w:val="single" w:sz="4" w:space="0" w:color="auto"/>
              <w:bottom w:val="single" w:sz="4" w:space="0" w:color="000000"/>
              <w:right w:val="nil"/>
            </w:tcBorders>
            <w:vAlign w:val="center"/>
            <w:hideMark/>
          </w:tcPr>
          <w:p w14:paraId="1D3B5058"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0786020F"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vAlign w:val="center"/>
            <w:hideMark/>
          </w:tcPr>
          <w:p w14:paraId="3B09B4DE"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7E6C840F"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844" w:type="dxa"/>
            <w:tcBorders>
              <w:top w:val="nil"/>
              <w:left w:val="nil"/>
              <w:bottom w:val="single" w:sz="4" w:space="0" w:color="auto"/>
              <w:right w:val="single" w:sz="4" w:space="0" w:color="auto"/>
            </w:tcBorders>
            <w:shd w:val="clear" w:color="auto" w:fill="auto"/>
            <w:noWrap/>
            <w:vAlign w:val="center"/>
            <w:hideMark/>
          </w:tcPr>
          <w:p w14:paraId="2413245E"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5C4795CB"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289E42C"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40</w:t>
            </w:r>
          </w:p>
        </w:tc>
        <w:tc>
          <w:tcPr>
            <w:tcW w:w="991" w:type="dxa"/>
            <w:tcBorders>
              <w:top w:val="nil"/>
              <w:left w:val="nil"/>
              <w:bottom w:val="single" w:sz="4" w:space="0" w:color="auto"/>
              <w:right w:val="single" w:sz="4" w:space="0" w:color="auto"/>
            </w:tcBorders>
            <w:shd w:val="clear" w:color="auto" w:fill="auto"/>
            <w:noWrap/>
            <w:vAlign w:val="center"/>
            <w:hideMark/>
          </w:tcPr>
          <w:p w14:paraId="3F033663"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TKS22231</w:t>
            </w:r>
          </w:p>
        </w:tc>
        <w:tc>
          <w:tcPr>
            <w:tcW w:w="2255" w:type="dxa"/>
            <w:tcBorders>
              <w:top w:val="nil"/>
              <w:left w:val="nil"/>
              <w:bottom w:val="single" w:sz="4" w:space="0" w:color="auto"/>
              <w:right w:val="single" w:sz="4" w:space="0" w:color="auto"/>
            </w:tcBorders>
            <w:shd w:val="clear" w:color="auto" w:fill="auto"/>
            <w:vAlign w:val="center"/>
            <w:hideMark/>
          </w:tcPr>
          <w:p w14:paraId="794A5BF6"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Irigasi dan Bangunan Air</w:t>
            </w:r>
          </w:p>
        </w:tc>
        <w:tc>
          <w:tcPr>
            <w:tcW w:w="663" w:type="dxa"/>
            <w:vMerge/>
            <w:tcBorders>
              <w:top w:val="nil"/>
              <w:left w:val="single" w:sz="4" w:space="0" w:color="auto"/>
              <w:bottom w:val="single" w:sz="4" w:space="0" w:color="000000"/>
              <w:right w:val="nil"/>
            </w:tcBorders>
            <w:vAlign w:val="center"/>
            <w:hideMark/>
          </w:tcPr>
          <w:p w14:paraId="34B6F111"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694AE706"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vAlign w:val="center"/>
            <w:hideMark/>
          </w:tcPr>
          <w:p w14:paraId="798DC6D0"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4F112082"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w:t>
            </w:r>
          </w:p>
        </w:tc>
        <w:tc>
          <w:tcPr>
            <w:tcW w:w="844" w:type="dxa"/>
            <w:tcBorders>
              <w:top w:val="nil"/>
              <w:left w:val="nil"/>
              <w:bottom w:val="single" w:sz="4" w:space="0" w:color="auto"/>
              <w:right w:val="single" w:sz="4" w:space="0" w:color="auto"/>
            </w:tcBorders>
            <w:shd w:val="clear" w:color="auto" w:fill="auto"/>
            <w:noWrap/>
            <w:vAlign w:val="center"/>
            <w:hideMark/>
          </w:tcPr>
          <w:p w14:paraId="5F18FA4F"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6FA1483D"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14A7891"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41</w:t>
            </w:r>
          </w:p>
        </w:tc>
        <w:tc>
          <w:tcPr>
            <w:tcW w:w="991" w:type="dxa"/>
            <w:tcBorders>
              <w:top w:val="nil"/>
              <w:left w:val="nil"/>
              <w:bottom w:val="single" w:sz="4" w:space="0" w:color="auto"/>
              <w:right w:val="single" w:sz="4" w:space="0" w:color="auto"/>
            </w:tcBorders>
            <w:shd w:val="clear" w:color="auto" w:fill="auto"/>
            <w:noWrap/>
            <w:vAlign w:val="center"/>
            <w:hideMark/>
          </w:tcPr>
          <w:p w14:paraId="61003B20"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TKS23132</w:t>
            </w:r>
          </w:p>
        </w:tc>
        <w:tc>
          <w:tcPr>
            <w:tcW w:w="2255" w:type="dxa"/>
            <w:tcBorders>
              <w:top w:val="nil"/>
              <w:left w:val="nil"/>
              <w:bottom w:val="single" w:sz="4" w:space="0" w:color="auto"/>
              <w:right w:val="single" w:sz="4" w:space="0" w:color="auto"/>
            </w:tcBorders>
            <w:shd w:val="clear" w:color="auto" w:fill="auto"/>
            <w:vAlign w:val="center"/>
            <w:hideMark/>
          </w:tcPr>
          <w:p w14:paraId="60E91C68"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Drainase</w:t>
            </w:r>
          </w:p>
        </w:tc>
        <w:tc>
          <w:tcPr>
            <w:tcW w:w="663" w:type="dxa"/>
            <w:vMerge/>
            <w:tcBorders>
              <w:top w:val="nil"/>
              <w:left w:val="single" w:sz="4" w:space="0" w:color="auto"/>
              <w:bottom w:val="single" w:sz="4" w:space="0" w:color="000000"/>
              <w:right w:val="nil"/>
            </w:tcBorders>
            <w:vAlign w:val="center"/>
            <w:hideMark/>
          </w:tcPr>
          <w:p w14:paraId="69F39D31"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41E251B8"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vAlign w:val="center"/>
            <w:hideMark/>
          </w:tcPr>
          <w:p w14:paraId="2265CF6B"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36D311F7"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844" w:type="dxa"/>
            <w:tcBorders>
              <w:top w:val="nil"/>
              <w:left w:val="nil"/>
              <w:bottom w:val="single" w:sz="4" w:space="0" w:color="auto"/>
              <w:right w:val="single" w:sz="4" w:space="0" w:color="auto"/>
            </w:tcBorders>
            <w:shd w:val="clear" w:color="auto" w:fill="auto"/>
            <w:noWrap/>
            <w:vAlign w:val="center"/>
            <w:hideMark/>
          </w:tcPr>
          <w:p w14:paraId="5A64FF41"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7B43E801"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95D2E05"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42</w:t>
            </w:r>
          </w:p>
        </w:tc>
        <w:tc>
          <w:tcPr>
            <w:tcW w:w="991" w:type="dxa"/>
            <w:tcBorders>
              <w:top w:val="nil"/>
              <w:left w:val="nil"/>
              <w:bottom w:val="single" w:sz="4" w:space="0" w:color="auto"/>
              <w:right w:val="single" w:sz="4" w:space="0" w:color="auto"/>
            </w:tcBorders>
            <w:shd w:val="clear" w:color="auto" w:fill="auto"/>
            <w:noWrap/>
            <w:vAlign w:val="center"/>
            <w:hideMark/>
          </w:tcPr>
          <w:p w14:paraId="26BB31FC"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TKS23244</w:t>
            </w:r>
          </w:p>
        </w:tc>
        <w:tc>
          <w:tcPr>
            <w:tcW w:w="2255" w:type="dxa"/>
            <w:tcBorders>
              <w:top w:val="nil"/>
              <w:left w:val="nil"/>
              <w:bottom w:val="single" w:sz="4" w:space="0" w:color="auto"/>
              <w:right w:val="single" w:sz="4" w:space="0" w:color="auto"/>
            </w:tcBorders>
            <w:shd w:val="clear" w:color="auto" w:fill="auto"/>
            <w:noWrap/>
            <w:vAlign w:val="center"/>
            <w:hideMark/>
          </w:tcPr>
          <w:p w14:paraId="767964EA"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Perancangan Struktur Beton</w:t>
            </w:r>
          </w:p>
        </w:tc>
        <w:tc>
          <w:tcPr>
            <w:tcW w:w="663" w:type="dxa"/>
            <w:vMerge/>
            <w:tcBorders>
              <w:top w:val="nil"/>
              <w:left w:val="single" w:sz="4" w:space="0" w:color="auto"/>
              <w:bottom w:val="single" w:sz="4" w:space="0" w:color="000000"/>
              <w:right w:val="nil"/>
            </w:tcBorders>
            <w:vAlign w:val="center"/>
            <w:hideMark/>
          </w:tcPr>
          <w:p w14:paraId="2A215314"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5B7CF9A9"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center"/>
            <w:hideMark/>
          </w:tcPr>
          <w:p w14:paraId="6482A89A"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038AFE7B"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w:t>
            </w:r>
          </w:p>
        </w:tc>
        <w:tc>
          <w:tcPr>
            <w:tcW w:w="844" w:type="dxa"/>
            <w:tcBorders>
              <w:top w:val="nil"/>
              <w:left w:val="nil"/>
              <w:bottom w:val="single" w:sz="4" w:space="0" w:color="auto"/>
              <w:right w:val="single" w:sz="4" w:space="0" w:color="auto"/>
            </w:tcBorders>
            <w:shd w:val="clear" w:color="auto" w:fill="auto"/>
            <w:noWrap/>
            <w:vAlign w:val="center"/>
            <w:hideMark/>
          </w:tcPr>
          <w:p w14:paraId="065162B2"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2EAE4D5C" w14:textId="77777777" w:rsidTr="001E69F7">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728680B"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43</w:t>
            </w:r>
          </w:p>
        </w:tc>
        <w:tc>
          <w:tcPr>
            <w:tcW w:w="991" w:type="dxa"/>
            <w:tcBorders>
              <w:top w:val="nil"/>
              <w:left w:val="nil"/>
              <w:bottom w:val="single" w:sz="4" w:space="0" w:color="auto"/>
              <w:right w:val="single" w:sz="4" w:space="0" w:color="auto"/>
            </w:tcBorders>
            <w:shd w:val="clear" w:color="auto" w:fill="auto"/>
            <w:noWrap/>
            <w:vAlign w:val="center"/>
            <w:hideMark/>
          </w:tcPr>
          <w:p w14:paraId="642C6D99"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TKS23245</w:t>
            </w:r>
          </w:p>
        </w:tc>
        <w:tc>
          <w:tcPr>
            <w:tcW w:w="2255" w:type="dxa"/>
            <w:tcBorders>
              <w:top w:val="nil"/>
              <w:left w:val="nil"/>
              <w:bottom w:val="single" w:sz="4" w:space="0" w:color="auto"/>
              <w:right w:val="single" w:sz="4" w:space="0" w:color="auto"/>
            </w:tcBorders>
            <w:shd w:val="clear" w:color="auto" w:fill="auto"/>
            <w:noWrap/>
            <w:vAlign w:val="center"/>
            <w:hideMark/>
          </w:tcPr>
          <w:p w14:paraId="17756D50"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Perancangan Struktur Baja</w:t>
            </w:r>
          </w:p>
        </w:tc>
        <w:tc>
          <w:tcPr>
            <w:tcW w:w="663" w:type="dxa"/>
            <w:vMerge/>
            <w:tcBorders>
              <w:top w:val="nil"/>
              <w:left w:val="single" w:sz="4" w:space="0" w:color="auto"/>
              <w:bottom w:val="single" w:sz="4" w:space="0" w:color="000000"/>
              <w:right w:val="nil"/>
            </w:tcBorders>
            <w:vAlign w:val="center"/>
            <w:hideMark/>
          </w:tcPr>
          <w:p w14:paraId="0EEF4AAA"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0D1022DE"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center"/>
            <w:hideMark/>
          </w:tcPr>
          <w:p w14:paraId="3F166096"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58842E56"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w:t>
            </w:r>
          </w:p>
        </w:tc>
        <w:tc>
          <w:tcPr>
            <w:tcW w:w="844" w:type="dxa"/>
            <w:tcBorders>
              <w:top w:val="nil"/>
              <w:left w:val="nil"/>
              <w:bottom w:val="single" w:sz="4" w:space="0" w:color="auto"/>
              <w:right w:val="single" w:sz="4" w:space="0" w:color="auto"/>
            </w:tcBorders>
            <w:shd w:val="clear" w:color="auto" w:fill="auto"/>
            <w:noWrap/>
            <w:vAlign w:val="center"/>
            <w:hideMark/>
          </w:tcPr>
          <w:p w14:paraId="61F27CE5"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1B666827"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FDA9909"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44</w:t>
            </w:r>
          </w:p>
        </w:tc>
        <w:tc>
          <w:tcPr>
            <w:tcW w:w="991" w:type="dxa"/>
            <w:tcBorders>
              <w:top w:val="nil"/>
              <w:left w:val="nil"/>
              <w:bottom w:val="single" w:sz="4" w:space="0" w:color="auto"/>
              <w:right w:val="single" w:sz="4" w:space="0" w:color="auto"/>
            </w:tcBorders>
            <w:shd w:val="clear" w:color="auto" w:fill="auto"/>
            <w:noWrap/>
            <w:vAlign w:val="center"/>
            <w:hideMark/>
          </w:tcPr>
          <w:p w14:paraId="302DED93"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TKS23246</w:t>
            </w:r>
          </w:p>
        </w:tc>
        <w:tc>
          <w:tcPr>
            <w:tcW w:w="2255" w:type="dxa"/>
            <w:tcBorders>
              <w:top w:val="nil"/>
              <w:left w:val="nil"/>
              <w:bottom w:val="single" w:sz="4" w:space="0" w:color="auto"/>
              <w:right w:val="single" w:sz="4" w:space="0" w:color="auto"/>
            </w:tcBorders>
            <w:shd w:val="clear" w:color="auto" w:fill="auto"/>
            <w:vAlign w:val="center"/>
            <w:hideMark/>
          </w:tcPr>
          <w:p w14:paraId="6CFFEB41"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Rekayasa Jembatan</w:t>
            </w:r>
          </w:p>
        </w:tc>
        <w:tc>
          <w:tcPr>
            <w:tcW w:w="663" w:type="dxa"/>
            <w:vMerge/>
            <w:tcBorders>
              <w:top w:val="nil"/>
              <w:left w:val="single" w:sz="4" w:space="0" w:color="auto"/>
              <w:bottom w:val="single" w:sz="4" w:space="0" w:color="000000"/>
              <w:right w:val="nil"/>
            </w:tcBorders>
            <w:vAlign w:val="center"/>
            <w:hideMark/>
          </w:tcPr>
          <w:p w14:paraId="30F10810"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29CF1393"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vAlign w:val="center"/>
            <w:hideMark/>
          </w:tcPr>
          <w:p w14:paraId="082EA601"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00A31F4D"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844" w:type="dxa"/>
            <w:tcBorders>
              <w:top w:val="nil"/>
              <w:left w:val="nil"/>
              <w:bottom w:val="single" w:sz="4" w:space="0" w:color="auto"/>
              <w:right w:val="single" w:sz="4" w:space="0" w:color="auto"/>
            </w:tcBorders>
            <w:shd w:val="clear" w:color="auto" w:fill="auto"/>
            <w:noWrap/>
            <w:vAlign w:val="center"/>
            <w:hideMark/>
          </w:tcPr>
          <w:p w14:paraId="0CF48386"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5C988E4C" w14:textId="77777777" w:rsidTr="00EB70CD">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2B64F30"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45</w:t>
            </w:r>
          </w:p>
        </w:tc>
        <w:tc>
          <w:tcPr>
            <w:tcW w:w="991" w:type="dxa"/>
            <w:tcBorders>
              <w:top w:val="nil"/>
              <w:left w:val="nil"/>
              <w:bottom w:val="single" w:sz="4" w:space="0" w:color="auto"/>
              <w:right w:val="single" w:sz="4" w:space="0" w:color="auto"/>
            </w:tcBorders>
            <w:shd w:val="clear" w:color="auto" w:fill="auto"/>
            <w:noWrap/>
            <w:vAlign w:val="center"/>
            <w:hideMark/>
          </w:tcPr>
          <w:p w14:paraId="6708AA4E"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TKS240xx</w:t>
            </w:r>
          </w:p>
        </w:tc>
        <w:tc>
          <w:tcPr>
            <w:tcW w:w="2255" w:type="dxa"/>
            <w:tcBorders>
              <w:top w:val="nil"/>
              <w:left w:val="nil"/>
              <w:bottom w:val="single" w:sz="4" w:space="0" w:color="auto"/>
              <w:right w:val="single" w:sz="4" w:space="0" w:color="auto"/>
            </w:tcBorders>
            <w:shd w:val="clear" w:color="auto" w:fill="auto"/>
            <w:noWrap/>
            <w:vAlign w:val="center"/>
            <w:hideMark/>
          </w:tcPr>
          <w:p w14:paraId="527A6DF8"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Pilihan</w:t>
            </w:r>
          </w:p>
        </w:tc>
        <w:tc>
          <w:tcPr>
            <w:tcW w:w="663" w:type="dxa"/>
            <w:vMerge/>
            <w:tcBorders>
              <w:top w:val="nil"/>
              <w:left w:val="single" w:sz="4" w:space="0" w:color="auto"/>
              <w:bottom w:val="single" w:sz="4" w:space="0" w:color="000000"/>
              <w:right w:val="nil"/>
            </w:tcBorders>
            <w:vAlign w:val="center"/>
            <w:hideMark/>
          </w:tcPr>
          <w:p w14:paraId="3DD991B2"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5EB721E5"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center"/>
            <w:hideMark/>
          </w:tcPr>
          <w:p w14:paraId="329C2BEE"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2C4E05DB"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12</w:t>
            </w:r>
          </w:p>
        </w:tc>
        <w:tc>
          <w:tcPr>
            <w:tcW w:w="844" w:type="dxa"/>
            <w:tcBorders>
              <w:top w:val="nil"/>
              <w:left w:val="nil"/>
              <w:bottom w:val="single" w:sz="4" w:space="0" w:color="auto"/>
              <w:right w:val="single" w:sz="4" w:space="0" w:color="auto"/>
            </w:tcBorders>
            <w:shd w:val="clear" w:color="auto" w:fill="auto"/>
            <w:noWrap/>
            <w:vAlign w:val="center"/>
            <w:hideMark/>
          </w:tcPr>
          <w:p w14:paraId="48436578"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7A989EA9"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397F46A"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46</w:t>
            </w:r>
          </w:p>
        </w:tc>
        <w:tc>
          <w:tcPr>
            <w:tcW w:w="991" w:type="dxa"/>
            <w:tcBorders>
              <w:top w:val="nil"/>
              <w:left w:val="nil"/>
              <w:bottom w:val="single" w:sz="4" w:space="0" w:color="auto"/>
              <w:right w:val="single" w:sz="4" w:space="0" w:color="auto"/>
            </w:tcBorders>
            <w:shd w:val="clear" w:color="auto" w:fill="auto"/>
            <w:noWrap/>
            <w:vAlign w:val="center"/>
            <w:hideMark/>
          </w:tcPr>
          <w:p w14:paraId="57887B8B"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TKS24149</w:t>
            </w:r>
          </w:p>
        </w:tc>
        <w:tc>
          <w:tcPr>
            <w:tcW w:w="2255" w:type="dxa"/>
            <w:tcBorders>
              <w:top w:val="nil"/>
              <w:left w:val="nil"/>
              <w:bottom w:val="single" w:sz="4" w:space="0" w:color="auto"/>
              <w:right w:val="single" w:sz="4" w:space="0" w:color="auto"/>
            </w:tcBorders>
            <w:shd w:val="clear" w:color="auto" w:fill="auto"/>
            <w:vAlign w:val="center"/>
            <w:hideMark/>
          </w:tcPr>
          <w:p w14:paraId="29F8790F"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Kerja Praktek</w:t>
            </w:r>
          </w:p>
        </w:tc>
        <w:tc>
          <w:tcPr>
            <w:tcW w:w="663" w:type="dxa"/>
            <w:vMerge w:val="restart"/>
            <w:tcBorders>
              <w:top w:val="nil"/>
              <w:left w:val="single" w:sz="4" w:space="0" w:color="auto"/>
              <w:bottom w:val="single" w:sz="4" w:space="0" w:color="000000"/>
              <w:right w:val="nil"/>
            </w:tcBorders>
            <w:shd w:val="clear" w:color="auto" w:fill="auto"/>
            <w:noWrap/>
            <w:vAlign w:val="center"/>
            <w:hideMark/>
          </w:tcPr>
          <w:p w14:paraId="3C490E10"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LO12.</w:t>
            </w:r>
          </w:p>
        </w:tc>
        <w:tc>
          <w:tcPr>
            <w:tcW w:w="2739" w:type="dxa"/>
            <w:vMerge w:val="restart"/>
            <w:tcBorders>
              <w:top w:val="nil"/>
              <w:left w:val="nil"/>
              <w:bottom w:val="single" w:sz="4" w:space="0" w:color="000000"/>
              <w:right w:val="single" w:sz="4" w:space="0" w:color="auto"/>
            </w:tcBorders>
            <w:shd w:val="clear" w:color="auto" w:fill="auto"/>
            <w:vAlign w:val="center"/>
            <w:hideMark/>
          </w:tcPr>
          <w:p w14:paraId="59AD5EF1"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Mampu mengenali dan menghayati proses belajar sepanjang hayat.</w:t>
            </w:r>
          </w:p>
        </w:tc>
        <w:tc>
          <w:tcPr>
            <w:tcW w:w="682" w:type="dxa"/>
            <w:tcBorders>
              <w:top w:val="nil"/>
              <w:left w:val="nil"/>
              <w:bottom w:val="single" w:sz="4" w:space="0" w:color="auto"/>
              <w:right w:val="single" w:sz="4" w:space="0" w:color="auto"/>
            </w:tcBorders>
            <w:shd w:val="clear" w:color="auto" w:fill="auto"/>
            <w:vAlign w:val="center"/>
            <w:hideMark/>
          </w:tcPr>
          <w:p w14:paraId="6B20294D"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4BDD6270"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c>
          <w:tcPr>
            <w:tcW w:w="844" w:type="dxa"/>
            <w:tcBorders>
              <w:top w:val="nil"/>
              <w:left w:val="nil"/>
              <w:bottom w:val="single" w:sz="4" w:space="0" w:color="auto"/>
              <w:right w:val="single" w:sz="4" w:space="0" w:color="auto"/>
            </w:tcBorders>
            <w:shd w:val="clear" w:color="auto" w:fill="auto"/>
            <w:noWrap/>
            <w:vAlign w:val="center"/>
            <w:hideMark/>
          </w:tcPr>
          <w:p w14:paraId="07163915"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220077BD" w14:textId="77777777" w:rsidTr="001E69F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C0BB6E6"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47</w:t>
            </w:r>
          </w:p>
        </w:tc>
        <w:tc>
          <w:tcPr>
            <w:tcW w:w="991" w:type="dxa"/>
            <w:tcBorders>
              <w:top w:val="nil"/>
              <w:left w:val="nil"/>
              <w:bottom w:val="single" w:sz="4" w:space="0" w:color="auto"/>
              <w:right w:val="single" w:sz="4" w:space="0" w:color="auto"/>
            </w:tcBorders>
            <w:shd w:val="clear" w:color="auto" w:fill="auto"/>
            <w:noWrap/>
            <w:vAlign w:val="center"/>
            <w:hideMark/>
          </w:tcPr>
          <w:p w14:paraId="787478FB"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TKS24000</w:t>
            </w:r>
          </w:p>
        </w:tc>
        <w:tc>
          <w:tcPr>
            <w:tcW w:w="2255" w:type="dxa"/>
            <w:tcBorders>
              <w:top w:val="nil"/>
              <w:left w:val="nil"/>
              <w:bottom w:val="single" w:sz="4" w:space="0" w:color="auto"/>
              <w:right w:val="single" w:sz="4" w:space="0" w:color="auto"/>
            </w:tcBorders>
            <w:shd w:val="clear" w:color="auto" w:fill="auto"/>
            <w:vAlign w:val="center"/>
            <w:hideMark/>
          </w:tcPr>
          <w:p w14:paraId="275236D0"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Skripsi / Tugas akhir</w:t>
            </w:r>
          </w:p>
        </w:tc>
        <w:tc>
          <w:tcPr>
            <w:tcW w:w="663" w:type="dxa"/>
            <w:vMerge/>
            <w:tcBorders>
              <w:top w:val="nil"/>
              <w:left w:val="single" w:sz="4" w:space="0" w:color="auto"/>
              <w:bottom w:val="single" w:sz="4" w:space="0" w:color="000000"/>
              <w:right w:val="nil"/>
            </w:tcBorders>
            <w:vAlign w:val="center"/>
            <w:hideMark/>
          </w:tcPr>
          <w:p w14:paraId="180D8655"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59E72A44"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vAlign w:val="center"/>
            <w:hideMark/>
          </w:tcPr>
          <w:p w14:paraId="144D662C"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14:paraId="785555EF"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5</w:t>
            </w:r>
          </w:p>
        </w:tc>
        <w:tc>
          <w:tcPr>
            <w:tcW w:w="844" w:type="dxa"/>
            <w:tcBorders>
              <w:top w:val="nil"/>
              <w:left w:val="nil"/>
              <w:bottom w:val="single" w:sz="4" w:space="0" w:color="auto"/>
              <w:right w:val="single" w:sz="4" w:space="0" w:color="auto"/>
            </w:tcBorders>
            <w:shd w:val="clear" w:color="auto" w:fill="auto"/>
            <w:noWrap/>
            <w:vAlign w:val="center"/>
            <w:hideMark/>
          </w:tcPr>
          <w:p w14:paraId="7CCEBB9D"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r>
      <w:tr w:rsidR="0072630B" w:rsidRPr="0072630B" w14:paraId="4B7427C4" w14:textId="77777777" w:rsidTr="00EB70CD">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6FE5153"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48</w:t>
            </w:r>
          </w:p>
        </w:tc>
        <w:tc>
          <w:tcPr>
            <w:tcW w:w="991" w:type="dxa"/>
            <w:tcBorders>
              <w:top w:val="nil"/>
              <w:left w:val="nil"/>
              <w:bottom w:val="single" w:sz="4" w:space="0" w:color="auto"/>
              <w:right w:val="single" w:sz="4" w:space="0" w:color="auto"/>
            </w:tcBorders>
            <w:shd w:val="clear" w:color="auto" w:fill="auto"/>
            <w:noWrap/>
            <w:vAlign w:val="center"/>
            <w:hideMark/>
          </w:tcPr>
          <w:p w14:paraId="65829173"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TKS21100</w:t>
            </w:r>
          </w:p>
        </w:tc>
        <w:tc>
          <w:tcPr>
            <w:tcW w:w="2255" w:type="dxa"/>
            <w:tcBorders>
              <w:top w:val="nil"/>
              <w:left w:val="nil"/>
              <w:bottom w:val="single" w:sz="4" w:space="0" w:color="auto"/>
              <w:right w:val="single" w:sz="4" w:space="0" w:color="auto"/>
            </w:tcBorders>
            <w:shd w:val="clear" w:color="000000" w:fill="FFFF00"/>
            <w:vAlign w:val="center"/>
            <w:hideMark/>
          </w:tcPr>
          <w:p w14:paraId="5D12E0BC"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Pendidikan Agama</w:t>
            </w:r>
          </w:p>
        </w:tc>
        <w:tc>
          <w:tcPr>
            <w:tcW w:w="663" w:type="dxa"/>
            <w:vMerge w:val="restart"/>
            <w:tcBorders>
              <w:top w:val="nil"/>
              <w:left w:val="single" w:sz="4" w:space="0" w:color="auto"/>
              <w:bottom w:val="single" w:sz="4" w:space="0" w:color="000000"/>
              <w:right w:val="nil"/>
            </w:tcBorders>
            <w:shd w:val="clear" w:color="auto" w:fill="auto"/>
            <w:vAlign w:val="center"/>
            <w:hideMark/>
          </w:tcPr>
          <w:p w14:paraId="38448515"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LO8.</w:t>
            </w:r>
          </w:p>
        </w:tc>
        <w:tc>
          <w:tcPr>
            <w:tcW w:w="2739" w:type="dxa"/>
            <w:vMerge w:val="restart"/>
            <w:tcBorders>
              <w:top w:val="nil"/>
              <w:left w:val="nil"/>
              <w:bottom w:val="single" w:sz="4" w:space="0" w:color="000000"/>
              <w:right w:val="single" w:sz="4" w:space="0" w:color="auto"/>
            </w:tcBorders>
            <w:shd w:val="clear" w:color="auto" w:fill="auto"/>
            <w:vAlign w:val="center"/>
            <w:hideMark/>
          </w:tcPr>
          <w:p w14:paraId="37B248FA"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Mampu mengambil komitmen professional dan tanggung jawab etis pekerjaan.</w:t>
            </w:r>
          </w:p>
        </w:tc>
        <w:tc>
          <w:tcPr>
            <w:tcW w:w="682" w:type="dxa"/>
            <w:tcBorders>
              <w:top w:val="nil"/>
              <w:left w:val="nil"/>
              <w:bottom w:val="single" w:sz="4" w:space="0" w:color="auto"/>
              <w:right w:val="single" w:sz="4" w:space="0" w:color="auto"/>
            </w:tcBorders>
            <w:shd w:val="clear" w:color="auto" w:fill="auto"/>
            <w:noWrap/>
            <w:vAlign w:val="center"/>
            <w:hideMark/>
          </w:tcPr>
          <w:p w14:paraId="4DA66A33"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0444F608"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844" w:type="dxa"/>
            <w:tcBorders>
              <w:top w:val="nil"/>
              <w:left w:val="nil"/>
              <w:bottom w:val="single" w:sz="4" w:space="0" w:color="auto"/>
              <w:right w:val="single" w:sz="4" w:space="0" w:color="auto"/>
            </w:tcBorders>
            <w:shd w:val="clear" w:color="000000" w:fill="FFFF00"/>
            <w:vAlign w:val="center"/>
            <w:hideMark/>
          </w:tcPr>
          <w:p w14:paraId="649F39AA"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r>
      <w:tr w:rsidR="0072630B" w:rsidRPr="0072630B" w14:paraId="1260A528" w14:textId="77777777" w:rsidTr="00EB70CD">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2267174"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49</w:t>
            </w:r>
          </w:p>
        </w:tc>
        <w:tc>
          <w:tcPr>
            <w:tcW w:w="991" w:type="dxa"/>
            <w:tcBorders>
              <w:top w:val="nil"/>
              <w:left w:val="nil"/>
              <w:bottom w:val="single" w:sz="4" w:space="0" w:color="auto"/>
              <w:right w:val="single" w:sz="4" w:space="0" w:color="auto"/>
            </w:tcBorders>
            <w:shd w:val="clear" w:color="auto" w:fill="auto"/>
            <w:noWrap/>
            <w:vAlign w:val="center"/>
            <w:hideMark/>
          </w:tcPr>
          <w:p w14:paraId="57DB5484"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TKS21102</w:t>
            </w:r>
          </w:p>
        </w:tc>
        <w:tc>
          <w:tcPr>
            <w:tcW w:w="2255" w:type="dxa"/>
            <w:tcBorders>
              <w:top w:val="nil"/>
              <w:left w:val="nil"/>
              <w:bottom w:val="single" w:sz="4" w:space="0" w:color="auto"/>
              <w:right w:val="single" w:sz="4" w:space="0" w:color="auto"/>
            </w:tcBorders>
            <w:shd w:val="clear" w:color="000000" w:fill="FFFF00"/>
            <w:vAlign w:val="center"/>
            <w:hideMark/>
          </w:tcPr>
          <w:p w14:paraId="144642F1"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xml:space="preserve">Pendidikan Pancasila </w:t>
            </w:r>
          </w:p>
        </w:tc>
        <w:tc>
          <w:tcPr>
            <w:tcW w:w="663" w:type="dxa"/>
            <w:vMerge/>
            <w:tcBorders>
              <w:top w:val="nil"/>
              <w:left w:val="single" w:sz="4" w:space="0" w:color="auto"/>
              <w:bottom w:val="single" w:sz="4" w:space="0" w:color="000000"/>
              <w:right w:val="nil"/>
            </w:tcBorders>
            <w:vAlign w:val="center"/>
            <w:hideMark/>
          </w:tcPr>
          <w:p w14:paraId="6682DC1C"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4542FFBA"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center"/>
            <w:hideMark/>
          </w:tcPr>
          <w:p w14:paraId="36596F71"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201518F8"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844" w:type="dxa"/>
            <w:tcBorders>
              <w:top w:val="nil"/>
              <w:left w:val="nil"/>
              <w:bottom w:val="single" w:sz="4" w:space="0" w:color="auto"/>
              <w:right w:val="single" w:sz="4" w:space="0" w:color="auto"/>
            </w:tcBorders>
            <w:shd w:val="clear" w:color="000000" w:fill="FFFF00"/>
            <w:vAlign w:val="center"/>
            <w:hideMark/>
          </w:tcPr>
          <w:p w14:paraId="646BB08B"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r>
      <w:tr w:rsidR="0072630B" w:rsidRPr="0072630B" w14:paraId="78A27AEE" w14:textId="77777777" w:rsidTr="00EB70CD">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0ACAF26"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50</w:t>
            </w:r>
          </w:p>
        </w:tc>
        <w:tc>
          <w:tcPr>
            <w:tcW w:w="991" w:type="dxa"/>
            <w:tcBorders>
              <w:top w:val="nil"/>
              <w:left w:val="nil"/>
              <w:bottom w:val="single" w:sz="4" w:space="0" w:color="auto"/>
              <w:right w:val="single" w:sz="4" w:space="0" w:color="auto"/>
            </w:tcBorders>
            <w:shd w:val="clear" w:color="auto" w:fill="auto"/>
            <w:noWrap/>
            <w:vAlign w:val="center"/>
            <w:hideMark/>
          </w:tcPr>
          <w:p w14:paraId="1BC80073"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TKS23240</w:t>
            </w:r>
          </w:p>
        </w:tc>
        <w:tc>
          <w:tcPr>
            <w:tcW w:w="2255" w:type="dxa"/>
            <w:tcBorders>
              <w:top w:val="nil"/>
              <w:left w:val="nil"/>
              <w:bottom w:val="single" w:sz="4" w:space="0" w:color="auto"/>
              <w:right w:val="single" w:sz="4" w:space="0" w:color="auto"/>
            </w:tcBorders>
            <w:shd w:val="clear" w:color="000000" w:fill="FFFF00"/>
            <w:vAlign w:val="center"/>
            <w:hideMark/>
          </w:tcPr>
          <w:p w14:paraId="62C605BB"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Kewarganegaraan</w:t>
            </w:r>
          </w:p>
        </w:tc>
        <w:tc>
          <w:tcPr>
            <w:tcW w:w="663" w:type="dxa"/>
            <w:vMerge/>
            <w:tcBorders>
              <w:top w:val="nil"/>
              <w:left w:val="single" w:sz="4" w:space="0" w:color="auto"/>
              <w:bottom w:val="single" w:sz="4" w:space="0" w:color="000000"/>
              <w:right w:val="nil"/>
            </w:tcBorders>
            <w:vAlign w:val="center"/>
            <w:hideMark/>
          </w:tcPr>
          <w:p w14:paraId="61D6BB7C"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05E37B1D"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center"/>
            <w:hideMark/>
          </w:tcPr>
          <w:p w14:paraId="02F6ACB4"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4C4C2C76"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844" w:type="dxa"/>
            <w:tcBorders>
              <w:top w:val="nil"/>
              <w:left w:val="nil"/>
              <w:bottom w:val="single" w:sz="4" w:space="0" w:color="auto"/>
              <w:right w:val="single" w:sz="4" w:space="0" w:color="auto"/>
            </w:tcBorders>
            <w:shd w:val="clear" w:color="000000" w:fill="FFFF00"/>
            <w:vAlign w:val="center"/>
            <w:hideMark/>
          </w:tcPr>
          <w:p w14:paraId="2152981E"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r>
      <w:tr w:rsidR="0072630B" w:rsidRPr="0072630B" w14:paraId="01F9CFB7" w14:textId="77777777" w:rsidTr="00EB70CD">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C52F9F8"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51</w:t>
            </w:r>
          </w:p>
        </w:tc>
        <w:tc>
          <w:tcPr>
            <w:tcW w:w="991" w:type="dxa"/>
            <w:tcBorders>
              <w:top w:val="nil"/>
              <w:left w:val="nil"/>
              <w:bottom w:val="single" w:sz="4" w:space="0" w:color="auto"/>
              <w:right w:val="single" w:sz="4" w:space="0" w:color="auto"/>
            </w:tcBorders>
            <w:shd w:val="clear" w:color="auto" w:fill="auto"/>
            <w:noWrap/>
            <w:vAlign w:val="center"/>
            <w:hideMark/>
          </w:tcPr>
          <w:p w14:paraId="664C5C29"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TKS22223</w:t>
            </w:r>
          </w:p>
        </w:tc>
        <w:tc>
          <w:tcPr>
            <w:tcW w:w="2255" w:type="dxa"/>
            <w:tcBorders>
              <w:top w:val="nil"/>
              <w:left w:val="nil"/>
              <w:bottom w:val="single" w:sz="4" w:space="0" w:color="auto"/>
              <w:right w:val="single" w:sz="4" w:space="0" w:color="auto"/>
            </w:tcBorders>
            <w:shd w:val="clear" w:color="000000" w:fill="FFFF00"/>
            <w:vAlign w:val="center"/>
            <w:hideMark/>
          </w:tcPr>
          <w:p w14:paraId="1A786C29"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Ilmu Sosial dan Budaya Dasar</w:t>
            </w:r>
          </w:p>
        </w:tc>
        <w:tc>
          <w:tcPr>
            <w:tcW w:w="663" w:type="dxa"/>
            <w:vMerge w:val="restart"/>
            <w:tcBorders>
              <w:top w:val="nil"/>
              <w:left w:val="single" w:sz="4" w:space="0" w:color="auto"/>
              <w:bottom w:val="single" w:sz="4" w:space="0" w:color="000000"/>
              <w:right w:val="nil"/>
            </w:tcBorders>
            <w:shd w:val="clear" w:color="auto" w:fill="auto"/>
            <w:vAlign w:val="center"/>
            <w:hideMark/>
          </w:tcPr>
          <w:p w14:paraId="18DA1D84"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LO11.</w:t>
            </w:r>
          </w:p>
        </w:tc>
        <w:tc>
          <w:tcPr>
            <w:tcW w:w="2739" w:type="dxa"/>
            <w:vMerge w:val="restart"/>
            <w:tcBorders>
              <w:top w:val="nil"/>
              <w:left w:val="nil"/>
              <w:bottom w:val="single" w:sz="4" w:space="0" w:color="000000"/>
              <w:right w:val="single" w:sz="4" w:space="0" w:color="auto"/>
            </w:tcBorders>
            <w:shd w:val="clear" w:color="auto" w:fill="auto"/>
            <w:vAlign w:val="center"/>
            <w:hideMark/>
          </w:tcPr>
          <w:p w14:paraId="02AB0269"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xml:space="preserve">Mampu menemukenali isu-isu terkini dan dan mendiskusikan peran profesi teknik sipil menanggapi isu-isu tersebut. </w:t>
            </w:r>
          </w:p>
        </w:tc>
        <w:tc>
          <w:tcPr>
            <w:tcW w:w="682" w:type="dxa"/>
            <w:tcBorders>
              <w:top w:val="nil"/>
              <w:left w:val="nil"/>
              <w:bottom w:val="single" w:sz="4" w:space="0" w:color="auto"/>
              <w:right w:val="single" w:sz="4" w:space="0" w:color="auto"/>
            </w:tcBorders>
            <w:shd w:val="clear" w:color="auto" w:fill="auto"/>
            <w:noWrap/>
            <w:vAlign w:val="center"/>
            <w:hideMark/>
          </w:tcPr>
          <w:p w14:paraId="7588251F"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03051233"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844" w:type="dxa"/>
            <w:tcBorders>
              <w:top w:val="nil"/>
              <w:left w:val="nil"/>
              <w:bottom w:val="single" w:sz="4" w:space="0" w:color="auto"/>
              <w:right w:val="single" w:sz="4" w:space="0" w:color="auto"/>
            </w:tcBorders>
            <w:shd w:val="clear" w:color="000000" w:fill="FFFF00"/>
            <w:vAlign w:val="center"/>
            <w:hideMark/>
          </w:tcPr>
          <w:p w14:paraId="7497E359"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r>
      <w:tr w:rsidR="0072630B" w:rsidRPr="0072630B" w14:paraId="6D511B81" w14:textId="77777777" w:rsidTr="00EB70CD">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7A245C4"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52</w:t>
            </w:r>
          </w:p>
        </w:tc>
        <w:tc>
          <w:tcPr>
            <w:tcW w:w="991" w:type="dxa"/>
            <w:tcBorders>
              <w:top w:val="nil"/>
              <w:left w:val="nil"/>
              <w:bottom w:val="single" w:sz="4" w:space="0" w:color="auto"/>
              <w:right w:val="single" w:sz="4" w:space="0" w:color="auto"/>
            </w:tcBorders>
            <w:shd w:val="clear" w:color="auto" w:fill="auto"/>
            <w:noWrap/>
            <w:vAlign w:val="center"/>
            <w:hideMark/>
          </w:tcPr>
          <w:p w14:paraId="575B6970"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TKS24147</w:t>
            </w:r>
          </w:p>
        </w:tc>
        <w:tc>
          <w:tcPr>
            <w:tcW w:w="2255" w:type="dxa"/>
            <w:tcBorders>
              <w:top w:val="nil"/>
              <w:left w:val="nil"/>
              <w:bottom w:val="single" w:sz="4" w:space="0" w:color="auto"/>
              <w:right w:val="single" w:sz="4" w:space="0" w:color="auto"/>
            </w:tcBorders>
            <w:shd w:val="clear" w:color="000000" w:fill="FFFF00"/>
            <w:vAlign w:val="center"/>
            <w:hideMark/>
          </w:tcPr>
          <w:p w14:paraId="68E8DA7B"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Kuliah Kerja Nyata</w:t>
            </w:r>
          </w:p>
        </w:tc>
        <w:tc>
          <w:tcPr>
            <w:tcW w:w="663" w:type="dxa"/>
            <w:vMerge/>
            <w:tcBorders>
              <w:top w:val="nil"/>
              <w:left w:val="single" w:sz="4" w:space="0" w:color="auto"/>
              <w:bottom w:val="single" w:sz="4" w:space="0" w:color="000000"/>
              <w:right w:val="nil"/>
            </w:tcBorders>
            <w:vAlign w:val="center"/>
            <w:hideMark/>
          </w:tcPr>
          <w:p w14:paraId="481296FF"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0C378736"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center"/>
            <w:hideMark/>
          </w:tcPr>
          <w:p w14:paraId="494ADC89"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57FB5D44"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844" w:type="dxa"/>
            <w:tcBorders>
              <w:top w:val="nil"/>
              <w:left w:val="nil"/>
              <w:bottom w:val="single" w:sz="4" w:space="0" w:color="auto"/>
              <w:right w:val="single" w:sz="4" w:space="0" w:color="auto"/>
            </w:tcBorders>
            <w:shd w:val="clear" w:color="000000" w:fill="FFFF00"/>
            <w:vAlign w:val="center"/>
            <w:hideMark/>
          </w:tcPr>
          <w:p w14:paraId="6135F050"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r>
      <w:tr w:rsidR="0072630B" w:rsidRPr="0072630B" w14:paraId="69B9CF88" w14:textId="77777777" w:rsidTr="00EB70CD">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B991A06"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53</w:t>
            </w:r>
          </w:p>
        </w:tc>
        <w:tc>
          <w:tcPr>
            <w:tcW w:w="991" w:type="dxa"/>
            <w:tcBorders>
              <w:top w:val="nil"/>
              <w:left w:val="nil"/>
              <w:bottom w:val="single" w:sz="4" w:space="0" w:color="auto"/>
              <w:right w:val="single" w:sz="4" w:space="0" w:color="auto"/>
            </w:tcBorders>
            <w:shd w:val="clear" w:color="auto" w:fill="auto"/>
            <w:noWrap/>
            <w:vAlign w:val="center"/>
            <w:hideMark/>
          </w:tcPr>
          <w:p w14:paraId="1B884341"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TKS24148</w:t>
            </w:r>
          </w:p>
        </w:tc>
        <w:tc>
          <w:tcPr>
            <w:tcW w:w="2255" w:type="dxa"/>
            <w:tcBorders>
              <w:top w:val="nil"/>
              <w:left w:val="nil"/>
              <w:bottom w:val="single" w:sz="4" w:space="0" w:color="auto"/>
              <w:right w:val="single" w:sz="4" w:space="0" w:color="auto"/>
            </w:tcBorders>
            <w:shd w:val="clear" w:color="000000" w:fill="FFFF00"/>
            <w:vAlign w:val="center"/>
            <w:hideMark/>
          </w:tcPr>
          <w:p w14:paraId="5588DDBE"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Kewirausahaan</w:t>
            </w:r>
          </w:p>
        </w:tc>
        <w:tc>
          <w:tcPr>
            <w:tcW w:w="663" w:type="dxa"/>
            <w:vMerge/>
            <w:tcBorders>
              <w:top w:val="nil"/>
              <w:left w:val="single" w:sz="4" w:space="0" w:color="auto"/>
              <w:bottom w:val="single" w:sz="4" w:space="0" w:color="000000"/>
              <w:right w:val="nil"/>
            </w:tcBorders>
            <w:vAlign w:val="center"/>
            <w:hideMark/>
          </w:tcPr>
          <w:p w14:paraId="7EAFA6A6"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2739" w:type="dxa"/>
            <w:vMerge/>
            <w:tcBorders>
              <w:top w:val="nil"/>
              <w:left w:val="nil"/>
              <w:bottom w:val="single" w:sz="4" w:space="0" w:color="000000"/>
              <w:right w:val="single" w:sz="4" w:space="0" w:color="auto"/>
            </w:tcBorders>
            <w:vAlign w:val="center"/>
            <w:hideMark/>
          </w:tcPr>
          <w:p w14:paraId="33992C56" w14:textId="77777777" w:rsidR="0072630B" w:rsidRPr="0072630B" w:rsidRDefault="0072630B" w:rsidP="0072630B">
            <w:pPr>
              <w:spacing w:after="0" w:line="240" w:lineRule="auto"/>
              <w:rPr>
                <w:rFonts w:ascii="Arial Narrow" w:eastAsia="Times New Roman" w:hAnsi="Arial Narrow" w:cs="Calibri"/>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center"/>
            <w:hideMark/>
          </w:tcPr>
          <w:p w14:paraId="1646A6CD"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2F79CBDC" w14:textId="77777777" w:rsidR="0072630B" w:rsidRPr="0072630B" w:rsidRDefault="0072630B" w:rsidP="0072630B">
            <w:pPr>
              <w:spacing w:after="0" w:line="240" w:lineRule="auto"/>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w:t>
            </w:r>
          </w:p>
        </w:tc>
        <w:tc>
          <w:tcPr>
            <w:tcW w:w="844" w:type="dxa"/>
            <w:tcBorders>
              <w:top w:val="nil"/>
              <w:left w:val="nil"/>
              <w:bottom w:val="single" w:sz="4" w:space="0" w:color="auto"/>
              <w:right w:val="single" w:sz="4" w:space="0" w:color="auto"/>
            </w:tcBorders>
            <w:shd w:val="clear" w:color="000000" w:fill="FFFF00"/>
            <w:vAlign w:val="center"/>
            <w:hideMark/>
          </w:tcPr>
          <w:p w14:paraId="6E8E720A"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p>
        </w:tc>
      </w:tr>
      <w:tr w:rsidR="0072630B" w:rsidRPr="0072630B" w14:paraId="4770DBF6" w14:textId="77777777" w:rsidTr="001E69F7">
        <w:trPr>
          <w:trHeight w:val="276"/>
        </w:trPr>
        <w:tc>
          <w:tcPr>
            <w:tcW w:w="7083"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85B95CF" w14:textId="77777777" w:rsidR="0072630B" w:rsidRPr="0072630B" w:rsidRDefault="0072630B" w:rsidP="0072630B">
            <w:pPr>
              <w:spacing w:after="0" w:line="240" w:lineRule="auto"/>
              <w:jc w:val="right"/>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Jumlah sks</w:t>
            </w:r>
          </w:p>
        </w:tc>
        <w:tc>
          <w:tcPr>
            <w:tcW w:w="682" w:type="dxa"/>
            <w:tcBorders>
              <w:top w:val="nil"/>
              <w:left w:val="nil"/>
              <w:bottom w:val="single" w:sz="4" w:space="0" w:color="auto"/>
              <w:right w:val="single" w:sz="4" w:space="0" w:color="auto"/>
            </w:tcBorders>
            <w:shd w:val="clear" w:color="auto" w:fill="00B050"/>
            <w:noWrap/>
            <w:vAlign w:val="center"/>
            <w:hideMark/>
          </w:tcPr>
          <w:p w14:paraId="0C8EF447" w14:textId="0CAAA397" w:rsidR="0072630B" w:rsidRPr="0072630B" w:rsidRDefault="0072630B" w:rsidP="00674F74">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3</w:t>
            </w:r>
            <w:r w:rsidR="00674F74">
              <w:rPr>
                <w:rFonts w:ascii="Arial Narrow" w:eastAsia="Times New Roman" w:hAnsi="Arial Narrow" w:cs="Calibri"/>
                <w:color w:val="000000"/>
                <w:sz w:val="20"/>
                <w:szCs w:val="20"/>
              </w:rPr>
              <w:t>2</w:t>
            </w:r>
          </w:p>
        </w:tc>
        <w:tc>
          <w:tcPr>
            <w:tcW w:w="682" w:type="dxa"/>
            <w:tcBorders>
              <w:top w:val="nil"/>
              <w:left w:val="nil"/>
              <w:bottom w:val="single" w:sz="4" w:space="0" w:color="auto"/>
              <w:right w:val="single" w:sz="4" w:space="0" w:color="auto"/>
            </w:tcBorders>
            <w:shd w:val="clear" w:color="auto" w:fill="auto"/>
            <w:noWrap/>
            <w:vAlign w:val="center"/>
            <w:hideMark/>
          </w:tcPr>
          <w:p w14:paraId="633E059B"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93</w:t>
            </w:r>
          </w:p>
        </w:tc>
        <w:tc>
          <w:tcPr>
            <w:tcW w:w="844" w:type="dxa"/>
            <w:tcBorders>
              <w:top w:val="nil"/>
              <w:left w:val="nil"/>
              <w:bottom w:val="single" w:sz="4" w:space="0" w:color="auto"/>
              <w:right w:val="single" w:sz="4" w:space="0" w:color="auto"/>
            </w:tcBorders>
            <w:shd w:val="clear" w:color="auto" w:fill="FFFF00"/>
            <w:noWrap/>
            <w:vAlign w:val="center"/>
            <w:hideMark/>
          </w:tcPr>
          <w:p w14:paraId="5D6A05E4"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16</w:t>
            </w:r>
          </w:p>
        </w:tc>
      </w:tr>
      <w:tr w:rsidR="0072630B" w:rsidRPr="0072630B" w14:paraId="174A50FA" w14:textId="77777777" w:rsidTr="00EB70CD">
        <w:trPr>
          <w:trHeight w:val="276"/>
        </w:trPr>
        <w:tc>
          <w:tcPr>
            <w:tcW w:w="7083" w:type="dxa"/>
            <w:gridSpan w:val="5"/>
            <w:tcBorders>
              <w:top w:val="nil"/>
              <w:left w:val="single" w:sz="4" w:space="0" w:color="auto"/>
              <w:bottom w:val="nil"/>
              <w:right w:val="single" w:sz="4" w:space="0" w:color="000000"/>
            </w:tcBorders>
            <w:shd w:val="clear" w:color="auto" w:fill="auto"/>
            <w:noWrap/>
            <w:vAlign w:val="center"/>
            <w:hideMark/>
          </w:tcPr>
          <w:p w14:paraId="4FB347EE" w14:textId="77777777" w:rsidR="0072630B" w:rsidRPr="0072630B" w:rsidRDefault="0072630B" w:rsidP="0072630B">
            <w:pPr>
              <w:spacing w:after="0" w:line="240" w:lineRule="auto"/>
              <w:jc w:val="right"/>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Jumlah total sks</w:t>
            </w:r>
          </w:p>
        </w:tc>
        <w:tc>
          <w:tcPr>
            <w:tcW w:w="22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DB4DF4"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145</w:t>
            </w:r>
          </w:p>
        </w:tc>
      </w:tr>
      <w:tr w:rsidR="0072630B" w:rsidRPr="0072630B" w14:paraId="0C37D3FD" w14:textId="77777777" w:rsidTr="001E69F7">
        <w:trPr>
          <w:trHeight w:val="300"/>
        </w:trPr>
        <w:tc>
          <w:tcPr>
            <w:tcW w:w="7083"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1911374D" w14:textId="77777777" w:rsidR="0072630B" w:rsidRPr="0072630B" w:rsidRDefault="0072630B" w:rsidP="0072630B">
            <w:pPr>
              <w:spacing w:after="0" w:line="240" w:lineRule="auto"/>
              <w:jc w:val="right"/>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 xml:space="preserve">Persentase </w:t>
            </w:r>
          </w:p>
        </w:tc>
        <w:tc>
          <w:tcPr>
            <w:tcW w:w="682" w:type="dxa"/>
            <w:tcBorders>
              <w:top w:val="nil"/>
              <w:left w:val="nil"/>
              <w:bottom w:val="single" w:sz="4" w:space="0" w:color="auto"/>
              <w:right w:val="single" w:sz="4" w:space="0" w:color="auto"/>
            </w:tcBorders>
            <w:shd w:val="clear" w:color="auto" w:fill="00B050"/>
            <w:noWrap/>
            <w:vAlign w:val="center"/>
            <w:hideMark/>
          </w:tcPr>
          <w:p w14:paraId="44834C74" w14:textId="66EED62A" w:rsidR="0072630B" w:rsidRPr="0072630B" w:rsidRDefault="0072630B" w:rsidP="00674F74">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2</w:t>
            </w:r>
            <w:r w:rsidR="00674F74">
              <w:rPr>
                <w:rFonts w:ascii="Arial Narrow" w:eastAsia="Times New Roman" w:hAnsi="Arial Narrow" w:cs="Calibri"/>
                <w:color w:val="000000"/>
                <w:sz w:val="20"/>
                <w:szCs w:val="20"/>
              </w:rPr>
              <w:t>2</w:t>
            </w:r>
            <w:r w:rsidRPr="0072630B">
              <w:rPr>
                <w:rFonts w:ascii="Arial Narrow" w:eastAsia="Times New Roman" w:hAnsi="Arial Narrow" w:cs="Calibri"/>
                <w:color w:val="000000"/>
                <w:sz w:val="20"/>
                <w:szCs w:val="20"/>
              </w:rPr>
              <w:t>,</w:t>
            </w:r>
            <w:r w:rsidR="00674F74">
              <w:rPr>
                <w:rFonts w:ascii="Arial Narrow" w:eastAsia="Times New Roman" w:hAnsi="Arial Narrow" w:cs="Calibri"/>
                <w:color w:val="000000"/>
                <w:sz w:val="20"/>
                <w:szCs w:val="20"/>
              </w:rPr>
              <w:t>1</w:t>
            </w:r>
            <w:r w:rsidRPr="0072630B">
              <w:rPr>
                <w:rFonts w:ascii="Arial Narrow" w:eastAsia="Times New Roman" w:hAnsi="Arial Narrow" w:cs="Calibri"/>
                <w:color w:val="000000"/>
                <w:sz w:val="20"/>
                <w:szCs w:val="20"/>
              </w:rPr>
              <w:t>%</w:t>
            </w:r>
          </w:p>
        </w:tc>
        <w:tc>
          <w:tcPr>
            <w:tcW w:w="682" w:type="dxa"/>
            <w:tcBorders>
              <w:top w:val="nil"/>
              <w:left w:val="nil"/>
              <w:bottom w:val="single" w:sz="4" w:space="0" w:color="auto"/>
              <w:right w:val="single" w:sz="4" w:space="0" w:color="auto"/>
            </w:tcBorders>
            <w:shd w:val="clear" w:color="auto" w:fill="auto"/>
            <w:noWrap/>
            <w:vAlign w:val="center"/>
            <w:hideMark/>
          </w:tcPr>
          <w:p w14:paraId="7C18E2EA" w14:textId="7A1F6477" w:rsidR="0072630B" w:rsidRPr="0072630B" w:rsidRDefault="0072630B" w:rsidP="00674F74">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6</w:t>
            </w:r>
            <w:r w:rsidR="00674F74">
              <w:rPr>
                <w:rFonts w:ascii="Arial Narrow" w:eastAsia="Times New Roman" w:hAnsi="Arial Narrow" w:cs="Calibri"/>
                <w:color w:val="000000"/>
                <w:sz w:val="20"/>
                <w:szCs w:val="20"/>
              </w:rPr>
              <w:t>6,9</w:t>
            </w:r>
            <w:r w:rsidRPr="0072630B">
              <w:rPr>
                <w:rFonts w:ascii="Arial Narrow" w:eastAsia="Times New Roman" w:hAnsi="Arial Narrow" w:cs="Calibri"/>
                <w:color w:val="000000"/>
                <w:sz w:val="20"/>
                <w:szCs w:val="20"/>
              </w:rPr>
              <w:t>%</w:t>
            </w:r>
          </w:p>
        </w:tc>
        <w:tc>
          <w:tcPr>
            <w:tcW w:w="844" w:type="dxa"/>
            <w:tcBorders>
              <w:top w:val="nil"/>
              <w:left w:val="nil"/>
              <w:bottom w:val="single" w:sz="4" w:space="0" w:color="auto"/>
              <w:right w:val="single" w:sz="4" w:space="0" w:color="auto"/>
            </w:tcBorders>
            <w:shd w:val="clear" w:color="auto" w:fill="FFFF00"/>
            <w:noWrap/>
            <w:vAlign w:val="center"/>
            <w:hideMark/>
          </w:tcPr>
          <w:p w14:paraId="61C636F9" w14:textId="77777777" w:rsidR="0072630B" w:rsidRPr="0072630B" w:rsidRDefault="0072630B" w:rsidP="0072630B">
            <w:pPr>
              <w:spacing w:after="0" w:line="240" w:lineRule="auto"/>
              <w:jc w:val="center"/>
              <w:rPr>
                <w:rFonts w:ascii="Arial Narrow" w:eastAsia="Times New Roman" w:hAnsi="Arial Narrow" w:cs="Calibri"/>
                <w:color w:val="000000"/>
                <w:sz w:val="20"/>
                <w:szCs w:val="20"/>
              </w:rPr>
            </w:pPr>
            <w:r w:rsidRPr="0072630B">
              <w:rPr>
                <w:rFonts w:ascii="Arial Narrow" w:eastAsia="Times New Roman" w:hAnsi="Arial Narrow" w:cs="Calibri"/>
                <w:color w:val="000000"/>
                <w:sz w:val="20"/>
                <w:szCs w:val="20"/>
              </w:rPr>
              <w:t>11,0%</w:t>
            </w:r>
          </w:p>
        </w:tc>
      </w:tr>
    </w:tbl>
    <w:p w14:paraId="54CC491B" w14:textId="77777777" w:rsidR="00731FFF" w:rsidRPr="005C569C" w:rsidRDefault="00731FFF" w:rsidP="00B8077E">
      <w:pPr>
        <w:spacing w:after="0" w:line="240" w:lineRule="auto"/>
        <w:jc w:val="center"/>
        <w:rPr>
          <w:rFonts w:ascii="Arial Narrow" w:hAnsi="Arial Narrow"/>
        </w:rPr>
      </w:pPr>
    </w:p>
    <w:p w14:paraId="3C1D737D" w14:textId="77777777" w:rsidR="00B8077E" w:rsidRPr="005C569C" w:rsidRDefault="00B8077E" w:rsidP="00FC2EBF">
      <w:pPr>
        <w:spacing w:after="0" w:line="240" w:lineRule="auto"/>
        <w:rPr>
          <w:rFonts w:ascii="Arial Narrow" w:hAnsi="Arial Narrow"/>
          <w:b/>
          <w:sz w:val="20"/>
          <w:szCs w:val="20"/>
        </w:rPr>
      </w:pPr>
    </w:p>
    <w:p w14:paraId="50E464B7" w14:textId="77777777" w:rsidR="00B8077E" w:rsidRPr="005C569C" w:rsidRDefault="00B8077E" w:rsidP="00FC2EBF">
      <w:pPr>
        <w:spacing w:after="0" w:line="240" w:lineRule="auto"/>
        <w:rPr>
          <w:rFonts w:ascii="Arial Narrow" w:hAnsi="Arial Narrow"/>
          <w:b/>
          <w:sz w:val="20"/>
          <w:szCs w:val="20"/>
        </w:rPr>
      </w:pPr>
    </w:p>
    <w:p w14:paraId="64F8A64E" w14:textId="77777777" w:rsidR="00B8077E" w:rsidRDefault="00B40C09" w:rsidP="00EB70CD">
      <w:pPr>
        <w:spacing w:after="0" w:line="240" w:lineRule="auto"/>
        <w:jc w:val="both"/>
        <w:rPr>
          <w:rFonts w:ascii="Arial Narrow" w:hAnsi="Arial Narrow"/>
        </w:rPr>
      </w:pPr>
      <w:r>
        <w:rPr>
          <w:rFonts w:ascii="Arial Narrow" w:hAnsi="Arial Narrow"/>
        </w:rPr>
        <w:lastRenderedPageBreak/>
        <w:t>Tabel 8 hingga T</w:t>
      </w:r>
      <w:r w:rsidR="00B8077E" w:rsidRPr="005C569C">
        <w:rPr>
          <w:rFonts w:ascii="Arial Narrow" w:hAnsi="Arial Narrow"/>
        </w:rPr>
        <w:t xml:space="preserve">abel 10 berturut-turut menunjukkan kaitan antara </w:t>
      </w:r>
      <w:r w:rsidR="002147F3">
        <w:rPr>
          <w:rFonts w:ascii="Arial Narrow" w:hAnsi="Arial Narrow"/>
        </w:rPr>
        <w:t>mata kuliah</w:t>
      </w:r>
      <w:r w:rsidR="00B8077E" w:rsidRPr="005C569C">
        <w:rPr>
          <w:rFonts w:ascii="Arial Narrow" w:hAnsi="Arial Narrow"/>
        </w:rPr>
        <w:t xml:space="preserve"> tahun pertama hingga tahun keempat dengan capaian pembelajaran. Sem</w:t>
      </w:r>
      <w:r>
        <w:rPr>
          <w:rFonts w:ascii="Arial Narrow" w:hAnsi="Arial Narrow"/>
        </w:rPr>
        <w:t>e</w:t>
      </w:r>
      <w:r w:rsidR="00B8077E" w:rsidRPr="005C569C">
        <w:rPr>
          <w:rFonts w:ascii="Arial Narrow" w:hAnsi="Arial Narrow"/>
        </w:rPr>
        <w:t xml:space="preserve">ntara </w:t>
      </w:r>
      <w:r w:rsidRPr="005C569C">
        <w:rPr>
          <w:rFonts w:ascii="Arial Narrow" w:hAnsi="Arial Narrow"/>
        </w:rPr>
        <w:t>Tabel</w:t>
      </w:r>
      <w:r w:rsidR="00B8077E" w:rsidRPr="005C569C">
        <w:rPr>
          <w:rFonts w:ascii="Arial Narrow" w:hAnsi="Arial Narrow"/>
        </w:rPr>
        <w:t xml:space="preserve"> 1</w:t>
      </w:r>
      <w:r w:rsidR="00731FFF" w:rsidRPr="005C569C">
        <w:rPr>
          <w:rFonts w:ascii="Arial Narrow" w:hAnsi="Arial Narrow"/>
        </w:rPr>
        <w:t>2</w:t>
      </w:r>
      <w:r w:rsidR="00B8077E" w:rsidRPr="005C569C">
        <w:rPr>
          <w:rFonts w:ascii="Arial Narrow" w:hAnsi="Arial Narrow"/>
        </w:rPr>
        <w:t xml:space="preserve"> menunjukkan k</w:t>
      </w:r>
      <w:r>
        <w:rPr>
          <w:rFonts w:ascii="Arial Narrow" w:hAnsi="Arial Narrow"/>
        </w:rPr>
        <w:t>eterk</w:t>
      </w:r>
      <w:r w:rsidR="00B8077E" w:rsidRPr="005C569C">
        <w:rPr>
          <w:rFonts w:ascii="Arial Narrow" w:hAnsi="Arial Narrow"/>
        </w:rPr>
        <w:t xml:space="preserve">aitan antara </w:t>
      </w:r>
      <w:r w:rsidR="002147F3">
        <w:rPr>
          <w:rFonts w:ascii="Arial Narrow" w:hAnsi="Arial Narrow"/>
        </w:rPr>
        <w:t>mata kuliah</w:t>
      </w:r>
      <w:r w:rsidR="00B8077E" w:rsidRPr="005C569C">
        <w:rPr>
          <w:rFonts w:ascii="Arial Narrow" w:hAnsi="Arial Narrow"/>
        </w:rPr>
        <w:t xml:space="preserve"> pilihan dengan</w:t>
      </w:r>
      <w:r w:rsidR="00731FFF" w:rsidRPr="005C569C">
        <w:rPr>
          <w:rFonts w:ascii="Arial Narrow" w:hAnsi="Arial Narrow"/>
        </w:rPr>
        <w:t xml:space="preserve"> pernyataan capaian pembelajaran</w:t>
      </w:r>
    </w:p>
    <w:p w14:paraId="3210F8C5" w14:textId="77777777" w:rsidR="00C60536" w:rsidRPr="00EB70CD" w:rsidRDefault="00C60536" w:rsidP="00EB70CD">
      <w:pPr>
        <w:spacing w:after="0" w:line="240" w:lineRule="auto"/>
        <w:jc w:val="both"/>
        <w:rPr>
          <w:rFonts w:ascii="Arial Narrow" w:hAnsi="Arial Narrow"/>
        </w:rPr>
      </w:pPr>
    </w:p>
    <w:p w14:paraId="50246FC3" w14:textId="77777777" w:rsidR="007D20FF" w:rsidRPr="005C569C" w:rsidRDefault="00FC2EBF" w:rsidP="00FC2EBF">
      <w:pPr>
        <w:spacing w:after="0" w:line="240" w:lineRule="auto"/>
        <w:rPr>
          <w:rFonts w:ascii="Arial Narrow" w:hAnsi="Arial Narrow"/>
          <w:sz w:val="20"/>
          <w:szCs w:val="20"/>
        </w:rPr>
      </w:pPr>
      <w:r w:rsidRPr="005C569C">
        <w:rPr>
          <w:rFonts w:ascii="Arial Narrow" w:hAnsi="Arial Narrow"/>
          <w:b/>
          <w:sz w:val="20"/>
          <w:szCs w:val="20"/>
        </w:rPr>
        <w:t xml:space="preserve">Tabel </w:t>
      </w:r>
      <w:r w:rsidR="00731FFF" w:rsidRPr="005C569C">
        <w:rPr>
          <w:rFonts w:ascii="Arial Narrow" w:hAnsi="Arial Narrow"/>
          <w:b/>
          <w:sz w:val="20"/>
          <w:szCs w:val="20"/>
        </w:rPr>
        <w:t>8</w:t>
      </w:r>
      <w:r w:rsidRPr="005C569C">
        <w:rPr>
          <w:rFonts w:ascii="Arial Narrow" w:hAnsi="Arial Narrow"/>
          <w:b/>
          <w:sz w:val="20"/>
          <w:szCs w:val="20"/>
        </w:rPr>
        <w:t xml:space="preserve">. </w:t>
      </w:r>
      <w:r w:rsidR="00B40C09" w:rsidRPr="005C569C">
        <w:rPr>
          <w:rFonts w:ascii="Arial Narrow" w:hAnsi="Arial Narrow"/>
          <w:sz w:val="20"/>
          <w:szCs w:val="20"/>
        </w:rPr>
        <w:t>K</w:t>
      </w:r>
      <w:r w:rsidR="00B40C09">
        <w:rPr>
          <w:rFonts w:ascii="Arial Narrow" w:hAnsi="Arial Narrow"/>
          <w:sz w:val="20"/>
          <w:szCs w:val="20"/>
        </w:rPr>
        <w:t>eterk</w:t>
      </w:r>
      <w:r w:rsidR="00B40C09" w:rsidRPr="005C569C">
        <w:rPr>
          <w:rFonts w:ascii="Arial Narrow" w:hAnsi="Arial Narrow"/>
          <w:sz w:val="20"/>
          <w:szCs w:val="20"/>
        </w:rPr>
        <w:t>aitan</w:t>
      </w:r>
      <w:r w:rsidR="00B40C09">
        <w:rPr>
          <w:rFonts w:ascii="Arial Narrow" w:hAnsi="Arial Narrow"/>
          <w:sz w:val="20"/>
          <w:szCs w:val="20"/>
        </w:rPr>
        <w:t xml:space="preserve"> antara</w:t>
      </w:r>
      <w:r w:rsidRPr="005C569C">
        <w:rPr>
          <w:rFonts w:ascii="Arial Narrow" w:hAnsi="Arial Narrow"/>
          <w:sz w:val="20"/>
          <w:szCs w:val="20"/>
        </w:rPr>
        <w:t xml:space="preserve"> </w:t>
      </w:r>
      <w:r w:rsidR="002147F3">
        <w:rPr>
          <w:rFonts w:ascii="Arial Narrow" w:hAnsi="Arial Narrow"/>
          <w:sz w:val="20"/>
          <w:szCs w:val="20"/>
        </w:rPr>
        <w:t>mata kuliah</w:t>
      </w:r>
      <w:r w:rsidRPr="005C569C">
        <w:rPr>
          <w:rFonts w:ascii="Arial Narrow" w:hAnsi="Arial Narrow"/>
          <w:sz w:val="20"/>
          <w:szCs w:val="20"/>
        </w:rPr>
        <w:t xml:space="preserve"> tahun pertama dengan capaian pembelajaran kurikulum 2016</w:t>
      </w:r>
    </w:p>
    <w:tbl>
      <w:tblPr>
        <w:tblW w:w="9060" w:type="dxa"/>
        <w:tblInd w:w="113" w:type="dxa"/>
        <w:tblLayout w:type="fixed"/>
        <w:tblLook w:val="04A0" w:firstRow="1" w:lastRow="0" w:firstColumn="1" w:lastColumn="0" w:noHBand="0" w:noVBand="1"/>
      </w:tblPr>
      <w:tblGrid>
        <w:gridCol w:w="435"/>
        <w:gridCol w:w="458"/>
        <w:gridCol w:w="991"/>
        <w:gridCol w:w="3214"/>
        <w:gridCol w:w="560"/>
        <w:gridCol w:w="283"/>
        <w:gridCol w:w="284"/>
        <w:gridCol w:w="283"/>
        <w:gridCol w:w="284"/>
        <w:gridCol w:w="283"/>
        <w:gridCol w:w="284"/>
        <w:gridCol w:w="283"/>
        <w:gridCol w:w="284"/>
        <w:gridCol w:w="283"/>
        <w:gridCol w:w="284"/>
        <w:gridCol w:w="283"/>
        <w:gridCol w:w="284"/>
      </w:tblGrid>
      <w:tr w:rsidR="00EB70CD" w:rsidRPr="00EB70CD" w14:paraId="5E7CDBF3" w14:textId="77777777" w:rsidTr="00C60536">
        <w:trPr>
          <w:trHeight w:val="276"/>
        </w:trPr>
        <w:tc>
          <w:tcPr>
            <w:tcW w:w="565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20E06FA6" w14:textId="77777777" w:rsidR="00EB70CD" w:rsidRPr="00EB70CD" w:rsidRDefault="00EB70CD" w:rsidP="00EB70CD">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KURIKULUM PSTS FT UNS 2016</w:t>
            </w:r>
          </w:p>
        </w:tc>
        <w:tc>
          <w:tcPr>
            <w:tcW w:w="3402" w:type="dxa"/>
            <w:gridSpan w:val="12"/>
            <w:tcBorders>
              <w:top w:val="single" w:sz="4" w:space="0" w:color="auto"/>
              <w:left w:val="nil"/>
              <w:bottom w:val="single" w:sz="4" w:space="0" w:color="auto"/>
              <w:right w:val="single" w:sz="4" w:space="0" w:color="auto"/>
            </w:tcBorders>
            <w:shd w:val="clear" w:color="000000" w:fill="D9D9D9"/>
            <w:vAlign w:val="center"/>
            <w:hideMark/>
          </w:tcPr>
          <w:p w14:paraId="5D27E4AE" w14:textId="77777777" w:rsidR="00EB70CD" w:rsidRPr="00EB70CD" w:rsidRDefault="00EB70CD" w:rsidP="00EB70CD">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 xml:space="preserve">Kaitan matakuliah dan  capaian pembelajaran (Learning outcomes [LO]) </w:t>
            </w:r>
          </w:p>
        </w:tc>
      </w:tr>
      <w:tr w:rsidR="00EB70CD" w:rsidRPr="00EB70CD" w14:paraId="5DA3977E" w14:textId="77777777" w:rsidTr="004207EF">
        <w:trPr>
          <w:trHeight w:val="528"/>
        </w:trPr>
        <w:tc>
          <w:tcPr>
            <w:tcW w:w="435" w:type="dxa"/>
            <w:tcBorders>
              <w:top w:val="nil"/>
              <w:left w:val="single" w:sz="4" w:space="0" w:color="auto"/>
              <w:bottom w:val="single" w:sz="4" w:space="0" w:color="auto"/>
              <w:right w:val="single" w:sz="4" w:space="0" w:color="auto"/>
            </w:tcBorders>
            <w:shd w:val="clear" w:color="000000" w:fill="D9D9D9"/>
            <w:noWrap/>
            <w:vAlign w:val="center"/>
            <w:hideMark/>
          </w:tcPr>
          <w:p w14:paraId="770ED2F7" w14:textId="77777777" w:rsidR="00EB70CD" w:rsidRPr="00EB70CD" w:rsidRDefault="00EB70CD" w:rsidP="00EB70CD">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No</w:t>
            </w:r>
          </w:p>
        </w:tc>
        <w:tc>
          <w:tcPr>
            <w:tcW w:w="458" w:type="dxa"/>
            <w:tcBorders>
              <w:top w:val="nil"/>
              <w:left w:val="nil"/>
              <w:bottom w:val="single" w:sz="4" w:space="0" w:color="auto"/>
              <w:right w:val="single" w:sz="4" w:space="0" w:color="auto"/>
            </w:tcBorders>
            <w:shd w:val="clear" w:color="000000" w:fill="D9D9D9"/>
            <w:vAlign w:val="center"/>
            <w:hideMark/>
          </w:tcPr>
          <w:p w14:paraId="0EC037D5" w14:textId="77777777" w:rsidR="00EB70CD" w:rsidRPr="00EB70CD" w:rsidRDefault="00EB70CD" w:rsidP="00EB70CD">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 </w:t>
            </w:r>
          </w:p>
        </w:tc>
        <w:tc>
          <w:tcPr>
            <w:tcW w:w="991" w:type="dxa"/>
            <w:tcBorders>
              <w:top w:val="nil"/>
              <w:left w:val="nil"/>
              <w:bottom w:val="single" w:sz="4" w:space="0" w:color="auto"/>
              <w:right w:val="single" w:sz="4" w:space="0" w:color="auto"/>
            </w:tcBorders>
            <w:shd w:val="clear" w:color="000000" w:fill="D9D9D9"/>
            <w:noWrap/>
            <w:vAlign w:val="center"/>
            <w:hideMark/>
          </w:tcPr>
          <w:p w14:paraId="7F2AA1A5" w14:textId="77777777" w:rsidR="00EB70CD" w:rsidRPr="00EB70CD" w:rsidRDefault="00EB70CD" w:rsidP="00EB70CD">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Kode</w:t>
            </w:r>
          </w:p>
        </w:tc>
        <w:tc>
          <w:tcPr>
            <w:tcW w:w="3214" w:type="dxa"/>
            <w:tcBorders>
              <w:top w:val="nil"/>
              <w:left w:val="nil"/>
              <w:bottom w:val="single" w:sz="4" w:space="0" w:color="auto"/>
              <w:right w:val="single" w:sz="4" w:space="0" w:color="auto"/>
            </w:tcBorders>
            <w:shd w:val="clear" w:color="000000" w:fill="D9D9D9"/>
            <w:vAlign w:val="center"/>
            <w:hideMark/>
          </w:tcPr>
          <w:p w14:paraId="21882AC8" w14:textId="77777777" w:rsidR="00EB70CD" w:rsidRPr="00EB70CD" w:rsidRDefault="00EB70CD" w:rsidP="00EB70CD">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Mata Kuliah</w:t>
            </w:r>
          </w:p>
        </w:tc>
        <w:tc>
          <w:tcPr>
            <w:tcW w:w="560" w:type="dxa"/>
            <w:tcBorders>
              <w:top w:val="nil"/>
              <w:left w:val="nil"/>
              <w:bottom w:val="single" w:sz="4" w:space="0" w:color="auto"/>
              <w:right w:val="single" w:sz="4" w:space="0" w:color="auto"/>
            </w:tcBorders>
            <w:shd w:val="clear" w:color="000000" w:fill="D9D9D9"/>
            <w:vAlign w:val="center"/>
            <w:hideMark/>
          </w:tcPr>
          <w:p w14:paraId="7FDE0D99" w14:textId="77777777" w:rsidR="00EB70CD" w:rsidRPr="00EB70CD" w:rsidRDefault="00C52957" w:rsidP="00C52957">
            <w:pPr>
              <w:spacing w:after="0" w:line="240" w:lineRule="auto"/>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SKS</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4BCA9B6" w14:textId="77777777" w:rsidR="00EB70CD" w:rsidRPr="00C60536" w:rsidRDefault="00EB70CD" w:rsidP="004207EF">
            <w:pPr>
              <w:spacing w:after="0" w:line="240" w:lineRule="auto"/>
              <w:contextualSpacing/>
              <w:jc w:val="center"/>
              <w:rPr>
                <w:rFonts w:ascii="Arial Narrow" w:eastAsia="Times New Roman" w:hAnsi="Arial Narrow" w:cs="Calibri"/>
                <w:b/>
                <w:bCs/>
                <w:color w:val="000000"/>
                <w:sz w:val="18"/>
                <w:szCs w:val="18"/>
              </w:rPr>
            </w:pPr>
            <w:r w:rsidRPr="00C60536">
              <w:rPr>
                <w:rFonts w:ascii="Arial Narrow" w:eastAsia="Times New Roman" w:hAnsi="Arial Narrow" w:cs="Calibri"/>
                <w:b/>
                <w:bCs/>
                <w:color w:val="000000"/>
                <w:sz w:val="18"/>
                <w:szCs w:val="18"/>
              </w:rPr>
              <w:t>LO1</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54C759CC" w14:textId="77777777" w:rsidR="00EB70CD" w:rsidRPr="00C60536" w:rsidRDefault="00EB70CD" w:rsidP="004207EF">
            <w:pPr>
              <w:spacing w:after="0" w:line="240" w:lineRule="auto"/>
              <w:contextualSpacing/>
              <w:jc w:val="center"/>
              <w:rPr>
                <w:rFonts w:ascii="Arial Narrow" w:eastAsia="Times New Roman" w:hAnsi="Arial Narrow" w:cs="Calibri"/>
                <w:b/>
                <w:bCs/>
                <w:color w:val="000000"/>
                <w:sz w:val="18"/>
                <w:szCs w:val="18"/>
              </w:rPr>
            </w:pPr>
            <w:r w:rsidRPr="00C60536">
              <w:rPr>
                <w:rFonts w:ascii="Arial Narrow" w:eastAsia="Times New Roman" w:hAnsi="Arial Narrow" w:cs="Calibri"/>
                <w:b/>
                <w:bCs/>
                <w:color w:val="000000"/>
                <w:sz w:val="18"/>
                <w:szCs w:val="18"/>
              </w:rPr>
              <w:t>LO2</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ECCC72A" w14:textId="77777777" w:rsidR="00EB70CD" w:rsidRPr="00C60536" w:rsidRDefault="00EB70CD" w:rsidP="004207EF">
            <w:pPr>
              <w:spacing w:after="0" w:line="240" w:lineRule="auto"/>
              <w:contextualSpacing/>
              <w:jc w:val="center"/>
              <w:rPr>
                <w:rFonts w:ascii="Arial Narrow" w:eastAsia="Times New Roman" w:hAnsi="Arial Narrow" w:cs="Calibri"/>
                <w:b/>
                <w:bCs/>
                <w:color w:val="000000"/>
                <w:sz w:val="18"/>
                <w:szCs w:val="18"/>
              </w:rPr>
            </w:pPr>
            <w:r w:rsidRPr="00C60536">
              <w:rPr>
                <w:rFonts w:ascii="Arial Narrow" w:eastAsia="Times New Roman" w:hAnsi="Arial Narrow" w:cs="Calibri"/>
                <w:b/>
                <w:bCs/>
                <w:color w:val="000000"/>
                <w:sz w:val="18"/>
                <w:szCs w:val="18"/>
              </w:rPr>
              <w:t>LO3</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11019138" w14:textId="77777777" w:rsidR="00EB70CD" w:rsidRPr="00C60536" w:rsidRDefault="00EB70CD" w:rsidP="004207EF">
            <w:pPr>
              <w:spacing w:after="0" w:line="240" w:lineRule="auto"/>
              <w:contextualSpacing/>
              <w:jc w:val="center"/>
              <w:rPr>
                <w:rFonts w:ascii="Arial Narrow" w:eastAsia="Times New Roman" w:hAnsi="Arial Narrow" w:cs="Calibri"/>
                <w:b/>
                <w:bCs/>
                <w:color w:val="000000"/>
                <w:sz w:val="18"/>
                <w:szCs w:val="18"/>
              </w:rPr>
            </w:pPr>
            <w:r w:rsidRPr="00C60536">
              <w:rPr>
                <w:rFonts w:ascii="Arial Narrow" w:eastAsia="Times New Roman" w:hAnsi="Arial Narrow" w:cs="Calibri"/>
                <w:b/>
                <w:bCs/>
                <w:color w:val="000000"/>
                <w:sz w:val="18"/>
                <w:szCs w:val="18"/>
              </w:rPr>
              <w:t>LO4</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42CC7AC" w14:textId="77777777" w:rsidR="00EB70CD" w:rsidRPr="00C60536" w:rsidRDefault="00EB70CD" w:rsidP="004207EF">
            <w:pPr>
              <w:spacing w:after="0" w:line="240" w:lineRule="auto"/>
              <w:contextualSpacing/>
              <w:jc w:val="center"/>
              <w:rPr>
                <w:rFonts w:ascii="Arial Narrow" w:eastAsia="Times New Roman" w:hAnsi="Arial Narrow" w:cs="Calibri"/>
                <w:b/>
                <w:bCs/>
                <w:color w:val="000000"/>
                <w:sz w:val="18"/>
                <w:szCs w:val="18"/>
              </w:rPr>
            </w:pPr>
            <w:r w:rsidRPr="00C60536">
              <w:rPr>
                <w:rFonts w:ascii="Arial Narrow" w:eastAsia="Times New Roman" w:hAnsi="Arial Narrow" w:cs="Calibri"/>
                <w:b/>
                <w:bCs/>
                <w:color w:val="000000"/>
                <w:sz w:val="18"/>
                <w:szCs w:val="18"/>
              </w:rPr>
              <w:t>LO5</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44F4B90C" w14:textId="77777777" w:rsidR="00EB70CD" w:rsidRPr="00C60536" w:rsidRDefault="00EB70CD" w:rsidP="004207EF">
            <w:pPr>
              <w:spacing w:after="0" w:line="240" w:lineRule="auto"/>
              <w:contextualSpacing/>
              <w:jc w:val="center"/>
              <w:rPr>
                <w:rFonts w:ascii="Arial Narrow" w:eastAsia="Times New Roman" w:hAnsi="Arial Narrow" w:cs="Calibri"/>
                <w:b/>
                <w:bCs/>
                <w:color w:val="000000"/>
                <w:sz w:val="18"/>
                <w:szCs w:val="18"/>
              </w:rPr>
            </w:pPr>
            <w:r w:rsidRPr="00C60536">
              <w:rPr>
                <w:rFonts w:ascii="Arial Narrow" w:eastAsia="Times New Roman" w:hAnsi="Arial Narrow" w:cs="Calibri"/>
                <w:b/>
                <w:bCs/>
                <w:color w:val="000000"/>
                <w:sz w:val="18"/>
                <w:szCs w:val="18"/>
              </w:rPr>
              <w:t>LO6</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B6BD799" w14:textId="77777777" w:rsidR="00EB70CD" w:rsidRPr="00C60536" w:rsidRDefault="00EB70CD" w:rsidP="004207EF">
            <w:pPr>
              <w:spacing w:after="0" w:line="240" w:lineRule="auto"/>
              <w:contextualSpacing/>
              <w:jc w:val="center"/>
              <w:rPr>
                <w:rFonts w:ascii="Arial Narrow" w:eastAsia="Times New Roman" w:hAnsi="Arial Narrow" w:cs="Calibri"/>
                <w:b/>
                <w:bCs/>
                <w:color w:val="000000"/>
                <w:sz w:val="18"/>
                <w:szCs w:val="18"/>
              </w:rPr>
            </w:pPr>
            <w:r w:rsidRPr="00C60536">
              <w:rPr>
                <w:rFonts w:ascii="Arial Narrow" w:eastAsia="Times New Roman" w:hAnsi="Arial Narrow" w:cs="Calibri"/>
                <w:b/>
                <w:bCs/>
                <w:color w:val="000000"/>
                <w:sz w:val="18"/>
                <w:szCs w:val="18"/>
              </w:rPr>
              <w:t>LO7</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733B0B67" w14:textId="77777777" w:rsidR="00EB70CD" w:rsidRPr="00C60536" w:rsidRDefault="00EB70CD" w:rsidP="004207EF">
            <w:pPr>
              <w:spacing w:after="0" w:line="240" w:lineRule="auto"/>
              <w:contextualSpacing/>
              <w:jc w:val="center"/>
              <w:rPr>
                <w:rFonts w:ascii="Arial Narrow" w:eastAsia="Times New Roman" w:hAnsi="Arial Narrow" w:cs="Calibri"/>
                <w:b/>
                <w:bCs/>
                <w:color w:val="000000"/>
                <w:sz w:val="18"/>
                <w:szCs w:val="18"/>
              </w:rPr>
            </w:pPr>
            <w:r w:rsidRPr="00C60536">
              <w:rPr>
                <w:rFonts w:ascii="Arial Narrow" w:eastAsia="Times New Roman" w:hAnsi="Arial Narrow" w:cs="Calibri"/>
                <w:b/>
                <w:bCs/>
                <w:color w:val="000000"/>
                <w:sz w:val="18"/>
                <w:szCs w:val="18"/>
              </w:rPr>
              <w:t>LO8</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3B317451" w14:textId="77777777" w:rsidR="00EB70CD" w:rsidRPr="00C60536" w:rsidRDefault="00EB70CD" w:rsidP="004207EF">
            <w:pPr>
              <w:spacing w:after="0" w:line="240" w:lineRule="auto"/>
              <w:contextualSpacing/>
              <w:jc w:val="center"/>
              <w:rPr>
                <w:rFonts w:ascii="Arial Narrow" w:eastAsia="Times New Roman" w:hAnsi="Arial Narrow" w:cs="Calibri"/>
                <w:b/>
                <w:bCs/>
                <w:color w:val="000000"/>
                <w:sz w:val="18"/>
                <w:szCs w:val="18"/>
              </w:rPr>
            </w:pPr>
            <w:r w:rsidRPr="00C60536">
              <w:rPr>
                <w:rFonts w:ascii="Arial Narrow" w:eastAsia="Times New Roman" w:hAnsi="Arial Narrow" w:cs="Calibri"/>
                <w:b/>
                <w:bCs/>
                <w:color w:val="000000"/>
                <w:sz w:val="18"/>
                <w:szCs w:val="18"/>
              </w:rPr>
              <w:t>LO9</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734811AD" w14:textId="77777777" w:rsidR="00EB70CD" w:rsidRPr="00C60536" w:rsidRDefault="00EB70CD" w:rsidP="004207EF">
            <w:pPr>
              <w:spacing w:after="0" w:line="240" w:lineRule="auto"/>
              <w:contextualSpacing/>
              <w:jc w:val="center"/>
              <w:rPr>
                <w:rFonts w:ascii="Arial Narrow" w:eastAsia="Times New Roman" w:hAnsi="Arial Narrow" w:cs="Calibri"/>
                <w:b/>
                <w:bCs/>
                <w:color w:val="000000"/>
                <w:sz w:val="18"/>
                <w:szCs w:val="18"/>
              </w:rPr>
            </w:pPr>
            <w:r w:rsidRPr="00C60536">
              <w:rPr>
                <w:rFonts w:ascii="Arial Narrow" w:eastAsia="Times New Roman" w:hAnsi="Arial Narrow" w:cs="Calibri"/>
                <w:b/>
                <w:bCs/>
                <w:color w:val="000000"/>
                <w:sz w:val="18"/>
                <w:szCs w:val="18"/>
              </w:rPr>
              <w:t>LO10</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2EDB1A47" w14:textId="77777777" w:rsidR="00EB70CD" w:rsidRPr="00C60536" w:rsidRDefault="00EB70CD" w:rsidP="004207EF">
            <w:pPr>
              <w:spacing w:after="0" w:line="240" w:lineRule="auto"/>
              <w:contextualSpacing/>
              <w:jc w:val="center"/>
              <w:rPr>
                <w:rFonts w:ascii="Arial Narrow" w:eastAsia="Times New Roman" w:hAnsi="Arial Narrow" w:cs="Calibri"/>
                <w:b/>
                <w:bCs/>
                <w:color w:val="000000"/>
                <w:sz w:val="18"/>
                <w:szCs w:val="18"/>
              </w:rPr>
            </w:pPr>
            <w:r w:rsidRPr="00C60536">
              <w:rPr>
                <w:rFonts w:ascii="Arial Narrow" w:eastAsia="Times New Roman" w:hAnsi="Arial Narrow" w:cs="Calibri"/>
                <w:b/>
                <w:bCs/>
                <w:color w:val="000000"/>
                <w:sz w:val="18"/>
                <w:szCs w:val="18"/>
              </w:rPr>
              <w:t>LO11</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268BD629" w14:textId="77777777" w:rsidR="00EB70CD" w:rsidRPr="00C60536" w:rsidRDefault="00EB70CD" w:rsidP="004207EF">
            <w:pPr>
              <w:spacing w:after="0" w:line="240" w:lineRule="auto"/>
              <w:contextualSpacing/>
              <w:jc w:val="center"/>
              <w:rPr>
                <w:rFonts w:ascii="Arial Narrow" w:eastAsia="Times New Roman" w:hAnsi="Arial Narrow" w:cs="Calibri"/>
                <w:b/>
                <w:bCs/>
                <w:color w:val="000000"/>
                <w:sz w:val="18"/>
                <w:szCs w:val="18"/>
              </w:rPr>
            </w:pPr>
            <w:r w:rsidRPr="00C60536">
              <w:rPr>
                <w:rFonts w:ascii="Arial Narrow" w:eastAsia="Times New Roman" w:hAnsi="Arial Narrow" w:cs="Calibri"/>
                <w:b/>
                <w:bCs/>
                <w:color w:val="000000"/>
                <w:sz w:val="18"/>
                <w:szCs w:val="18"/>
              </w:rPr>
              <w:t>LO12</w:t>
            </w:r>
          </w:p>
        </w:tc>
      </w:tr>
      <w:tr w:rsidR="00EB70CD" w:rsidRPr="00EB70CD" w14:paraId="234AF4D3" w14:textId="77777777" w:rsidTr="00C60536">
        <w:trPr>
          <w:trHeight w:val="288"/>
        </w:trPr>
        <w:tc>
          <w:tcPr>
            <w:tcW w:w="9060"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67F7AA3E" w14:textId="77777777" w:rsidR="00EB70CD" w:rsidRPr="00EB70CD" w:rsidRDefault="00EB70CD" w:rsidP="00EB70CD">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Tahun Pertama</w:t>
            </w:r>
          </w:p>
        </w:tc>
      </w:tr>
      <w:tr w:rsidR="00EB70CD" w:rsidRPr="00EB70CD" w14:paraId="427EC9ED" w14:textId="77777777" w:rsidTr="00C52957">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D9F1680"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1</w:t>
            </w:r>
          </w:p>
        </w:tc>
        <w:tc>
          <w:tcPr>
            <w:tcW w:w="45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B2EE9CB"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Semester 1</w:t>
            </w:r>
          </w:p>
        </w:tc>
        <w:tc>
          <w:tcPr>
            <w:tcW w:w="991" w:type="dxa"/>
            <w:tcBorders>
              <w:top w:val="nil"/>
              <w:left w:val="nil"/>
              <w:bottom w:val="single" w:sz="4" w:space="0" w:color="auto"/>
              <w:right w:val="single" w:sz="4" w:space="0" w:color="auto"/>
            </w:tcBorders>
            <w:shd w:val="clear" w:color="auto" w:fill="auto"/>
            <w:noWrap/>
            <w:vAlign w:val="center"/>
            <w:hideMark/>
          </w:tcPr>
          <w:p w14:paraId="41CBDA8D"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TKS21100</w:t>
            </w:r>
          </w:p>
        </w:tc>
        <w:tc>
          <w:tcPr>
            <w:tcW w:w="3214" w:type="dxa"/>
            <w:tcBorders>
              <w:top w:val="nil"/>
              <w:left w:val="nil"/>
              <w:bottom w:val="single" w:sz="4" w:space="0" w:color="auto"/>
              <w:right w:val="single" w:sz="4" w:space="0" w:color="auto"/>
            </w:tcBorders>
            <w:shd w:val="clear" w:color="auto" w:fill="auto"/>
            <w:vAlign w:val="center"/>
            <w:hideMark/>
          </w:tcPr>
          <w:p w14:paraId="448C29D7"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Pendidikan Agama</w:t>
            </w:r>
          </w:p>
        </w:tc>
        <w:tc>
          <w:tcPr>
            <w:tcW w:w="560" w:type="dxa"/>
            <w:tcBorders>
              <w:top w:val="nil"/>
              <w:left w:val="nil"/>
              <w:bottom w:val="single" w:sz="4" w:space="0" w:color="auto"/>
              <w:right w:val="single" w:sz="4" w:space="0" w:color="auto"/>
            </w:tcBorders>
            <w:shd w:val="clear" w:color="auto" w:fill="auto"/>
            <w:vAlign w:val="center"/>
            <w:hideMark/>
          </w:tcPr>
          <w:p w14:paraId="502DF60B"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0E44F524"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67D2433"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9E25BE6"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BEC2FD7"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EF4282B"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7B5C407"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32E022E"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7167D0C"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4C80323"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82D1E06"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5E58A85"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1FFEEF4"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r>
      <w:tr w:rsidR="00EB70CD" w:rsidRPr="00EB70CD" w14:paraId="6E52C0B1" w14:textId="77777777" w:rsidTr="00C52957">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5156749"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458" w:type="dxa"/>
            <w:vMerge/>
            <w:tcBorders>
              <w:top w:val="nil"/>
              <w:left w:val="single" w:sz="4" w:space="0" w:color="auto"/>
              <w:bottom w:val="single" w:sz="4" w:space="0" w:color="auto"/>
              <w:right w:val="single" w:sz="4" w:space="0" w:color="auto"/>
            </w:tcBorders>
            <w:vAlign w:val="center"/>
            <w:hideMark/>
          </w:tcPr>
          <w:p w14:paraId="71281B5B" w14:textId="77777777" w:rsidR="00EB70CD" w:rsidRPr="00EB70CD" w:rsidRDefault="00EB70CD" w:rsidP="00EB70CD">
            <w:pPr>
              <w:spacing w:after="0" w:line="240" w:lineRule="auto"/>
              <w:rPr>
                <w:rFonts w:ascii="Arial Narrow" w:eastAsia="Times New Roman" w:hAnsi="Arial Narrow" w:cs="Calibri"/>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hideMark/>
          </w:tcPr>
          <w:p w14:paraId="2AAE68F9"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TKS21101</w:t>
            </w:r>
          </w:p>
        </w:tc>
        <w:tc>
          <w:tcPr>
            <w:tcW w:w="3214" w:type="dxa"/>
            <w:tcBorders>
              <w:top w:val="nil"/>
              <w:left w:val="nil"/>
              <w:bottom w:val="single" w:sz="4" w:space="0" w:color="auto"/>
              <w:right w:val="single" w:sz="4" w:space="0" w:color="auto"/>
            </w:tcBorders>
            <w:shd w:val="clear" w:color="auto" w:fill="auto"/>
            <w:vAlign w:val="center"/>
            <w:hideMark/>
          </w:tcPr>
          <w:p w14:paraId="7FFDD61F"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Bahasa Inggris</w:t>
            </w:r>
          </w:p>
        </w:tc>
        <w:tc>
          <w:tcPr>
            <w:tcW w:w="560" w:type="dxa"/>
            <w:tcBorders>
              <w:top w:val="nil"/>
              <w:left w:val="nil"/>
              <w:bottom w:val="single" w:sz="4" w:space="0" w:color="auto"/>
              <w:right w:val="single" w:sz="4" w:space="0" w:color="auto"/>
            </w:tcBorders>
            <w:shd w:val="clear" w:color="auto" w:fill="auto"/>
            <w:vAlign w:val="center"/>
            <w:hideMark/>
          </w:tcPr>
          <w:p w14:paraId="480C4FE8"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1B625FCF"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8024A96"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AF433C8"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57370F4"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8C0E655"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B510C5D"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F54428C"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6E89CAE0"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738E14C"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1C27E612"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1B202A0"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51B95E8"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r>
      <w:tr w:rsidR="00EB70CD" w:rsidRPr="00EB70CD" w14:paraId="2CB6DA6E" w14:textId="77777777" w:rsidTr="00C52957">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7B73737"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3</w:t>
            </w:r>
          </w:p>
        </w:tc>
        <w:tc>
          <w:tcPr>
            <w:tcW w:w="458" w:type="dxa"/>
            <w:vMerge/>
            <w:tcBorders>
              <w:top w:val="nil"/>
              <w:left w:val="single" w:sz="4" w:space="0" w:color="auto"/>
              <w:bottom w:val="single" w:sz="4" w:space="0" w:color="auto"/>
              <w:right w:val="single" w:sz="4" w:space="0" w:color="auto"/>
            </w:tcBorders>
            <w:vAlign w:val="center"/>
            <w:hideMark/>
          </w:tcPr>
          <w:p w14:paraId="4ACE2EFE" w14:textId="77777777" w:rsidR="00EB70CD" w:rsidRPr="00EB70CD" w:rsidRDefault="00EB70CD" w:rsidP="00EB70CD">
            <w:pPr>
              <w:spacing w:after="0" w:line="240" w:lineRule="auto"/>
              <w:rPr>
                <w:rFonts w:ascii="Arial Narrow" w:eastAsia="Times New Roman" w:hAnsi="Arial Narrow" w:cs="Calibri"/>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hideMark/>
          </w:tcPr>
          <w:p w14:paraId="62EDA368"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TKS21102</w:t>
            </w:r>
          </w:p>
        </w:tc>
        <w:tc>
          <w:tcPr>
            <w:tcW w:w="3214" w:type="dxa"/>
            <w:tcBorders>
              <w:top w:val="nil"/>
              <w:left w:val="nil"/>
              <w:bottom w:val="single" w:sz="4" w:space="0" w:color="auto"/>
              <w:right w:val="single" w:sz="4" w:space="0" w:color="auto"/>
            </w:tcBorders>
            <w:shd w:val="clear" w:color="auto" w:fill="auto"/>
            <w:vAlign w:val="center"/>
            <w:hideMark/>
          </w:tcPr>
          <w:p w14:paraId="51A2C484"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xml:space="preserve">Pendidikan Pancasila </w:t>
            </w:r>
          </w:p>
        </w:tc>
        <w:tc>
          <w:tcPr>
            <w:tcW w:w="560" w:type="dxa"/>
            <w:tcBorders>
              <w:top w:val="nil"/>
              <w:left w:val="nil"/>
              <w:bottom w:val="single" w:sz="4" w:space="0" w:color="auto"/>
              <w:right w:val="single" w:sz="4" w:space="0" w:color="auto"/>
            </w:tcBorders>
            <w:shd w:val="clear" w:color="auto" w:fill="auto"/>
            <w:vAlign w:val="center"/>
            <w:hideMark/>
          </w:tcPr>
          <w:p w14:paraId="6C59DFD5"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4EECCD16"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D84B59B"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737FBBD"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9C14206"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60EBB24"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E2E418C"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F958029"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56278BE"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DBECE50"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BFDC33C"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137851F"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9FAFC88"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r>
      <w:tr w:rsidR="00EB70CD" w:rsidRPr="00EB70CD" w14:paraId="22A5848B" w14:textId="77777777" w:rsidTr="00C52957">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DE66C86"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w:t>
            </w:r>
          </w:p>
        </w:tc>
        <w:tc>
          <w:tcPr>
            <w:tcW w:w="458" w:type="dxa"/>
            <w:vMerge/>
            <w:tcBorders>
              <w:top w:val="nil"/>
              <w:left w:val="single" w:sz="4" w:space="0" w:color="auto"/>
              <w:bottom w:val="single" w:sz="4" w:space="0" w:color="auto"/>
              <w:right w:val="single" w:sz="4" w:space="0" w:color="auto"/>
            </w:tcBorders>
            <w:vAlign w:val="center"/>
            <w:hideMark/>
          </w:tcPr>
          <w:p w14:paraId="0BDE4439" w14:textId="77777777" w:rsidR="00EB70CD" w:rsidRPr="00EB70CD" w:rsidRDefault="00EB70CD" w:rsidP="00EB70CD">
            <w:pPr>
              <w:spacing w:after="0" w:line="240" w:lineRule="auto"/>
              <w:rPr>
                <w:rFonts w:ascii="Arial Narrow" w:eastAsia="Times New Roman" w:hAnsi="Arial Narrow" w:cs="Calibri"/>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hideMark/>
          </w:tcPr>
          <w:p w14:paraId="68EBF5C7"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TKS21103</w:t>
            </w:r>
          </w:p>
        </w:tc>
        <w:tc>
          <w:tcPr>
            <w:tcW w:w="3214" w:type="dxa"/>
            <w:tcBorders>
              <w:top w:val="nil"/>
              <w:left w:val="nil"/>
              <w:bottom w:val="single" w:sz="4" w:space="0" w:color="auto"/>
              <w:right w:val="single" w:sz="4" w:space="0" w:color="auto"/>
            </w:tcBorders>
            <w:shd w:val="clear" w:color="auto" w:fill="auto"/>
            <w:vAlign w:val="center"/>
            <w:hideMark/>
          </w:tcPr>
          <w:p w14:paraId="3F40C08A"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Kalkulus</w:t>
            </w:r>
          </w:p>
        </w:tc>
        <w:tc>
          <w:tcPr>
            <w:tcW w:w="560" w:type="dxa"/>
            <w:tcBorders>
              <w:top w:val="nil"/>
              <w:left w:val="nil"/>
              <w:bottom w:val="single" w:sz="4" w:space="0" w:color="auto"/>
              <w:right w:val="single" w:sz="4" w:space="0" w:color="auto"/>
            </w:tcBorders>
            <w:shd w:val="clear" w:color="auto" w:fill="auto"/>
            <w:vAlign w:val="center"/>
            <w:hideMark/>
          </w:tcPr>
          <w:p w14:paraId="32274187"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w:t>
            </w:r>
          </w:p>
        </w:tc>
        <w:tc>
          <w:tcPr>
            <w:tcW w:w="283" w:type="dxa"/>
            <w:tcBorders>
              <w:top w:val="nil"/>
              <w:left w:val="nil"/>
              <w:bottom w:val="single" w:sz="4" w:space="0" w:color="auto"/>
              <w:right w:val="single" w:sz="4" w:space="0" w:color="auto"/>
            </w:tcBorders>
            <w:shd w:val="clear" w:color="auto" w:fill="auto"/>
            <w:noWrap/>
            <w:vAlign w:val="center"/>
            <w:hideMark/>
          </w:tcPr>
          <w:p w14:paraId="2709B841"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3AEE51C8"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3C43A06"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9F2E63F"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677F891"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387D247"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C9AD485"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AD7CD5B"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3EDEA22"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93BFE88"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DA07BA0"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0B38943"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r>
      <w:tr w:rsidR="00EB70CD" w:rsidRPr="00EB70CD" w14:paraId="601F2F86" w14:textId="77777777" w:rsidTr="00C52957">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2DA7AA0"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5</w:t>
            </w:r>
          </w:p>
        </w:tc>
        <w:tc>
          <w:tcPr>
            <w:tcW w:w="458" w:type="dxa"/>
            <w:vMerge/>
            <w:tcBorders>
              <w:top w:val="nil"/>
              <w:left w:val="single" w:sz="4" w:space="0" w:color="auto"/>
              <w:bottom w:val="single" w:sz="4" w:space="0" w:color="auto"/>
              <w:right w:val="single" w:sz="4" w:space="0" w:color="auto"/>
            </w:tcBorders>
            <w:vAlign w:val="center"/>
            <w:hideMark/>
          </w:tcPr>
          <w:p w14:paraId="529F1375" w14:textId="77777777" w:rsidR="00EB70CD" w:rsidRPr="00EB70CD" w:rsidRDefault="00EB70CD" w:rsidP="00EB70CD">
            <w:pPr>
              <w:spacing w:after="0" w:line="240" w:lineRule="auto"/>
              <w:rPr>
                <w:rFonts w:ascii="Arial Narrow" w:eastAsia="Times New Roman" w:hAnsi="Arial Narrow" w:cs="Calibri"/>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hideMark/>
          </w:tcPr>
          <w:p w14:paraId="3BBA4659"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TKS21104</w:t>
            </w:r>
          </w:p>
        </w:tc>
        <w:tc>
          <w:tcPr>
            <w:tcW w:w="3214" w:type="dxa"/>
            <w:tcBorders>
              <w:top w:val="nil"/>
              <w:left w:val="nil"/>
              <w:bottom w:val="single" w:sz="4" w:space="0" w:color="auto"/>
              <w:right w:val="single" w:sz="4" w:space="0" w:color="auto"/>
            </w:tcBorders>
            <w:shd w:val="clear" w:color="auto" w:fill="auto"/>
            <w:vAlign w:val="center"/>
            <w:hideMark/>
          </w:tcPr>
          <w:p w14:paraId="74298BD0"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Fisika Dasar (P)</w:t>
            </w:r>
          </w:p>
        </w:tc>
        <w:tc>
          <w:tcPr>
            <w:tcW w:w="560" w:type="dxa"/>
            <w:tcBorders>
              <w:top w:val="nil"/>
              <w:left w:val="nil"/>
              <w:bottom w:val="single" w:sz="4" w:space="0" w:color="auto"/>
              <w:right w:val="single" w:sz="4" w:space="0" w:color="auto"/>
            </w:tcBorders>
            <w:shd w:val="clear" w:color="auto" w:fill="auto"/>
            <w:vAlign w:val="center"/>
            <w:hideMark/>
          </w:tcPr>
          <w:p w14:paraId="78E58F57"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w:t>
            </w:r>
          </w:p>
        </w:tc>
        <w:tc>
          <w:tcPr>
            <w:tcW w:w="283" w:type="dxa"/>
            <w:tcBorders>
              <w:top w:val="nil"/>
              <w:left w:val="nil"/>
              <w:bottom w:val="single" w:sz="4" w:space="0" w:color="auto"/>
              <w:right w:val="single" w:sz="4" w:space="0" w:color="auto"/>
            </w:tcBorders>
            <w:shd w:val="clear" w:color="auto" w:fill="auto"/>
            <w:noWrap/>
            <w:vAlign w:val="center"/>
            <w:hideMark/>
          </w:tcPr>
          <w:p w14:paraId="19B8E249"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64CDD0BA"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6CD50FA"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DA865C1"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0547C46"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4305721"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D8B74B0"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A086CC3"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041531A"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51DD341"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43E310B"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0EC30F6"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r>
      <w:tr w:rsidR="00EB70CD" w:rsidRPr="00EB70CD" w14:paraId="633C6ED6" w14:textId="77777777" w:rsidTr="00C52957">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76EFF93"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6</w:t>
            </w:r>
          </w:p>
        </w:tc>
        <w:tc>
          <w:tcPr>
            <w:tcW w:w="458" w:type="dxa"/>
            <w:vMerge/>
            <w:tcBorders>
              <w:top w:val="nil"/>
              <w:left w:val="single" w:sz="4" w:space="0" w:color="auto"/>
              <w:bottom w:val="single" w:sz="4" w:space="0" w:color="auto"/>
              <w:right w:val="single" w:sz="4" w:space="0" w:color="auto"/>
            </w:tcBorders>
            <w:vAlign w:val="center"/>
            <w:hideMark/>
          </w:tcPr>
          <w:p w14:paraId="684F6059" w14:textId="77777777" w:rsidR="00EB70CD" w:rsidRPr="00EB70CD" w:rsidRDefault="00EB70CD" w:rsidP="00EB70CD">
            <w:pPr>
              <w:spacing w:after="0" w:line="240" w:lineRule="auto"/>
              <w:rPr>
                <w:rFonts w:ascii="Arial Narrow" w:eastAsia="Times New Roman" w:hAnsi="Arial Narrow" w:cs="Calibri"/>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hideMark/>
          </w:tcPr>
          <w:p w14:paraId="48302E24"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TKS21105</w:t>
            </w:r>
          </w:p>
        </w:tc>
        <w:tc>
          <w:tcPr>
            <w:tcW w:w="3214" w:type="dxa"/>
            <w:tcBorders>
              <w:top w:val="nil"/>
              <w:left w:val="nil"/>
              <w:bottom w:val="single" w:sz="4" w:space="0" w:color="auto"/>
              <w:right w:val="single" w:sz="4" w:space="0" w:color="auto"/>
            </w:tcBorders>
            <w:shd w:val="clear" w:color="auto" w:fill="auto"/>
            <w:vAlign w:val="center"/>
            <w:hideMark/>
          </w:tcPr>
          <w:p w14:paraId="7B6705EC"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Kimia Dasar</w:t>
            </w:r>
          </w:p>
        </w:tc>
        <w:tc>
          <w:tcPr>
            <w:tcW w:w="560" w:type="dxa"/>
            <w:tcBorders>
              <w:top w:val="nil"/>
              <w:left w:val="nil"/>
              <w:bottom w:val="single" w:sz="4" w:space="0" w:color="auto"/>
              <w:right w:val="single" w:sz="4" w:space="0" w:color="auto"/>
            </w:tcBorders>
            <w:shd w:val="clear" w:color="auto" w:fill="auto"/>
            <w:vAlign w:val="center"/>
            <w:hideMark/>
          </w:tcPr>
          <w:p w14:paraId="3A5B2FB0"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57413DA4"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7CE69A16"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5B23235"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03CEA9B"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C00FD80"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D09CC07"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BE4E8AF"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7BF47A2"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02BE552"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F0961F6"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6001F24"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DB77CD2"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r>
      <w:tr w:rsidR="00E804B1" w:rsidRPr="00EB70CD" w14:paraId="0FB20F5E" w14:textId="77777777" w:rsidTr="00E804B1">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074ECD3" w14:textId="77777777" w:rsidR="00E804B1" w:rsidRPr="00EB70CD" w:rsidRDefault="00E804B1"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7</w:t>
            </w:r>
          </w:p>
        </w:tc>
        <w:tc>
          <w:tcPr>
            <w:tcW w:w="458" w:type="dxa"/>
            <w:vMerge/>
            <w:tcBorders>
              <w:top w:val="nil"/>
              <w:left w:val="single" w:sz="4" w:space="0" w:color="auto"/>
              <w:bottom w:val="single" w:sz="4" w:space="0" w:color="auto"/>
              <w:right w:val="single" w:sz="4" w:space="0" w:color="auto"/>
            </w:tcBorders>
            <w:vAlign w:val="center"/>
            <w:hideMark/>
          </w:tcPr>
          <w:p w14:paraId="40AE0F67" w14:textId="77777777" w:rsidR="00E804B1" w:rsidRPr="00EB70CD" w:rsidRDefault="00E804B1" w:rsidP="00EB70CD">
            <w:pPr>
              <w:spacing w:after="0" w:line="240" w:lineRule="auto"/>
              <w:rPr>
                <w:rFonts w:ascii="Arial Narrow" w:eastAsia="Times New Roman" w:hAnsi="Arial Narrow" w:cs="Calibri"/>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hideMark/>
          </w:tcPr>
          <w:p w14:paraId="7091B775" w14:textId="77777777" w:rsidR="00E804B1" w:rsidRPr="00EB70CD" w:rsidRDefault="00E804B1"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TKS21106</w:t>
            </w:r>
          </w:p>
        </w:tc>
        <w:tc>
          <w:tcPr>
            <w:tcW w:w="3214" w:type="dxa"/>
            <w:tcBorders>
              <w:top w:val="nil"/>
              <w:left w:val="nil"/>
              <w:bottom w:val="single" w:sz="4" w:space="0" w:color="auto"/>
              <w:right w:val="single" w:sz="4" w:space="0" w:color="auto"/>
            </w:tcBorders>
            <w:shd w:val="clear" w:color="auto" w:fill="auto"/>
            <w:vAlign w:val="center"/>
            <w:hideMark/>
          </w:tcPr>
          <w:p w14:paraId="213809ED" w14:textId="77777777" w:rsidR="00E804B1" w:rsidRPr="00EB70CD" w:rsidRDefault="00E804B1"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xml:space="preserve">Pengantar Rekayasa Sipil </w:t>
            </w:r>
          </w:p>
        </w:tc>
        <w:tc>
          <w:tcPr>
            <w:tcW w:w="560" w:type="dxa"/>
            <w:tcBorders>
              <w:top w:val="nil"/>
              <w:left w:val="nil"/>
              <w:bottom w:val="single" w:sz="4" w:space="0" w:color="auto"/>
              <w:right w:val="single" w:sz="4" w:space="0" w:color="auto"/>
            </w:tcBorders>
            <w:shd w:val="clear" w:color="auto" w:fill="auto"/>
            <w:vAlign w:val="center"/>
            <w:hideMark/>
          </w:tcPr>
          <w:p w14:paraId="7DE19DD7" w14:textId="77777777" w:rsidR="00E804B1" w:rsidRPr="00EB70CD" w:rsidRDefault="00E804B1"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3" w:type="dxa"/>
            <w:tcBorders>
              <w:top w:val="nil"/>
              <w:left w:val="nil"/>
              <w:bottom w:val="nil"/>
              <w:right w:val="nil"/>
            </w:tcBorders>
            <w:shd w:val="clear" w:color="auto" w:fill="auto"/>
            <w:noWrap/>
            <w:vAlign w:val="center"/>
            <w:hideMark/>
          </w:tcPr>
          <w:p w14:paraId="53712BA7" w14:textId="1C5B5627" w:rsidR="00E804B1" w:rsidRPr="00C60536" w:rsidRDefault="00E804B1" w:rsidP="00EB70CD">
            <w:pPr>
              <w:spacing w:after="0" w:line="240" w:lineRule="auto"/>
              <w:jc w:val="center"/>
              <w:rPr>
                <w:rFonts w:ascii="Arial Narrow" w:eastAsia="Times New Roman" w:hAnsi="Arial Narrow" w:cs="Calibri"/>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7A48AE6" w14:textId="77777777" w:rsidR="00E804B1" w:rsidRPr="00C60536" w:rsidRDefault="00E804B1"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E715C3E" w14:textId="410C3D72" w:rsidR="00E804B1" w:rsidRPr="00C60536" w:rsidRDefault="00E804B1" w:rsidP="00EB70CD">
            <w:pPr>
              <w:spacing w:after="0" w:line="240" w:lineRule="auto"/>
              <w:jc w:val="center"/>
              <w:rPr>
                <w:rFonts w:ascii="Arial Narrow" w:eastAsia="Times New Roman" w:hAnsi="Arial Narrow" w:cs="Calibri"/>
                <w:b/>
                <w:bCs/>
                <w:color w:val="000000"/>
                <w:sz w:val="16"/>
                <w:szCs w:val="16"/>
              </w:rPr>
            </w:pPr>
          </w:p>
        </w:tc>
        <w:tc>
          <w:tcPr>
            <w:tcW w:w="284" w:type="dxa"/>
            <w:tcBorders>
              <w:top w:val="nil"/>
              <w:left w:val="nil"/>
              <w:bottom w:val="single" w:sz="4" w:space="0" w:color="auto"/>
              <w:right w:val="single" w:sz="4" w:space="0" w:color="auto"/>
            </w:tcBorders>
            <w:shd w:val="clear" w:color="auto" w:fill="auto"/>
            <w:noWrap/>
            <w:vAlign w:val="center"/>
          </w:tcPr>
          <w:p w14:paraId="1DEC8354" w14:textId="7E348CD8" w:rsidR="00E804B1" w:rsidRPr="00C60536" w:rsidRDefault="00E804B1" w:rsidP="00EB70CD">
            <w:pPr>
              <w:spacing w:after="0" w:line="240" w:lineRule="auto"/>
              <w:jc w:val="center"/>
              <w:rPr>
                <w:rFonts w:ascii="Arial Narrow" w:eastAsia="Times New Roman" w:hAnsi="Arial Narrow" w:cs="Calibri"/>
                <w:b/>
                <w:bCs/>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tcPr>
          <w:p w14:paraId="1576E7F6" w14:textId="33347335" w:rsidR="00E804B1" w:rsidRPr="00C60536" w:rsidRDefault="00E804B1" w:rsidP="00EB70CD">
            <w:pPr>
              <w:spacing w:after="0" w:line="240" w:lineRule="auto"/>
              <w:jc w:val="center"/>
              <w:rPr>
                <w:rFonts w:ascii="Arial Narrow" w:eastAsia="Times New Roman" w:hAnsi="Arial Narrow" w:cs="Calibri"/>
                <w:b/>
                <w:bCs/>
                <w:color w:val="000000"/>
                <w:sz w:val="16"/>
                <w:szCs w:val="16"/>
              </w:rPr>
            </w:pPr>
          </w:p>
        </w:tc>
        <w:tc>
          <w:tcPr>
            <w:tcW w:w="284" w:type="dxa"/>
            <w:tcBorders>
              <w:top w:val="nil"/>
              <w:left w:val="nil"/>
              <w:bottom w:val="single" w:sz="4" w:space="0" w:color="auto"/>
              <w:right w:val="single" w:sz="4" w:space="0" w:color="auto"/>
            </w:tcBorders>
            <w:shd w:val="clear" w:color="auto" w:fill="auto"/>
            <w:noWrap/>
            <w:vAlign w:val="center"/>
          </w:tcPr>
          <w:p w14:paraId="0DAD95EC" w14:textId="6E4DA15E" w:rsidR="00E804B1" w:rsidRPr="00C60536" w:rsidRDefault="00E804B1" w:rsidP="00EB70CD">
            <w:pPr>
              <w:spacing w:after="0" w:line="240" w:lineRule="auto"/>
              <w:rPr>
                <w:rFonts w:ascii="Arial Narrow" w:eastAsia="Times New Roman" w:hAnsi="Arial Narrow" w:cs="Calibri"/>
                <w:b/>
                <w:bCs/>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tcPr>
          <w:p w14:paraId="575D3222" w14:textId="1B5A3270" w:rsidR="00E804B1" w:rsidRPr="00C60536" w:rsidRDefault="00E804B1" w:rsidP="00EB70CD">
            <w:pPr>
              <w:spacing w:after="0" w:line="240" w:lineRule="auto"/>
              <w:jc w:val="center"/>
              <w:rPr>
                <w:rFonts w:ascii="Arial Narrow" w:eastAsia="Times New Roman" w:hAnsi="Arial Narrow" w:cs="Calibri"/>
                <w:b/>
                <w:bCs/>
                <w:color w:val="000000"/>
                <w:sz w:val="16"/>
                <w:szCs w:val="16"/>
              </w:rPr>
            </w:pPr>
          </w:p>
        </w:tc>
        <w:tc>
          <w:tcPr>
            <w:tcW w:w="284" w:type="dxa"/>
            <w:tcBorders>
              <w:top w:val="nil"/>
              <w:left w:val="nil"/>
              <w:bottom w:val="single" w:sz="4" w:space="0" w:color="auto"/>
              <w:right w:val="single" w:sz="4" w:space="0" w:color="auto"/>
            </w:tcBorders>
            <w:shd w:val="clear" w:color="auto" w:fill="auto"/>
            <w:noWrap/>
            <w:vAlign w:val="center"/>
            <w:hideMark/>
          </w:tcPr>
          <w:p w14:paraId="2D59336B" w14:textId="35B45D9F" w:rsidR="00E804B1" w:rsidRPr="00C60536" w:rsidRDefault="00E804B1"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2166D61" w14:textId="77777777" w:rsidR="00E804B1" w:rsidRPr="00C60536" w:rsidRDefault="00E804B1"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tcPr>
          <w:p w14:paraId="416F1674" w14:textId="63785B7A" w:rsidR="00E804B1" w:rsidRPr="00C60536" w:rsidRDefault="00E804B1" w:rsidP="00EB70CD">
            <w:pPr>
              <w:spacing w:after="0" w:line="240" w:lineRule="auto"/>
              <w:jc w:val="center"/>
              <w:rPr>
                <w:rFonts w:ascii="Arial Narrow" w:eastAsia="Times New Roman" w:hAnsi="Arial Narrow" w:cs="Calibri"/>
                <w:b/>
                <w:bCs/>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hideMark/>
          </w:tcPr>
          <w:p w14:paraId="5DBD2F6A" w14:textId="0240E7E1" w:rsidR="00E804B1" w:rsidRPr="00C60536" w:rsidRDefault="00E804B1" w:rsidP="00EB70CD">
            <w:pPr>
              <w:spacing w:after="0" w:line="240" w:lineRule="auto"/>
              <w:jc w:val="center"/>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M</w:t>
            </w:r>
          </w:p>
        </w:tc>
        <w:tc>
          <w:tcPr>
            <w:tcW w:w="284" w:type="dxa"/>
            <w:tcBorders>
              <w:top w:val="nil"/>
              <w:left w:val="nil"/>
              <w:bottom w:val="single" w:sz="4" w:space="0" w:color="auto"/>
              <w:right w:val="single" w:sz="4" w:space="0" w:color="auto"/>
            </w:tcBorders>
            <w:shd w:val="clear" w:color="auto" w:fill="auto"/>
            <w:noWrap/>
            <w:vAlign w:val="center"/>
            <w:hideMark/>
          </w:tcPr>
          <w:p w14:paraId="3DD0D617" w14:textId="77777777" w:rsidR="00E804B1" w:rsidRPr="00C60536" w:rsidRDefault="00E804B1"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r>
      <w:tr w:rsidR="00EB70CD" w:rsidRPr="00EB70CD" w14:paraId="3D14869C" w14:textId="77777777" w:rsidTr="00C52957">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D0448EA"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8</w:t>
            </w:r>
          </w:p>
        </w:tc>
        <w:tc>
          <w:tcPr>
            <w:tcW w:w="458" w:type="dxa"/>
            <w:vMerge/>
            <w:tcBorders>
              <w:top w:val="nil"/>
              <w:left w:val="single" w:sz="4" w:space="0" w:color="auto"/>
              <w:bottom w:val="single" w:sz="4" w:space="0" w:color="auto"/>
              <w:right w:val="single" w:sz="4" w:space="0" w:color="auto"/>
            </w:tcBorders>
            <w:vAlign w:val="center"/>
            <w:hideMark/>
          </w:tcPr>
          <w:p w14:paraId="686E0296" w14:textId="77777777" w:rsidR="00EB70CD" w:rsidRPr="00EB70CD" w:rsidRDefault="00EB70CD" w:rsidP="00EB70CD">
            <w:pPr>
              <w:spacing w:after="0" w:line="240" w:lineRule="auto"/>
              <w:rPr>
                <w:rFonts w:ascii="Arial Narrow" w:eastAsia="Times New Roman" w:hAnsi="Arial Narrow" w:cs="Calibri"/>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hideMark/>
          </w:tcPr>
          <w:p w14:paraId="5F661C91"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TKS21207</w:t>
            </w:r>
          </w:p>
        </w:tc>
        <w:tc>
          <w:tcPr>
            <w:tcW w:w="3214" w:type="dxa"/>
            <w:tcBorders>
              <w:top w:val="nil"/>
              <w:left w:val="nil"/>
              <w:bottom w:val="single" w:sz="4" w:space="0" w:color="auto"/>
              <w:right w:val="single" w:sz="4" w:space="0" w:color="auto"/>
            </w:tcBorders>
            <w:shd w:val="clear" w:color="auto" w:fill="auto"/>
            <w:vAlign w:val="center"/>
            <w:hideMark/>
          </w:tcPr>
          <w:p w14:paraId="6B62CBFA"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Gambar Teknik (T)</w:t>
            </w:r>
          </w:p>
        </w:tc>
        <w:tc>
          <w:tcPr>
            <w:tcW w:w="560" w:type="dxa"/>
            <w:tcBorders>
              <w:top w:val="nil"/>
              <w:left w:val="nil"/>
              <w:bottom w:val="single" w:sz="4" w:space="0" w:color="auto"/>
              <w:right w:val="single" w:sz="4" w:space="0" w:color="auto"/>
            </w:tcBorders>
            <w:shd w:val="clear" w:color="auto" w:fill="auto"/>
            <w:vAlign w:val="center"/>
            <w:hideMark/>
          </w:tcPr>
          <w:p w14:paraId="483825D7"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2D1071DD"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AECED12"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E4FB7D0"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34B6C2B"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F81A402"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1B7DBA45"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15F9EDD"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C5E6E2A"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DB4E7A0"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4026989A"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3B91D9F"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FB20FCB"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r>
      <w:tr w:rsidR="00EB70CD" w:rsidRPr="00EB70CD" w14:paraId="70C857A4" w14:textId="77777777" w:rsidTr="00C52957">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77CDA6C"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9</w:t>
            </w:r>
          </w:p>
        </w:tc>
        <w:tc>
          <w:tcPr>
            <w:tcW w:w="45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BD45393"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Semester 2</w:t>
            </w:r>
          </w:p>
        </w:tc>
        <w:tc>
          <w:tcPr>
            <w:tcW w:w="991" w:type="dxa"/>
            <w:tcBorders>
              <w:top w:val="nil"/>
              <w:left w:val="nil"/>
              <w:bottom w:val="single" w:sz="4" w:space="0" w:color="auto"/>
              <w:right w:val="single" w:sz="4" w:space="0" w:color="auto"/>
            </w:tcBorders>
            <w:shd w:val="clear" w:color="auto" w:fill="auto"/>
            <w:noWrap/>
            <w:vAlign w:val="center"/>
            <w:hideMark/>
          </w:tcPr>
          <w:p w14:paraId="4B970F49"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TKS21208</w:t>
            </w:r>
          </w:p>
        </w:tc>
        <w:tc>
          <w:tcPr>
            <w:tcW w:w="3214" w:type="dxa"/>
            <w:tcBorders>
              <w:top w:val="nil"/>
              <w:left w:val="nil"/>
              <w:bottom w:val="single" w:sz="4" w:space="0" w:color="auto"/>
              <w:right w:val="single" w:sz="4" w:space="0" w:color="auto"/>
            </w:tcBorders>
            <w:shd w:val="clear" w:color="auto" w:fill="auto"/>
            <w:vAlign w:val="center"/>
            <w:hideMark/>
          </w:tcPr>
          <w:p w14:paraId="7D32381C"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xml:space="preserve">Bahasa Indonesia </w:t>
            </w:r>
          </w:p>
        </w:tc>
        <w:tc>
          <w:tcPr>
            <w:tcW w:w="560" w:type="dxa"/>
            <w:tcBorders>
              <w:top w:val="nil"/>
              <w:left w:val="nil"/>
              <w:bottom w:val="single" w:sz="4" w:space="0" w:color="auto"/>
              <w:right w:val="single" w:sz="4" w:space="0" w:color="auto"/>
            </w:tcBorders>
            <w:shd w:val="clear" w:color="auto" w:fill="auto"/>
            <w:vAlign w:val="center"/>
            <w:hideMark/>
          </w:tcPr>
          <w:p w14:paraId="0A9F8D26"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25F6B1C4"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40E6035"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68D86FA"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E8007B9"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0B53B6B"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3B5516A"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E01054E"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8356B35"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45EC358"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2278E0CF"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25536E0"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A26E266"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r>
      <w:tr w:rsidR="00EB70CD" w:rsidRPr="00EB70CD" w14:paraId="4B24E15F" w14:textId="77777777" w:rsidTr="00C52957">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0D720B1"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10</w:t>
            </w:r>
          </w:p>
        </w:tc>
        <w:tc>
          <w:tcPr>
            <w:tcW w:w="458" w:type="dxa"/>
            <w:vMerge/>
            <w:tcBorders>
              <w:top w:val="nil"/>
              <w:left w:val="single" w:sz="4" w:space="0" w:color="auto"/>
              <w:bottom w:val="single" w:sz="4" w:space="0" w:color="auto"/>
              <w:right w:val="single" w:sz="4" w:space="0" w:color="auto"/>
            </w:tcBorders>
            <w:vAlign w:val="center"/>
            <w:hideMark/>
          </w:tcPr>
          <w:p w14:paraId="680E18B7" w14:textId="77777777" w:rsidR="00EB70CD" w:rsidRPr="00EB70CD" w:rsidRDefault="00EB70CD" w:rsidP="00EB70CD">
            <w:pPr>
              <w:spacing w:after="0" w:line="240" w:lineRule="auto"/>
              <w:rPr>
                <w:rFonts w:ascii="Arial Narrow" w:eastAsia="Times New Roman" w:hAnsi="Arial Narrow" w:cs="Calibri"/>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hideMark/>
          </w:tcPr>
          <w:p w14:paraId="7FD70C54"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TKS21209</w:t>
            </w:r>
          </w:p>
        </w:tc>
        <w:tc>
          <w:tcPr>
            <w:tcW w:w="3214" w:type="dxa"/>
            <w:tcBorders>
              <w:top w:val="nil"/>
              <w:left w:val="nil"/>
              <w:bottom w:val="single" w:sz="4" w:space="0" w:color="auto"/>
              <w:right w:val="single" w:sz="4" w:space="0" w:color="auto"/>
            </w:tcBorders>
            <w:shd w:val="clear" w:color="auto" w:fill="auto"/>
            <w:vAlign w:val="center"/>
            <w:hideMark/>
          </w:tcPr>
          <w:p w14:paraId="7800E946" w14:textId="0E892756" w:rsidR="00EB70CD" w:rsidRPr="00EB70CD" w:rsidRDefault="00D402C7" w:rsidP="00EB70C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Kalkulus Lanjut &amp;</w:t>
            </w:r>
            <w:r w:rsidR="00EB70CD" w:rsidRPr="00EB70CD">
              <w:rPr>
                <w:rFonts w:ascii="Arial Narrow" w:eastAsia="Times New Roman" w:hAnsi="Arial Narrow" w:cs="Calibri"/>
                <w:color w:val="000000"/>
                <w:sz w:val="20"/>
                <w:szCs w:val="20"/>
              </w:rPr>
              <w:t xml:space="preserve"> Aljabar linier</w:t>
            </w:r>
          </w:p>
        </w:tc>
        <w:tc>
          <w:tcPr>
            <w:tcW w:w="560" w:type="dxa"/>
            <w:tcBorders>
              <w:top w:val="nil"/>
              <w:left w:val="nil"/>
              <w:bottom w:val="single" w:sz="4" w:space="0" w:color="auto"/>
              <w:right w:val="single" w:sz="4" w:space="0" w:color="auto"/>
            </w:tcBorders>
            <w:shd w:val="clear" w:color="auto" w:fill="auto"/>
            <w:vAlign w:val="center"/>
            <w:hideMark/>
          </w:tcPr>
          <w:p w14:paraId="56021EE2"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w:t>
            </w:r>
          </w:p>
        </w:tc>
        <w:tc>
          <w:tcPr>
            <w:tcW w:w="283" w:type="dxa"/>
            <w:tcBorders>
              <w:top w:val="nil"/>
              <w:left w:val="nil"/>
              <w:bottom w:val="single" w:sz="4" w:space="0" w:color="auto"/>
              <w:right w:val="single" w:sz="4" w:space="0" w:color="auto"/>
            </w:tcBorders>
            <w:shd w:val="clear" w:color="auto" w:fill="auto"/>
            <w:noWrap/>
            <w:vAlign w:val="center"/>
            <w:hideMark/>
          </w:tcPr>
          <w:p w14:paraId="2A67B911"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68338968"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C2B3885"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12402B5"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D88C308"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2AEC540"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5D1FCB2"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3D80758"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19E63CF"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467AF74"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8C2B1E9"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02FF70A"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r>
      <w:tr w:rsidR="00EB70CD" w:rsidRPr="00EB70CD" w14:paraId="1488EE7C" w14:textId="77777777" w:rsidTr="00C52957">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0E6CFD4"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11</w:t>
            </w:r>
          </w:p>
        </w:tc>
        <w:tc>
          <w:tcPr>
            <w:tcW w:w="458" w:type="dxa"/>
            <w:vMerge/>
            <w:tcBorders>
              <w:top w:val="nil"/>
              <w:left w:val="single" w:sz="4" w:space="0" w:color="auto"/>
              <w:bottom w:val="single" w:sz="4" w:space="0" w:color="auto"/>
              <w:right w:val="single" w:sz="4" w:space="0" w:color="auto"/>
            </w:tcBorders>
            <w:vAlign w:val="center"/>
            <w:hideMark/>
          </w:tcPr>
          <w:p w14:paraId="11BFE9D6" w14:textId="77777777" w:rsidR="00EB70CD" w:rsidRPr="00EB70CD" w:rsidRDefault="00EB70CD" w:rsidP="00EB70CD">
            <w:pPr>
              <w:spacing w:after="0" w:line="240" w:lineRule="auto"/>
              <w:rPr>
                <w:rFonts w:ascii="Arial Narrow" w:eastAsia="Times New Roman" w:hAnsi="Arial Narrow" w:cs="Calibri"/>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hideMark/>
          </w:tcPr>
          <w:p w14:paraId="0A7A66DA"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TKS21210</w:t>
            </w:r>
          </w:p>
        </w:tc>
        <w:tc>
          <w:tcPr>
            <w:tcW w:w="3214" w:type="dxa"/>
            <w:tcBorders>
              <w:top w:val="nil"/>
              <w:left w:val="nil"/>
              <w:bottom w:val="single" w:sz="4" w:space="0" w:color="auto"/>
              <w:right w:val="single" w:sz="4" w:space="0" w:color="auto"/>
            </w:tcBorders>
            <w:shd w:val="clear" w:color="auto" w:fill="auto"/>
            <w:vAlign w:val="center"/>
            <w:hideMark/>
          </w:tcPr>
          <w:p w14:paraId="14C85DD7"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Computer Aided Design (CAD) (T)</w:t>
            </w:r>
          </w:p>
        </w:tc>
        <w:tc>
          <w:tcPr>
            <w:tcW w:w="560" w:type="dxa"/>
            <w:tcBorders>
              <w:top w:val="nil"/>
              <w:left w:val="nil"/>
              <w:bottom w:val="single" w:sz="4" w:space="0" w:color="auto"/>
              <w:right w:val="single" w:sz="4" w:space="0" w:color="auto"/>
            </w:tcBorders>
            <w:shd w:val="clear" w:color="auto" w:fill="auto"/>
            <w:vAlign w:val="center"/>
            <w:hideMark/>
          </w:tcPr>
          <w:p w14:paraId="65C4ADC3"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454AF592"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7BBB2CF"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6C7A80F"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48720C3"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F00C675"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3BCA6CBE"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FBA80A0"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0E55E88"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A684A2B"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1DF22765"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DDE0403"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94CDB60"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r>
      <w:tr w:rsidR="00EB70CD" w:rsidRPr="00EB70CD" w14:paraId="0915E20A" w14:textId="77777777" w:rsidTr="00C52957">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431C138"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12</w:t>
            </w:r>
          </w:p>
        </w:tc>
        <w:tc>
          <w:tcPr>
            <w:tcW w:w="458" w:type="dxa"/>
            <w:vMerge/>
            <w:tcBorders>
              <w:top w:val="nil"/>
              <w:left w:val="single" w:sz="4" w:space="0" w:color="auto"/>
              <w:bottom w:val="single" w:sz="4" w:space="0" w:color="auto"/>
              <w:right w:val="single" w:sz="4" w:space="0" w:color="auto"/>
            </w:tcBorders>
            <w:vAlign w:val="center"/>
            <w:hideMark/>
          </w:tcPr>
          <w:p w14:paraId="63CE67B2" w14:textId="77777777" w:rsidR="00EB70CD" w:rsidRPr="00EB70CD" w:rsidRDefault="00EB70CD" w:rsidP="00EB70CD">
            <w:pPr>
              <w:spacing w:after="0" w:line="240" w:lineRule="auto"/>
              <w:rPr>
                <w:rFonts w:ascii="Arial Narrow" w:eastAsia="Times New Roman" w:hAnsi="Arial Narrow" w:cs="Calibri"/>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hideMark/>
          </w:tcPr>
          <w:p w14:paraId="006CF627"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TKS21211</w:t>
            </w:r>
          </w:p>
        </w:tc>
        <w:tc>
          <w:tcPr>
            <w:tcW w:w="3214" w:type="dxa"/>
            <w:tcBorders>
              <w:top w:val="nil"/>
              <w:left w:val="nil"/>
              <w:bottom w:val="single" w:sz="4" w:space="0" w:color="auto"/>
              <w:right w:val="single" w:sz="4" w:space="0" w:color="auto"/>
            </w:tcBorders>
            <w:shd w:val="clear" w:color="auto" w:fill="auto"/>
            <w:vAlign w:val="center"/>
            <w:hideMark/>
          </w:tcPr>
          <w:p w14:paraId="6F2BEB84"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Statika (T)</w:t>
            </w:r>
          </w:p>
        </w:tc>
        <w:tc>
          <w:tcPr>
            <w:tcW w:w="560" w:type="dxa"/>
            <w:tcBorders>
              <w:top w:val="nil"/>
              <w:left w:val="nil"/>
              <w:bottom w:val="single" w:sz="4" w:space="0" w:color="auto"/>
              <w:right w:val="single" w:sz="4" w:space="0" w:color="auto"/>
            </w:tcBorders>
            <w:shd w:val="clear" w:color="auto" w:fill="auto"/>
            <w:vAlign w:val="center"/>
            <w:hideMark/>
          </w:tcPr>
          <w:p w14:paraId="02F70D63"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w:t>
            </w:r>
          </w:p>
        </w:tc>
        <w:tc>
          <w:tcPr>
            <w:tcW w:w="283" w:type="dxa"/>
            <w:tcBorders>
              <w:top w:val="nil"/>
              <w:left w:val="nil"/>
              <w:bottom w:val="single" w:sz="4" w:space="0" w:color="auto"/>
              <w:right w:val="single" w:sz="4" w:space="0" w:color="auto"/>
            </w:tcBorders>
            <w:shd w:val="clear" w:color="auto" w:fill="auto"/>
            <w:noWrap/>
            <w:vAlign w:val="center"/>
            <w:hideMark/>
          </w:tcPr>
          <w:p w14:paraId="5AC9334E"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73C214D9"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7A6ADAF"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061FF4B"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A8BCFAA"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0AA8A6B"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98D06A8"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245486D"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6F85EEF"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15EA86D"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77040E1"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875C510"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r>
      <w:tr w:rsidR="00EB70CD" w:rsidRPr="00EB70CD" w14:paraId="6FC2E6B8" w14:textId="77777777" w:rsidTr="00C52957">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78D4A57"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13</w:t>
            </w:r>
          </w:p>
        </w:tc>
        <w:tc>
          <w:tcPr>
            <w:tcW w:w="458" w:type="dxa"/>
            <w:vMerge/>
            <w:tcBorders>
              <w:top w:val="nil"/>
              <w:left w:val="single" w:sz="4" w:space="0" w:color="auto"/>
              <w:bottom w:val="single" w:sz="4" w:space="0" w:color="auto"/>
              <w:right w:val="single" w:sz="4" w:space="0" w:color="auto"/>
            </w:tcBorders>
            <w:vAlign w:val="center"/>
            <w:hideMark/>
          </w:tcPr>
          <w:p w14:paraId="7269A1A0" w14:textId="77777777" w:rsidR="00EB70CD" w:rsidRPr="00EB70CD" w:rsidRDefault="00EB70CD" w:rsidP="00EB70CD">
            <w:pPr>
              <w:spacing w:after="0" w:line="240" w:lineRule="auto"/>
              <w:rPr>
                <w:rFonts w:ascii="Arial Narrow" w:eastAsia="Times New Roman" w:hAnsi="Arial Narrow" w:cs="Calibri"/>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hideMark/>
          </w:tcPr>
          <w:p w14:paraId="596A75E7"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TKS21212</w:t>
            </w:r>
          </w:p>
        </w:tc>
        <w:tc>
          <w:tcPr>
            <w:tcW w:w="3214" w:type="dxa"/>
            <w:tcBorders>
              <w:top w:val="nil"/>
              <w:left w:val="nil"/>
              <w:bottom w:val="single" w:sz="4" w:space="0" w:color="auto"/>
              <w:right w:val="single" w:sz="4" w:space="0" w:color="auto"/>
            </w:tcBorders>
            <w:shd w:val="clear" w:color="auto" w:fill="auto"/>
            <w:vAlign w:val="center"/>
            <w:hideMark/>
          </w:tcPr>
          <w:p w14:paraId="643A05A5"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Mekanika Tanah 1</w:t>
            </w:r>
          </w:p>
        </w:tc>
        <w:tc>
          <w:tcPr>
            <w:tcW w:w="560" w:type="dxa"/>
            <w:tcBorders>
              <w:top w:val="nil"/>
              <w:left w:val="nil"/>
              <w:bottom w:val="single" w:sz="4" w:space="0" w:color="auto"/>
              <w:right w:val="single" w:sz="4" w:space="0" w:color="auto"/>
            </w:tcBorders>
            <w:shd w:val="clear" w:color="auto" w:fill="auto"/>
            <w:vAlign w:val="center"/>
            <w:hideMark/>
          </w:tcPr>
          <w:p w14:paraId="20F765E8"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4E0D3C63"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6CD28A43"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40F268C"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446AC97"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657EDA2"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6440BFC"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B8C9BDD"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1C44348B"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FA0885E"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C9C701D"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885ED04"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4E27C2F"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r>
      <w:tr w:rsidR="00EB70CD" w:rsidRPr="00EB70CD" w14:paraId="23B9AF77" w14:textId="77777777" w:rsidTr="00C52957">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31A2445"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14</w:t>
            </w:r>
          </w:p>
        </w:tc>
        <w:tc>
          <w:tcPr>
            <w:tcW w:w="458" w:type="dxa"/>
            <w:vMerge/>
            <w:tcBorders>
              <w:top w:val="nil"/>
              <w:left w:val="single" w:sz="4" w:space="0" w:color="auto"/>
              <w:bottom w:val="single" w:sz="4" w:space="0" w:color="auto"/>
              <w:right w:val="single" w:sz="4" w:space="0" w:color="auto"/>
            </w:tcBorders>
            <w:vAlign w:val="center"/>
            <w:hideMark/>
          </w:tcPr>
          <w:p w14:paraId="3CEE359F" w14:textId="77777777" w:rsidR="00EB70CD" w:rsidRPr="00EB70CD" w:rsidRDefault="00EB70CD" w:rsidP="00EB70CD">
            <w:pPr>
              <w:spacing w:after="0" w:line="240" w:lineRule="auto"/>
              <w:rPr>
                <w:rFonts w:ascii="Arial Narrow" w:eastAsia="Times New Roman" w:hAnsi="Arial Narrow" w:cs="Calibri"/>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hideMark/>
          </w:tcPr>
          <w:p w14:paraId="198BE457"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TKS21213</w:t>
            </w:r>
          </w:p>
        </w:tc>
        <w:tc>
          <w:tcPr>
            <w:tcW w:w="3214" w:type="dxa"/>
            <w:tcBorders>
              <w:top w:val="nil"/>
              <w:left w:val="nil"/>
              <w:bottom w:val="single" w:sz="4" w:space="0" w:color="auto"/>
              <w:right w:val="single" w:sz="4" w:space="0" w:color="auto"/>
            </w:tcBorders>
            <w:shd w:val="clear" w:color="auto" w:fill="auto"/>
            <w:vAlign w:val="center"/>
            <w:hideMark/>
          </w:tcPr>
          <w:p w14:paraId="26C38D56" w14:textId="4902110D" w:rsidR="00EB70CD" w:rsidRPr="00EB70CD" w:rsidRDefault="00D402C7" w:rsidP="00EB70CD">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Rekayasa Lingkungan &amp;</w:t>
            </w:r>
            <w:r w:rsidR="00EB70CD" w:rsidRPr="00EB70CD">
              <w:rPr>
                <w:rFonts w:ascii="Arial Narrow" w:eastAsia="Times New Roman" w:hAnsi="Arial Narrow" w:cs="Calibri"/>
                <w:color w:val="000000"/>
                <w:sz w:val="20"/>
                <w:szCs w:val="20"/>
              </w:rPr>
              <w:t xml:space="preserve"> Penyehatan</w:t>
            </w:r>
          </w:p>
        </w:tc>
        <w:tc>
          <w:tcPr>
            <w:tcW w:w="560" w:type="dxa"/>
            <w:tcBorders>
              <w:top w:val="nil"/>
              <w:left w:val="nil"/>
              <w:bottom w:val="single" w:sz="4" w:space="0" w:color="auto"/>
              <w:right w:val="single" w:sz="4" w:space="0" w:color="auto"/>
            </w:tcBorders>
            <w:shd w:val="clear" w:color="auto" w:fill="auto"/>
            <w:vAlign w:val="center"/>
            <w:hideMark/>
          </w:tcPr>
          <w:p w14:paraId="3711EAC5"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456848D4"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4CBECEDF"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F132364"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C41A020"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CA8BB92"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030C8FA"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A9AD8E5"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17F73E6"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18E2CED"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65E4902"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A237B16"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6E35DF05"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r>
      <w:tr w:rsidR="00EB70CD" w:rsidRPr="00EB70CD" w14:paraId="58000D93" w14:textId="77777777" w:rsidTr="00C52957">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58D2A65"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15</w:t>
            </w:r>
          </w:p>
        </w:tc>
        <w:tc>
          <w:tcPr>
            <w:tcW w:w="458" w:type="dxa"/>
            <w:vMerge/>
            <w:tcBorders>
              <w:top w:val="nil"/>
              <w:left w:val="single" w:sz="4" w:space="0" w:color="auto"/>
              <w:bottom w:val="single" w:sz="4" w:space="0" w:color="auto"/>
              <w:right w:val="single" w:sz="4" w:space="0" w:color="auto"/>
            </w:tcBorders>
            <w:vAlign w:val="center"/>
            <w:hideMark/>
          </w:tcPr>
          <w:p w14:paraId="33A02714" w14:textId="77777777" w:rsidR="00EB70CD" w:rsidRPr="00EB70CD" w:rsidRDefault="00EB70CD" w:rsidP="00EB70CD">
            <w:pPr>
              <w:spacing w:after="0" w:line="240" w:lineRule="auto"/>
              <w:rPr>
                <w:rFonts w:ascii="Arial Narrow" w:eastAsia="Times New Roman" w:hAnsi="Arial Narrow" w:cs="Calibri"/>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hideMark/>
          </w:tcPr>
          <w:p w14:paraId="2208018F"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TKS21214</w:t>
            </w:r>
          </w:p>
        </w:tc>
        <w:tc>
          <w:tcPr>
            <w:tcW w:w="3214" w:type="dxa"/>
            <w:tcBorders>
              <w:top w:val="nil"/>
              <w:left w:val="nil"/>
              <w:bottom w:val="single" w:sz="4" w:space="0" w:color="auto"/>
              <w:right w:val="single" w:sz="4" w:space="0" w:color="auto"/>
            </w:tcBorders>
            <w:shd w:val="clear" w:color="auto" w:fill="auto"/>
            <w:vAlign w:val="center"/>
            <w:hideMark/>
          </w:tcPr>
          <w:p w14:paraId="283095E1" w14:textId="77777777" w:rsidR="00EB70CD" w:rsidRPr="00EB70CD" w:rsidRDefault="00EB70CD" w:rsidP="00EB70CD">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Ilmu Ukur Tanah/ Geomatika (P)</w:t>
            </w:r>
          </w:p>
        </w:tc>
        <w:tc>
          <w:tcPr>
            <w:tcW w:w="560" w:type="dxa"/>
            <w:tcBorders>
              <w:top w:val="nil"/>
              <w:left w:val="nil"/>
              <w:bottom w:val="single" w:sz="4" w:space="0" w:color="auto"/>
              <w:right w:val="single" w:sz="4" w:space="0" w:color="auto"/>
            </w:tcBorders>
            <w:shd w:val="clear" w:color="auto" w:fill="auto"/>
            <w:vAlign w:val="center"/>
            <w:hideMark/>
          </w:tcPr>
          <w:p w14:paraId="6AF2A4CA" w14:textId="77777777" w:rsidR="00EB70CD" w:rsidRPr="00EB70CD" w:rsidRDefault="00EB70CD" w:rsidP="00EB70CD">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w:t>
            </w:r>
          </w:p>
        </w:tc>
        <w:tc>
          <w:tcPr>
            <w:tcW w:w="283" w:type="dxa"/>
            <w:tcBorders>
              <w:top w:val="nil"/>
              <w:left w:val="nil"/>
              <w:bottom w:val="single" w:sz="4" w:space="0" w:color="auto"/>
              <w:right w:val="single" w:sz="4" w:space="0" w:color="auto"/>
            </w:tcBorders>
            <w:shd w:val="clear" w:color="auto" w:fill="auto"/>
            <w:noWrap/>
            <w:vAlign w:val="center"/>
            <w:hideMark/>
          </w:tcPr>
          <w:p w14:paraId="79A8C13B"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5A09EB58"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99672FF"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BC68D49"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B26EB87" w14:textId="77777777" w:rsidR="00EB70CD" w:rsidRPr="00C60536" w:rsidRDefault="00EB70CD" w:rsidP="00EB70CD">
            <w:pPr>
              <w:spacing w:after="0" w:line="240" w:lineRule="auto"/>
              <w:jc w:val="center"/>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1F269B39"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71D92E1"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4988BEB"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B3C8977"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C7284EE"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0626B1E"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AB40A68" w14:textId="77777777" w:rsidR="00EB70CD" w:rsidRPr="00C60536" w:rsidRDefault="00EB70CD" w:rsidP="00EB70CD">
            <w:pPr>
              <w:spacing w:after="0" w:line="240" w:lineRule="auto"/>
              <w:rPr>
                <w:rFonts w:ascii="Arial Narrow" w:eastAsia="Times New Roman" w:hAnsi="Arial Narrow" w:cs="Calibri"/>
                <w:b/>
                <w:bCs/>
                <w:color w:val="000000"/>
                <w:sz w:val="16"/>
                <w:szCs w:val="16"/>
              </w:rPr>
            </w:pPr>
            <w:r w:rsidRPr="00C60536">
              <w:rPr>
                <w:rFonts w:ascii="Arial Narrow" w:eastAsia="Times New Roman" w:hAnsi="Arial Narrow" w:cs="Calibri"/>
                <w:b/>
                <w:bCs/>
                <w:color w:val="000000"/>
                <w:sz w:val="16"/>
                <w:szCs w:val="16"/>
              </w:rPr>
              <w:t> </w:t>
            </w:r>
          </w:p>
        </w:tc>
      </w:tr>
    </w:tbl>
    <w:p w14:paraId="1515996C" w14:textId="77777777" w:rsidR="00EB70CD" w:rsidRDefault="00EB70CD" w:rsidP="00EB70CD">
      <w:pPr>
        <w:tabs>
          <w:tab w:val="left" w:pos="709"/>
        </w:tabs>
        <w:spacing w:after="0" w:line="240" w:lineRule="auto"/>
        <w:rPr>
          <w:rFonts w:ascii="Arial Narrow" w:hAnsi="Arial Narrow"/>
          <w:b/>
          <w:sz w:val="20"/>
          <w:szCs w:val="20"/>
        </w:rPr>
      </w:pPr>
    </w:p>
    <w:p w14:paraId="78AB6F9D" w14:textId="77777777" w:rsidR="00EB70CD" w:rsidRDefault="00EB70CD" w:rsidP="00EB70CD">
      <w:pPr>
        <w:tabs>
          <w:tab w:val="left" w:pos="709"/>
        </w:tabs>
        <w:spacing w:after="0" w:line="240" w:lineRule="auto"/>
        <w:rPr>
          <w:rFonts w:ascii="Arial Narrow" w:hAnsi="Arial Narrow"/>
          <w:b/>
          <w:sz w:val="20"/>
          <w:szCs w:val="20"/>
        </w:rPr>
      </w:pPr>
    </w:p>
    <w:p w14:paraId="63E5E0C1" w14:textId="77777777" w:rsidR="00EB70CD" w:rsidRDefault="00EB70CD" w:rsidP="00EB70CD">
      <w:pPr>
        <w:tabs>
          <w:tab w:val="left" w:pos="709"/>
        </w:tabs>
        <w:spacing w:after="0" w:line="240" w:lineRule="auto"/>
        <w:rPr>
          <w:rFonts w:ascii="Arial Narrow" w:hAnsi="Arial Narrow"/>
          <w:b/>
          <w:sz w:val="20"/>
          <w:szCs w:val="20"/>
        </w:rPr>
      </w:pPr>
    </w:p>
    <w:p w14:paraId="04EC3CBC" w14:textId="77777777" w:rsidR="00EB70CD" w:rsidRDefault="00EB70CD" w:rsidP="00EB70CD">
      <w:pPr>
        <w:tabs>
          <w:tab w:val="left" w:pos="709"/>
        </w:tabs>
        <w:spacing w:after="0" w:line="240" w:lineRule="auto"/>
        <w:rPr>
          <w:rFonts w:ascii="Arial Narrow" w:hAnsi="Arial Narrow"/>
          <w:b/>
          <w:sz w:val="20"/>
          <w:szCs w:val="20"/>
        </w:rPr>
      </w:pPr>
    </w:p>
    <w:p w14:paraId="75E2ABFF" w14:textId="77777777" w:rsidR="00EB70CD" w:rsidRDefault="00EB70CD" w:rsidP="00EB70CD">
      <w:pPr>
        <w:tabs>
          <w:tab w:val="left" w:pos="709"/>
        </w:tabs>
        <w:spacing w:after="0" w:line="240" w:lineRule="auto"/>
        <w:rPr>
          <w:rFonts w:ascii="Arial Narrow" w:hAnsi="Arial Narrow"/>
          <w:b/>
          <w:sz w:val="20"/>
          <w:szCs w:val="20"/>
        </w:rPr>
      </w:pPr>
    </w:p>
    <w:p w14:paraId="13ED3C37" w14:textId="77777777" w:rsidR="00EB70CD" w:rsidRDefault="00EB70CD" w:rsidP="00EB70CD">
      <w:pPr>
        <w:tabs>
          <w:tab w:val="left" w:pos="709"/>
        </w:tabs>
        <w:spacing w:after="0" w:line="240" w:lineRule="auto"/>
        <w:rPr>
          <w:rFonts w:ascii="Arial Narrow" w:hAnsi="Arial Narrow"/>
          <w:b/>
          <w:sz w:val="20"/>
          <w:szCs w:val="20"/>
        </w:rPr>
      </w:pPr>
    </w:p>
    <w:p w14:paraId="0F2BD716" w14:textId="77777777" w:rsidR="00EB70CD" w:rsidRDefault="00EB70CD" w:rsidP="00EB70CD">
      <w:pPr>
        <w:tabs>
          <w:tab w:val="left" w:pos="709"/>
        </w:tabs>
        <w:spacing w:after="0" w:line="240" w:lineRule="auto"/>
        <w:rPr>
          <w:rFonts w:ascii="Arial Narrow" w:hAnsi="Arial Narrow"/>
          <w:b/>
          <w:sz w:val="20"/>
          <w:szCs w:val="20"/>
        </w:rPr>
      </w:pPr>
    </w:p>
    <w:p w14:paraId="1FE716F3" w14:textId="77777777" w:rsidR="00EB70CD" w:rsidRDefault="00EB70CD" w:rsidP="00EB70CD">
      <w:pPr>
        <w:tabs>
          <w:tab w:val="left" w:pos="709"/>
        </w:tabs>
        <w:spacing w:after="0" w:line="240" w:lineRule="auto"/>
        <w:rPr>
          <w:rFonts w:ascii="Arial Narrow" w:hAnsi="Arial Narrow"/>
          <w:b/>
          <w:sz w:val="20"/>
          <w:szCs w:val="20"/>
        </w:rPr>
      </w:pPr>
    </w:p>
    <w:p w14:paraId="7F682557" w14:textId="77777777" w:rsidR="00EB70CD" w:rsidRDefault="00EB70CD" w:rsidP="00EB70CD">
      <w:pPr>
        <w:tabs>
          <w:tab w:val="left" w:pos="709"/>
        </w:tabs>
        <w:spacing w:after="0" w:line="240" w:lineRule="auto"/>
        <w:rPr>
          <w:rFonts w:ascii="Arial Narrow" w:hAnsi="Arial Narrow"/>
          <w:b/>
          <w:sz w:val="20"/>
          <w:szCs w:val="20"/>
        </w:rPr>
      </w:pPr>
    </w:p>
    <w:p w14:paraId="596D7C3B" w14:textId="77777777" w:rsidR="00EB70CD" w:rsidRDefault="00EB70CD" w:rsidP="00EB70CD">
      <w:pPr>
        <w:tabs>
          <w:tab w:val="left" w:pos="709"/>
        </w:tabs>
        <w:spacing w:after="0" w:line="240" w:lineRule="auto"/>
        <w:rPr>
          <w:rFonts w:ascii="Arial Narrow" w:hAnsi="Arial Narrow"/>
          <w:b/>
          <w:sz w:val="20"/>
          <w:szCs w:val="20"/>
        </w:rPr>
      </w:pPr>
    </w:p>
    <w:p w14:paraId="5843C690" w14:textId="77777777" w:rsidR="00EB70CD" w:rsidRDefault="00EB70CD" w:rsidP="00EB70CD">
      <w:pPr>
        <w:tabs>
          <w:tab w:val="left" w:pos="709"/>
        </w:tabs>
        <w:spacing w:after="0" w:line="240" w:lineRule="auto"/>
        <w:rPr>
          <w:rFonts w:ascii="Arial Narrow" w:hAnsi="Arial Narrow"/>
          <w:b/>
          <w:sz w:val="20"/>
          <w:szCs w:val="20"/>
        </w:rPr>
      </w:pPr>
    </w:p>
    <w:p w14:paraId="3B256811" w14:textId="77777777" w:rsidR="00EB70CD" w:rsidRDefault="00EB70CD" w:rsidP="00EB70CD">
      <w:pPr>
        <w:tabs>
          <w:tab w:val="left" w:pos="709"/>
        </w:tabs>
        <w:spacing w:after="0" w:line="240" w:lineRule="auto"/>
        <w:rPr>
          <w:rFonts w:ascii="Arial Narrow" w:hAnsi="Arial Narrow"/>
          <w:b/>
          <w:sz w:val="20"/>
          <w:szCs w:val="20"/>
        </w:rPr>
      </w:pPr>
    </w:p>
    <w:p w14:paraId="25162147" w14:textId="77777777" w:rsidR="00EB70CD" w:rsidRDefault="00EB70CD" w:rsidP="00EB70CD">
      <w:pPr>
        <w:tabs>
          <w:tab w:val="left" w:pos="709"/>
        </w:tabs>
        <w:spacing w:after="0" w:line="240" w:lineRule="auto"/>
        <w:rPr>
          <w:rFonts w:ascii="Arial Narrow" w:hAnsi="Arial Narrow"/>
          <w:b/>
          <w:sz w:val="20"/>
          <w:szCs w:val="20"/>
        </w:rPr>
      </w:pPr>
    </w:p>
    <w:p w14:paraId="5D07771C" w14:textId="77777777" w:rsidR="00EB70CD" w:rsidRDefault="00EB70CD" w:rsidP="00EB70CD">
      <w:pPr>
        <w:tabs>
          <w:tab w:val="left" w:pos="709"/>
        </w:tabs>
        <w:spacing w:after="0" w:line="240" w:lineRule="auto"/>
        <w:rPr>
          <w:rFonts w:ascii="Arial Narrow" w:hAnsi="Arial Narrow"/>
          <w:b/>
          <w:sz w:val="20"/>
          <w:szCs w:val="20"/>
        </w:rPr>
      </w:pPr>
    </w:p>
    <w:p w14:paraId="0271509B" w14:textId="77777777" w:rsidR="00EB70CD" w:rsidRDefault="00EB70CD" w:rsidP="00EB70CD">
      <w:pPr>
        <w:tabs>
          <w:tab w:val="left" w:pos="709"/>
        </w:tabs>
        <w:spacing w:after="0" w:line="240" w:lineRule="auto"/>
        <w:rPr>
          <w:rFonts w:ascii="Arial Narrow" w:hAnsi="Arial Narrow"/>
          <w:b/>
          <w:sz w:val="20"/>
          <w:szCs w:val="20"/>
        </w:rPr>
      </w:pPr>
    </w:p>
    <w:p w14:paraId="502DFF35" w14:textId="77777777" w:rsidR="00EB70CD" w:rsidRDefault="00EB70CD" w:rsidP="00EB70CD">
      <w:pPr>
        <w:tabs>
          <w:tab w:val="left" w:pos="709"/>
        </w:tabs>
        <w:spacing w:after="0" w:line="240" w:lineRule="auto"/>
        <w:rPr>
          <w:rFonts w:ascii="Arial Narrow" w:hAnsi="Arial Narrow"/>
          <w:b/>
          <w:sz w:val="20"/>
          <w:szCs w:val="20"/>
        </w:rPr>
      </w:pPr>
    </w:p>
    <w:p w14:paraId="0FA4773D" w14:textId="77777777" w:rsidR="00EB70CD" w:rsidRDefault="00EB70CD" w:rsidP="00EB70CD">
      <w:pPr>
        <w:tabs>
          <w:tab w:val="left" w:pos="709"/>
        </w:tabs>
        <w:spacing w:after="0" w:line="240" w:lineRule="auto"/>
        <w:rPr>
          <w:rFonts w:ascii="Arial Narrow" w:hAnsi="Arial Narrow"/>
          <w:b/>
          <w:sz w:val="20"/>
          <w:szCs w:val="20"/>
        </w:rPr>
      </w:pPr>
    </w:p>
    <w:p w14:paraId="337F279E" w14:textId="77777777" w:rsidR="00EB70CD" w:rsidRDefault="00EB70CD" w:rsidP="00EB70CD">
      <w:pPr>
        <w:tabs>
          <w:tab w:val="left" w:pos="709"/>
        </w:tabs>
        <w:spacing w:after="0" w:line="240" w:lineRule="auto"/>
        <w:rPr>
          <w:rFonts w:ascii="Arial Narrow" w:hAnsi="Arial Narrow"/>
          <w:b/>
          <w:sz w:val="20"/>
          <w:szCs w:val="20"/>
        </w:rPr>
      </w:pPr>
    </w:p>
    <w:p w14:paraId="301FA4AD" w14:textId="77777777" w:rsidR="00EB70CD" w:rsidRDefault="00EB70CD" w:rsidP="00EB70CD">
      <w:pPr>
        <w:tabs>
          <w:tab w:val="left" w:pos="709"/>
        </w:tabs>
        <w:spacing w:after="0" w:line="240" w:lineRule="auto"/>
        <w:rPr>
          <w:rFonts w:ascii="Arial Narrow" w:hAnsi="Arial Narrow"/>
          <w:b/>
          <w:sz w:val="20"/>
          <w:szCs w:val="20"/>
        </w:rPr>
      </w:pPr>
    </w:p>
    <w:p w14:paraId="48FD573D" w14:textId="77777777" w:rsidR="00EB70CD" w:rsidRDefault="00EB70CD" w:rsidP="00EB70CD">
      <w:pPr>
        <w:tabs>
          <w:tab w:val="left" w:pos="709"/>
        </w:tabs>
        <w:spacing w:after="0" w:line="240" w:lineRule="auto"/>
        <w:rPr>
          <w:rFonts w:ascii="Arial Narrow" w:hAnsi="Arial Narrow"/>
          <w:b/>
          <w:sz w:val="20"/>
          <w:szCs w:val="20"/>
        </w:rPr>
      </w:pPr>
    </w:p>
    <w:p w14:paraId="3A08A98F" w14:textId="77777777" w:rsidR="00EB70CD" w:rsidRDefault="00EB70CD" w:rsidP="00EB70CD">
      <w:pPr>
        <w:tabs>
          <w:tab w:val="left" w:pos="709"/>
        </w:tabs>
        <w:spacing w:after="0" w:line="240" w:lineRule="auto"/>
        <w:rPr>
          <w:rFonts w:ascii="Arial Narrow" w:hAnsi="Arial Narrow"/>
          <w:b/>
          <w:sz w:val="20"/>
          <w:szCs w:val="20"/>
        </w:rPr>
      </w:pPr>
    </w:p>
    <w:p w14:paraId="795DAA16" w14:textId="77777777" w:rsidR="00EB70CD" w:rsidRDefault="00EB70CD" w:rsidP="00EB70CD">
      <w:pPr>
        <w:tabs>
          <w:tab w:val="left" w:pos="709"/>
        </w:tabs>
        <w:spacing w:after="0" w:line="240" w:lineRule="auto"/>
        <w:rPr>
          <w:rFonts w:ascii="Arial Narrow" w:hAnsi="Arial Narrow"/>
          <w:b/>
          <w:sz w:val="20"/>
          <w:szCs w:val="20"/>
        </w:rPr>
      </w:pPr>
    </w:p>
    <w:p w14:paraId="195317B7" w14:textId="77777777" w:rsidR="00EB70CD" w:rsidRDefault="00EB70CD" w:rsidP="00EB70CD">
      <w:pPr>
        <w:tabs>
          <w:tab w:val="left" w:pos="709"/>
        </w:tabs>
        <w:spacing w:after="0" w:line="240" w:lineRule="auto"/>
        <w:rPr>
          <w:rFonts w:ascii="Arial Narrow" w:hAnsi="Arial Narrow"/>
          <w:b/>
          <w:sz w:val="20"/>
          <w:szCs w:val="20"/>
        </w:rPr>
      </w:pPr>
    </w:p>
    <w:p w14:paraId="23C17590" w14:textId="77777777" w:rsidR="00EB70CD" w:rsidRDefault="00EB70CD" w:rsidP="00EB70CD">
      <w:pPr>
        <w:tabs>
          <w:tab w:val="left" w:pos="709"/>
        </w:tabs>
        <w:spacing w:after="0" w:line="240" w:lineRule="auto"/>
        <w:rPr>
          <w:rFonts w:ascii="Arial Narrow" w:hAnsi="Arial Narrow"/>
          <w:b/>
          <w:sz w:val="20"/>
          <w:szCs w:val="20"/>
        </w:rPr>
      </w:pPr>
    </w:p>
    <w:p w14:paraId="4FC7E3FD" w14:textId="77777777" w:rsidR="00EB70CD" w:rsidRDefault="00EB70CD" w:rsidP="00EB70CD">
      <w:pPr>
        <w:tabs>
          <w:tab w:val="left" w:pos="709"/>
        </w:tabs>
        <w:spacing w:after="0" w:line="240" w:lineRule="auto"/>
        <w:rPr>
          <w:rFonts w:ascii="Arial Narrow" w:hAnsi="Arial Narrow"/>
          <w:b/>
          <w:sz w:val="20"/>
          <w:szCs w:val="20"/>
        </w:rPr>
      </w:pPr>
    </w:p>
    <w:p w14:paraId="4282301C" w14:textId="77777777" w:rsidR="00EB70CD" w:rsidRDefault="00EB70CD" w:rsidP="00EB70CD">
      <w:pPr>
        <w:tabs>
          <w:tab w:val="left" w:pos="709"/>
        </w:tabs>
        <w:spacing w:after="0" w:line="240" w:lineRule="auto"/>
        <w:rPr>
          <w:rFonts w:ascii="Arial Narrow" w:hAnsi="Arial Narrow"/>
          <w:b/>
          <w:sz w:val="20"/>
          <w:szCs w:val="20"/>
        </w:rPr>
      </w:pPr>
    </w:p>
    <w:p w14:paraId="177C7BCA" w14:textId="77777777" w:rsidR="00EB70CD" w:rsidRDefault="00EB70CD" w:rsidP="00EB70CD">
      <w:pPr>
        <w:tabs>
          <w:tab w:val="left" w:pos="709"/>
        </w:tabs>
        <w:spacing w:after="0" w:line="240" w:lineRule="auto"/>
        <w:rPr>
          <w:rFonts w:ascii="Arial Narrow" w:hAnsi="Arial Narrow"/>
          <w:b/>
          <w:sz w:val="20"/>
          <w:szCs w:val="20"/>
        </w:rPr>
      </w:pPr>
    </w:p>
    <w:p w14:paraId="1DA5B127" w14:textId="77777777" w:rsidR="00C52957" w:rsidRDefault="00C52957" w:rsidP="00EB70CD">
      <w:pPr>
        <w:tabs>
          <w:tab w:val="left" w:pos="709"/>
        </w:tabs>
        <w:spacing w:after="0" w:line="240" w:lineRule="auto"/>
        <w:rPr>
          <w:rFonts w:ascii="Arial Narrow" w:hAnsi="Arial Narrow"/>
          <w:b/>
          <w:sz w:val="20"/>
          <w:szCs w:val="20"/>
        </w:rPr>
      </w:pPr>
    </w:p>
    <w:p w14:paraId="7889E48E" w14:textId="77777777" w:rsidR="00C52957" w:rsidRDefault="00C52957" w:rsidP="00EB70CD">
      <w:pPr>
        <w:tabs>
          <w:tab w:val="left" w:pos="709"/>
        </w:tabs>
        <w:spacing w:after="0" w:line="240" w:lineRule="auto"/>
        <w:rPr>
          <w:rFonts w:ascii="Arial Narrow" w:hAnsi="Arial Narrow"/>
          <w:b/>
          <w:sz w:val="20"/>
          <w:szCs w:val="20"/>
        </w:rPr>
      </w:pPr>
    </w:p>
    <w:p w14:paraId="5D120F0D" w14:textId="77777777" w:rsidR="00C52957" w:rsidRDefault="00C52957" w:rsidP="00EB70CD">
      <w:pPr>
        <w:tabs>
          <w:tab w:val="left" w:pos="709"/>
        </w:tabs>
        <w:spacing w:after="0" w:line="240" w:lineRule="auto"/>
        <w:rPr>
          <w:rFonts w:ascii="Arial Narrow" w:hAnsi="Arial Narrow"/>
          <w:b/>
          <w:sz w:val="20"/>
          <w:szCs w:val="20"/>
        </w:rPr>
      </w:pPr>
    </w:p>
    <w:p w14:paraId="18D83C1E" w14:textId="77777777" w:rsidR="00C52957" w:rsidRDefault="00C52957" w:rsidP="00EB70CD">
      <w:pPr>
        <w:tabs>
          <w:tab w:val="left" w:pos="709"/>
        </w:tabs>
        <w:spacing w:after="0" w:line="240" w:lineRule="auto"/>
        <w:rPr>
          <w:rFonts w:ascii="Arial Narrow" w:hAnsi="Arial Narrow"/>
          <w:b/>
          <w:sz w:val="20"/>
          <w:szCs w:val="20"/>
        </w:rPr>
      </w:pPr>
    </w:p>
    <w:p w14:paraId="3A870EEF" w14:textId="77777777" w:rsidR="00EB70CD" w:rsidRDefault="00EB70CD" w:rsidP="00EB70CD">
      <w:pPr>
        <w:tabs>
          <w:tab w:val="left" w:pos="709"/>
        </w:tabs>
        <w:spacing w:after="0" w:line="240" w:lineRule="auto"/>
        <w:rPr>
          <w:rFonts w:ascii="Arial Narrow" w:hAnsi="Arial Narrow"/>
          <w:b/>
          <w:sz w:val="20"/>
          <w:szCs w:val="20"/>
        </w:rPr>
      </w:pPr>
    </w:p>
    <w:p w14:paraId="6A54BDF7" w14:textId="77777777" w:rsidR="00FC2EBF" w:rsidRPr="00EB70CD" w:rsidRDefault="00FC2EBF" w:rsidP="00EB70CD">
      <w:pPr>
        <w:tabs>
          <w:tab w:val="left" w:pos="709"/>
        </w:tabs>
        <w:spacing w:after="0" w:line="240" w:lineRule="auto"/>
        <w:rPr>
          <w:rFonts w:ascii="Arial Narrow" w:hAnsi="Arial Narrow"/>
          <w:sz w:val="20"/>
          <w:szCs w:val="20"/>
        </w:rPr>
      </w:pPr>
      <w:r w:rsidRPr="005C569C">
        <w:rPr>
          <w:rFonts w:ascii="Arial Narrow" w:hAnsi="Arial Narrow"/>
          <w:b/>
          <w:sz w:val="20"/>
          <w:szCs w:val="20"/>
        </w:rPr>
        <w:lastRenderedPageBreak/>
        <w:t xml:space="preserve">Tabel </w:t>
      </w:r>
      <w:r w:rsidR="00731FFF" w:rsidRPr="005C569C">
        <w:rPr>
          <w:rFonts w:ascii="Arial Narrow" w:hAnsi="Arial Narrow"/>
          <w:b/>
          <w:sz w:val="20"/>
          <w:szCs w:val="20"/>
        </w:rPr>
        <w:t>9</w:t>
      </w:r>
      <w:r w:rsidRPr="005C569C">
        <w:rPr>
          <w:rFonts w:ascii="Arial Narrow" w:hAnsi="Arial Narrow"/>
          <w:b/>
          <w:sz w:val="20"/>
          <w:szCs w:val="20"/>
        </w:rPr>
        <w:t xml:space="preserve">. </w:t>
      </w:r>
      <w:r w:rsidR="00B40C09" w:rsidRPr="005C569C">
        <w:rPr>
          <w:rFonts w:ascii="Arial Narrow" w:hAnsi="Arial Narrow"/>
          <w:sz w:val="20"/>
          <w:szCs w:val="20"/>
        </w:rPr>
        <w:t>K</w:t>
      </w:r>
      <w:r w:rsidR="00B40C09">
        <w:rPr>
          <w:rFonts w:ascii="Arial Narrow" w:hAnsi="Arial Narrow"/>
          <w:sz w:val="20"/>
          <w:szCs w:val="20"/>
        </w:rPr>
        <w:t>eterk</w:t>
      </w:r>
      <w:r w:rsidR="00B40C09" w:rsidRPr="005C569C">
        <w:rPr>
          <w:rFonts w:ascii="Arial Narrow" w:hAnsi="Arial Narrow"/>
          <w:sz w:val="20"/>
          <w:szCs w:val="20"/>
        </w:rPr>
        <w:t>aitan</w:t>
      </w:r>
      <w:r w:rsidR="00B40C09">
        <w:rPr>
          <w:rFonts w:ascii="Arial Narrow" w:hAnsi="Arial Narrow"/>
          <w:sz w:val="20"/>
          <w:szCs w:val="20"/>
        </w:rPr>
        <w:t xml:space="preserve"> antara</w:t>
      </w:r>
      <w:r w:rsidRPr="005C569C">
        <w:rPr>
          <w:rFonts w:ascii="Arial Narrow" w:hAnsi="Arial Narrow"/>
          <w:sz w:val="20"/>
          <w:szCs w:val="20"/>
        </w:rPr>
        <w:t xml:space="preserve"> </w:t>
      </w:r>
      <w:r w:rsidR="002147F3">
        <w:rPr>
          <w:rFonts w:ascii="Arial Narrow" w:hAnsi="Arial Narrow"/>
          <w:sz w:val="20"/>
          <w:szCs w:val="20"/>
        </w:rPr>
        <w:t>mata kuliah</w:t>
      </w:r>
      <w:r w:rsidRPr="005C569C">
        <w:rPr>
          <w:rFonts w:ascii="Arial Narrow" w:hAnsi="Arial Narrow"/>
          <w:sz w:val="20"/>
          <w:szCs w:val="20"/>
        </w:rPr>
        <w:t xml:space="preserve"> tahun kedua dengan capaian pembelajaran kurikulum 2016</w:t>
      </w:r>
    </w:p>
    <w:p w14:paraId="50089016" w14:textId="77777777" w:rsidR="00A8215E" w:rsidRPr="005C569C" w:rsidRDefault="00A8215E" w:rsidP="00244AED">
      <w:pPr>
        <w:tabs>
          <w:tab w:val="left" w:pos="709"/>
        </w:tabs>
        <w:spacing w:after="0" w:line="240" w:lineRule="auto"/>
        <w:ind w:left="709" w:hanging="709"/>
        <w:rPr>
          <w:rFonts w:ascii="Arial Narrow" w:hAnsi="Arial Narrow"/>
        </w:rPr>
      </w:pPr>
    </w:p>
    <w:tbl>
      <w:tblPr>
        <w:tblW w:w="9209" w:type="dxa"/>
        <w:tblInd w:w="113" w:type="dxa"/>
        <w:tblLayout w:type="fixed"/>
        <w:tblLook w:val="04A0" w:firstRow="1" w:lastRow="0" w:firstColumn="1" w:lastColumn="0" w:noHBand="0" w:noVBand="1"/>
      </w:tblPr>
      <w:tblGrid>
        <w:gridCol w:w="417"/>
        <w:gridCol w:w="441"/>
        <w:gridCol w:w="1105"/>
        <w:gridCol w:w="3184"/>
        <w:gridCol w:w="660"/>
        <w:gridCol w:w="301"/>
        <w:gridCol w:w="283"/>
        <w:gridCol w:w="283"/>
        <w:gridCol w:w="283"/>
        <w:gridCol w:w="284"/>
        <w:gridCol w:w="283"/>
        <w:gridCol w:w="283"/>
        <w:gridCol w:w="283"/>
        <w:gridCol w:w="283"/>
        <w:gridCol w:w="284"/>
        <w:gridCol w:w="283"/>
        <w:gridCol w:w="269"/>
      </w:tblGrid>
      <w:tr w:rsidR="00A46234" w:rsidRPr="00EB70CD" w14:paraId="74ABB633" w14:textId="77777777" w:rsidTr="00215CE8">
        <w:trPr>
          <w:trHeight w:val="284"/>
        </w:trPr>
        <w:tc>
          <w:tcPr>
            <w:tcW w:w="580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738C7049" w14:textId="77777777" w:rsidR="00EB70CD" w:rsidRPr="00EB70CD" w:rsidRDefault="00EB70CD" w:rsidP="00A46234">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KURIKULUM PSTS FT UNS 2016</w:t>
            </w:r>
          </w:p>
        </w:tc>
        <w:tc>
          <w:tcPr>
            <w:tcW w:w="3402" w:type="dxa"/>
            <w:gridSpan w:val="12"/>
            <w:tcBorders>
              <w:top w:val="single" w:sz="4" w:space="0" w:color="auto"/>
              <w:left w:val="nil"/>
              <w:bottom w:val="single" w:sz="4" w:space="0" w:color="auto"/>
              <w:right w:val="single" w:sz="4" w:space="0" w:color="auto"/>
            </w:tcBorders>
            <w:shd w:val="clear" w:color="000000" w:fill="D9D9D9"/>
            <w:vAlign w:val="center"/>
            <w:hideMark/>
          </w:tcPr>
          <w:p w14:paraId="6DBC879E" w14:textId="77777777" w:rsidR="00EB70CD" w:rsidRPr="00EB70CD" w:rsidRDefault="00EB70CD" w:rsidP="00A46234">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 xml:space="preserve">Kaitan matakuliah dan  capaian pembelajaran (Learning outcomes [LO]) </w:t>
            </w:r>
          </w:p>
        </w:tc>
      </w:tr>
      <w:tr w:rsidR="00B517B1" w:rsidRPr="00EB70CD" w14:paraId="3FAE2B6A" w14:textId="77777777" w:rsidTr="004207EF">
        <w:trPr>
          <w:cantSplit/>
          <w:trHeight w:val="283"/>
        </w:trPr>
        <w:tc>
          <w:tcPr>
            <w:tcW w:w="417" w:type="dxa"/>
            <w:tcBorders>
              <w:top w:val="nil"/>
              <w:left w:val="single" w:sz="4" w:space="0" w:color="auto"/>
              <w:bottom w:val="single" w:sz="4" w:space="0" w:color="auto"/>
              <w:right w:val="single" w:sz="4" w:space="0" w:color="auto"/>
            </w:tcBorders>
            <w:shd w:val="clear" w:color="000000" w:fill="D9D9D9"/>
            <w:noWrap/>
            <w:vAlign w:val="center"/>
            <w:hideMark/>
          </w:tcPr>
          <w:p w14:paraId="7A79C1D4" w14:textId="77777777" w:rsidR="00EB70CD" w:rsidRPr="00EB70CD" w:rsidRDefault="00EB70CD" w:rsidP="00A46234">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No</w:t>
            </w:r>
          </w:p>
        </w:tc>
        <w:tc>
          <w:tcPr>
            <w:tcW w:w="441" w:type="dxa"/>
            <w:tcBorders>
              <w:top w:val="nil"/>
              <w:left w:val="nil"/>
              <w:bottom w:val="single" w:sz="4" w:space="0" w:color="auto"/>
              <w:right w:val="single" w:sz="4" w:space="0" w:color="auto"/>
            </w:tcBorders>
            <w:shd w:val="clear" w:color="000000" w:fill="D9D9D9"/>
            <w:vAlign w:val="center"/>
            <w:hideMark/>
          </w:tcPr>
          <w:p w14:paraId="2C0DD33C" w14:textId="77777777" w:rsidR="00EB70CD" w:rsidRPr="00EB70CD" w:rsidRDefault="00EB70CD" w:rsidP="00A46234">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 </w:t>
            </w:r>
          </w:p>
        </w:tc>
        <w:tc>
          <w:tcPr>
            <w:tcW w:w="1105" w:type="dxa"/>
            <w:tcBorders>
              <w:top w:val="nil"/>
              <w:left w:val="nil"/>
              <w:bottom w:val="single" w:sz="4" w:space="0" w:color="auto"/>
              <w:right w:val="single" w:sz="4" w:space="0" w:color="auto"/>
            </w:tcBorders>
            <w:shd w:val="clear" w:color="000000" w:fill="D9D9D9"/>
            <w:noWrap/>
            <w:vAlign w:val="center"/>
            <w:hideMark/>
          </w:tcPr>
          <w:p w14:paraId="296D69F5" w14:textId="77777777" w:rsidR="00EB70CD" w:rsidRPr="00EB70CD" w:rsidRDefault="00EB70CD" w:rsidP="00A46234">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Kode</w:t>
            </w:r>
          </w:p>
        </w:tc>
        <w:tc>
          <w:tcPr>
            <w:tcW w:w="3184" w:type="dxa"/>
            <w:tcBorders>
              <w:top w:val="nil"/>
              <w:left w:val="nil"/>
              <w:bottom w:val="single" w:sz="4" w:space="0" w:color="auto"/>
              <w:right w:val="single" w:sz="4" w:space="0" w:color="auto"/>
            </w:tcBorders>
            <w:shd w:val="clear" w:color="000000" w:fill="D9D9D9"/>
            <w:vAlign w:val="center"/>
            <w:hideMark/>
          </w:tcPr>
          <w:p w14:paraId="6586A894" w14:textId="77777777" w:rsidR="00EB70CD" w:rsidRPr="00EB70CD" w:rsidRDefault="00EB70CD" w:rsidP="00A46234">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Mata Kuliah</w:t>
            </w:r>
          </w:p>
        </w:tc>
        <w:tc>
          <w:tcPr>
            <w:tcW w:w="660" w:type="dxa"/>
            <w:tcBorders>
              <w:top w:val="nil"/>
              <w:left w:val="nil"/>
              <w:bottom w:val="single" w:sz="4" w:space="0" w:color="auto"/>
              <w:right w:val="single" w:sz="4" w:space="0" w:color="auto"/>
            </w:tcBorders>
            <w:shd w:val="clear" w:color="000000" w:fill="D9D9D9"/>
            <w:vAlign w:val="center"/>
            <w:hideMark/>
          </w:tcPr>
          <w:p w14:paraId="79FE2807" w14:textId="77777777" w:rsidR="00EB70CD" w:rsidRPr="00A46234" w:rsidRDefault="00C52957" w:rsidP="00A46234">
            <w:pPr>
              <w:spacing w:after="0" w:line="240" w:lineRule="auto"/>
              <w:jc w:val="center"/>
              <w:rPr>
                <w:rFonts w:ascii="Arial Narrow" w:eastAsia="Times New Roman" w:hAnsi="Arial Narrow" w:cs="Calibri"/>
                <w:b/>
                <w:bCs/>
                <w:color w:val="000000"/>
                <w:sz w:val="18"/>
                <w:szCs w:val="18"/>
              </w:rPr>
            </w:pPr>
            <w:r w:rsidRPr="00A46234">
              <w:rPr>
                <w:rFonts w:ascii="Arial Narrow" w:eastAsia="Times New Roman" w:hAnsi="Arial Narrow" w:cs="Calibri"/>
                <w:b/>
                <w:bCs/>
                <w:color w:val="000000"/>
                <w:sz w:val="18"/>
                <w:szCs w:val="18"/>
              </w:rPr>
              <w:t>SKS</w:t>
            </w:r>
          </w:p>
        </w:tc>
        <w:tc>
          <w:tcPr>
            <w:tcW w:w="301" w:type="dxa"/>
            <w:tcBorders>
              <w:top w:val="nil"/>
              <w:left w:val="nil"/>
              <w:bottom w:val="single" w:sz="4" w:space="0" w:color="auto"/>
              <w:right w:val="single" w:sz="4" w:space="0" w:color="auto"/>
            </w:tcBorders>
            <w:shd w:val="clear" w:color="000000" w:fill="D9D9D9"/>
            <w:noWrap/>
            <w:textDirection w:val="btLr"/>
            <w:vAlign w:val="center"/>
            <w:hideMark/>
          </w:tcPr>
          <w:p w14:paraId="265294D2" w14:textId="77777777" w:rsidR="00EB70CD" w:rsidRPr="00C52957" w:rsidRDefault="00EB70CD" w:rsidP="004207EF">
            <w:pPr>
              <w:spacing w:after="0" w:line="240" w:lineRule="auto"/>
              <w:jc w:val="center"/>
              <w:rPr>
                <w:rFonts w:ascii="Arial Narrow" w:eastAsia="Times New Roman" w:hAnsi="Arial Narrow" w:cs="Calibri"/>
                <w:b/>
                <w:bCs/>
                <w:color w:val="000000"/>
                <w:sz w:val="18"/>
                <w:szCs w:val="18"/>
              </w:rPr>
            </w:pPr>
            <w:r w:rsidRPr="00C52957">
              <w:rPr>
                <w:rFonts w:ascii="Arial Narrow" w:eastAsia="Times New Roman" w:hAnsi="Arial Narrow" w:cs="Calibri"/>
                <w:b/>
                <w:bCs/>
                <w:color w:val="000000"/>
                <w:sz w:val="18"/>
                <w:szCs w:val="18"/>
              </w:rPr>
              <w:t>LO1</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492414EE" w14:textId="77777777" w:rsidR="00EB70CD" w:rsidRPr="00C52957" w:rsidRDefault="00EB70CD" w:rsidP="004207EF">
            <w:pPr>
              <w:spacing w:after="0" w:line="240" w:lineRule="auto"/>
              <w:jc w:val="center"/>
              <w:rPr>
                <w:rFonts w:ascii="Arial Narrow" w:eastAsia="Times New Roman" w:hAnsi="Arial Narrow" w:cs="Calibri"/>
                <w:b/>
                <w:bCs/>
                <w:color w:val="000000"/>
                <w:sz w:val="18"/>
                <w:szCs w:val="18"/>
              </w:rPr>
            </w:pPr>
            <w:r w:rsidRPr="00C52957">
              <w:rPr>
                <w:rFonts w:ascii="Arial Narrow" w:eastAsia="Times New Roman" w:hAnsi="Arial Narrow" w:cs="Calibri"/>
                <w:b/>
                <w:bCs/>
                <w:color w:val="000000"/>
                <w:sz w:val="18"/>
                <w:szCs w:val="18"/>
              </w:rPr>
              <w:t>LO2</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843C3BC" w14:textId="77777777" w:rsidR="00EB70CD" w:rsidRPr="00C52957" w:rsidRDefault="00EB70CD" w:rsidP="004207EF">
            <w:pPr>
              <w:spacing w:after="0" w:line="240" w:lineRule="auto"/>
              <w:jc w:val="center"/>
              <w:rPr>
                <w:rFonts w:ascii="Arial Narrow" w:eastAsia="Times New Roman" w:hAnsi="Arial Narrow" w:cs="Calibri"/>
                <w:b/>
                <w:bCs/>
                <w:color w:val="000000"/>
                <w:sz w:val="18"/>
                <w:szCs w:val="18"/>
              </w:rPr>
            </w:pPr>
            <w:r w:rsidRPr="00C52957">
              <w:rPr>
                <w:rFonts w:ascii="Arial Narrow" w:eastAsia="Times New Roman" w:hAnsi="Arial Narrow" w:cs="Calibri"/>
                <w:b/>
                <w:bCs/>
                <w:color w:val="000000"/>
                <w:sz w:val="18"/>
                <w:szCs w:val="18"/>
              </w:rPr>
              <w:t>LO3</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2AB8AB89" w14:textId="77777777" w:rsidR="00EB70CD" w:rsidRPr="00C52957" w:rsidRDefault="00EB70CD" w:rsidP="004207EF">
            <w:pPr>
              <w:spacing w:after="0" w:line="240" w:lineRule="auto"/>
              <w:jc w:val="center"/>
              <w:rPr>
                <w:rFonts w:ascii="Arial Narrow" w:eastAsia="Times New Roman" w:hAnsi="Arial Narrow" w:cs="Calibri"/>
                <w:b/>
                <w:bCs/>
                <w:color w:val="000000"/>
                <w:sz w:val="18"/>
                <w:szCs w:val="18"/>
              </w:rPr>
            </w:pPr>
            <w:r w:rsidRPr="00C52957">
              <w:rPr>
                <w:rFonts w:ascii="Arial Narrow" w:eastAsia="Times New Roman" w:hAnsi="Arial Narrow" w:cs="Calibri"/>
                <w:b/>
                <w:bCs/>
                <w:color w:val="000000"/>
                <w:sz w:val="18"/>
                <w:szCs w:val="18"/>
              </w:rPr>
              <w:t>LO4</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09996F01" w14:textId="77777777" w:rsidR="00EB70CD" w:rsidRPr="00C52957" w:rsidRDefault="00EB70CD" w:rsidP="004207EF">
            <w:pPr>
              <w:spacing w:after="0" w:line="240" w:lineRule="auto"/>
              <w:jc w:val="center"/>
              <w:rPr>
                <w:rFonts w:ascii="Arial Narrow" w:eastAsia="Times New Roman" w:hAnsi="Arial Narrow" w:cs="Calibri"/>
                <w:b/>
                <w:bCs/>
                <w:color w:val="000000"/>
                <w:sz w:val="18"/>
                <w:szCs w:val="18"/>
              </w:rPr>
            </w:pPr>
            <w:r w:rsidRPr="00C52957">
              <w:rPr>
                <w:rFonts w:ascii="Arial Narrow" w:eastAsia="Times New Roman" w:hAnsi="Arial Narrow" w:cs="Calibri"/>
                <w:b/>
                <w:bCs/>
                <w:color w:val="000000"/>
                <w:sz w:val="18"/>
                <w:szCs w:val="18"/>
              </w:rPr>
              <w:t>LO5</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5E4430BC" w14:textId="77777777" w:rsidR="00EB70CD" w:rsidRPr="00C52957" w:rsidRDefault="00EB70CD" w:rsidP="004207EF">
            <w:pPr>
              <w:spacing w:after="0" w:line="240" w:lineRule="auto"/>
              <w:jc w:val="center"/>
              <w:rPr>
                <w:rFonts w:ascii="Arial Narrow" w:eastAsia="Times New Roman" w:hAnsi="Arial Narrow" w:cs="Calibri"/>
                <w:b/>
                <w:bCs/>
                <w:color w:val="000000"/>
                <w:sz w:val="18"/>
                <w:szCs w:val="18"/>
              </w:rPr>
            </w:pPr>
            <w:r w:rsidRPr="00C52957">
              <w:rPr>
                <w:rFonts w:ascii="Arial Narrow" w:eastAsia="Times New Roman" w:hAnsi="Arial Narrow" w:cs="Calibri"/>
                <w:b/>
                <w:bCs/>
                <w:color w:val="000000"/>
                <w:sz w:val="18"/>
                <w:szCs w:val="18"/>
              </w:rPr>
              <w:t>LO6</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90E7F0D" w14:textId="77777777" w:rsidR="00EB70CD" w:rsidRPr="00C52957" w:rsidRDefault="00EB70CD" w:rsidP="004207EF">
            <w:pPr>
              <w:spacing w:after="0" w:line="240" w:lineRule="auto"/>
              <w:jc w:val="center"/>
              <w:rPr>
                <w:rFonts w:ascii="Arial Narrow" w:eastAsia="Times New Roman" w:hAnsi="Arial Narrow" w:cs="Calibri"/>
                <w:b/>
                <w:bCs/>
                <w:color w:val="000000"/>
                <w:sz w:val="18"/>
                <w:szCs w:val="18"/>
              </w:rPr>
            </w:pPr>
            <w:r w:rsidRPr="00C52957">
              <w:rPr>
                <w:rFonts w:ascii="Arial Narrow" w:eastAsia="Times New Roman" w:hAnsi="Arial Narrow" w:cs="Calibri"/>
                <w:b/>
                <w:bCs/>
                <w:color w:val="000000"/>
                <w:sz w:val="18"/>
                <w:szCs w:val="18"/>
              </w:rPr>
              <w:t>LO7</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3C2CFEFF" w14:textId="77777777" w:rsidR="00EB70CD" w:rsidRPr="00C52957" w:rsidRDefault="00EB70CD" w:rsidP="004207EF">
            <w:pPr>
              <w:spacing w:after="0" w:line="240" w:lineRule="auto"/>
              <w:jc w:val="center"/>
              <w:rPr>
                <w:rFonts w:ascii="Arial Narrow" w:eastAsia="Times New Roman" w:hAnsi="Arial Narrow" w:cs="Calibri"/>
                <w:b/>
                <w:bCs/>
                <w:color w:val="000000"/>
                <w:sz w:val="18"/>
                <w:szCs w:val="18"/>
              </w:rPr>
            </w:pPr>
            <w:r w:rsidRPr="00C52957">
              <w:rPr>
                <w:rFonts w:ascii="Arial Narrow" w:eastAsia="Times New Roman" w:hAnsi="Arial Narrow" w:cs="Calibri"/>
                <w:b/>
                <w:bCs/>
                <w:color w:val="000000"/>
                <w:sz w:val="18"/>
                <w:szCs w:val="18"/>
              </w:rPr>
              <w:t>LO8</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253F5E6C" w14:textId="77777777" w:rsidR="00EB70CD" w:rsidRPr="00C52957" w:rsidRDefault="00EB70CD" w:rsidP="004207EF">
            <w:pPr>
              <w:spacing w:after="0" w:line="240" w:lineRule="auto"/>
              <w:jc w:val="center"/>
              <w:rPr>
                <w:rFonts w:ascii="Arial Narrow" w:eastAsia="Times New Roman" w:hAnsi="Arial Narrow" w:cs="Calibri"/>
                <w:b/>
                <w:bCs/>
                <w:color w:val="000000"/>
                <w:sz w:val="18"/>
                <w:szCs w:val="18"/>
              </w:rPr>
            </w:pPr>
            <w:r w:rsidRPr="00C52957">
              <w:rPr>
                <w:rFonts w:ascii="Arial Narrow" w:eastAsia="Times New Roman" w:hAnsi="Arial Narrow" w:cs="Calibri"/>
                <w:b/>
                <w:bCs/>
                <w:color w:val="000000"/>
                <w:sz w:val="18"/>
                <w:szCs w:val="18"/>
              </w:rPr>
              <w:t>LO9</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0B160A4A" w14:textId="77777777" w:rsidR="00EB70CD" w:rsidRPr="00C52957" w:rsidRDefault="00EB70CD" w:rsidP="004207EF">
            <w:pPr>
              <w:spacing w:after="0" w:line="240" w:lineRule="auto"/>
              <w:jc w:val="center"/>
              <w:rPr>
                <w:rFonts w:ascii="Arial Narrow" w:eastAsia="Times New Roman" w:hAnsi="Arial Narrow" w:cs="Calibri"/>
                <w:b/>
                <w:bCs/>
                <w:color w:val="000000"/>
                <w:sz w:val="18"/>
                <w:szCs w:val="18"/>
              </w:rPr>
            </w:pPr>
            <w:r w:rsidRPr="00C52957">
              <w:rPr>
                <w:rFonts w:ascii="Arial Narrow" w:eastAsia="Times New Roman" w:hAnsi="Arial Narrow" w:cs="Calibri"/>
                <w:b/>
                <w:bCs/>
                <w:color w:val="000000"/>
                <w:sz w:val="18"/>
                <w:szCs w:val="18"/>
              </w:rPr>
              <w:t>LO10</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67955D12" w14:textId="77777777" w:rsidR="00EB70CD" w:rsidRPr="00C52957" w:rsidRDefault="00EB70CD" w:rsidP="004207EF">
            <w:pPr>
              <w:spacing w:after="0" w:line="240" w:lineRule="auto"/>
              <w:jc w:val="center"/>
              <w:rPr>
                <w:rFonts w:ascii="Arial Narrow" w:eastAsia="Times New Roman" w:hAnsi="Arial Narrow" w:cs="Calibri"/>
                <w:b/>
                <w:bCs/>
                <w:color w:val="000000"/>
                <w:sz w:val="18"/>
                <w:szCs w:val="18"/>
              </w:rPr>
            </w:pPr>
            <w:r w:rsidRPr="00C52957">
              <w:rPr>
                <w:rFonts w:ascii="Arial Narrow" w:eastAsia="Times New Roman" w:hAnsi="Arial Narrow" w:cs="Calibri"/>
                <w:b/>
                <w:bCs/>
                <w:color w:val="000000"/>
                <w:sz w:val="18"/>
                <w:szCs w:val="18"/>
              </w:rPr>
              <w:t>LO11</w:t>
            </w:r>
          </w:p>
        </w:tc>
        <w:tc>
          <w:tcPr>
            <w:tcW w:w="269" w:type="dxa"/>
            <w:tcBorders>
              <w:top w:val="nil"/>
              <w:left w:val="nil"/>
              <w:bottom w:val="single" w:sz="4" w:space="0" w:color="auto"/>
              <w:right w:val="single" w:sz="4" w:space="0" w:color="auto"/>
            </w:tcBorders>
            <w:shd w:val="clear" w:color="000000" w:fill="D9D9D9"/>
            <w:noWrap/>
            <w:textDirection w:val="btLr"/>
            <w:vAlign w:val="center"/>
            <w:hideMark/>
          </w:tcPr>
          <w:p w14:paraId="68207179" w14:textId="77777777" w:rsidR="00EB70CD" w:rsidRPr="00C52957" w:rsidRDefault="00EB70CD" w:rsidP="004207EF">
            <w:pPr>
              <w:spacing w:after="0" w:line="240" w:lineRule="auto"/>
              <w:jc w:val="center"/>
              <w:rPr>
                <w:rFonts w:ascii="Arial Narrow" w:eastAsia="Times New Roman" w:hAnsi="Arial Narrow" w:cs="Calibri"/>
                <w:b/>
                <w:bCs/>
                <w:color w:val="000000"/>
                <w:sz w:val="18"/>
                <w:szCs w:val="18"/>
              </w:rPr>
            </w:pPr>
            <w:r w:rsidRPr="00C52957">
              <w:rPr>
                <w:rFonts w:ascii="Arial Narrow" w:eastAsia="Times New Roman" w:hAnsi="Arial Narrow" w:cs="Calibri"/>
                <w:b/>
                <w:bCs/>
                <w:color w:val="000000"/>
                <w:sz w:val="18"/>
                <w:szCs w:val="18"/>
              </w:rPr>
              <w:t>LO12</w:t>
            </w:r>
          </w:p>
        </w:tc>
      </w:tr>
      <w:tr w:rsidR="00A46234" w:rsidRPr="00EB70CD" w14:paraId="613F2A88" w14:textId="77777777" w:rsidTr="00215CE8">
        <w:trPr>
          <w:trHeight w:val="284"/>
        </w:trPr>
        <w:tc>
          <w:tcPr>
            <w:tcW w:w="9209"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17C45009" w14:textId="77777777" w:rsidR="00EB70CD" w:rsidRPr="00EB70CD" w:rsidRDefault="00EB70CD" w:rsidP="00A46234">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Tahun Kedua</w:t>
            </w:r>
          </w:p>
        </w:tc>
      </w:tr>
      <w:tr w:rsidR="00A46234" w:rsidRPr="00EB70CD" w14:paraId="37837C44" w14:textId="77777777" w:rsidTr="00215CE8">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4F4F8543"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16</w:t>
            </w:r>
          </w:p>
        </w:tc>
        <w:tc>
          <w:tcPr>
            <w:tcW w:w="44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8B83DB9"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Semester 3</w:t>
            </w:r>
          </w:p>
        </w:tc>
        <w:tc>
          <w:tcPr>
            <w:tcW w:w="1105" w:type="dxa"/>
            <w:tcBorders>
              <w:top w:val="nil"/>
              <w:left w:val="nil"/>
              <w:bottom w:val="single" w:sz="4" w:space="0" w:color="auto"/>
              <w:right w:val="single" w:sz="4" w:space="0" w:color="auto"/>
            </w:tcBorders>
            <w:shd w:val="clear" w:color="auto" w:fill="auto"/>
            <w:noWrap/>
            <w:vAlign w:val="center"/>
            <w:hideMark/>
          </w:tcPr>
          <w:p w14:paraId="0F24A8A5"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TKS22115</w:t>
            </w:r>
          </w:p>
        </w:tc>
        <w:tc>
          <w:tcPr>
            <w:tcW w:w="3184" w:type="dxa"/>
            <w:tcBorders>
              <w:top w:val="nil"/>
              <w:left w:val="nil"/>
              <w:bottom w:val="single" w:sz="4" w:space="0" w:color="auto"/>
              <w:right w:val="single" w:sz="4" w:space="0" w:color="auto"/>
            </w:tcBorders>
            <w:shd w:val="clear" w:color="auto" w:fill="auto"/>
            <w:vAlign w:val="center"/>
            <w:hideMark/>
          </w:tcPr>
          <w:p w14:paraId="0C666B88"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Pemrograman Komputer (T)</w:t>
            </w:r>
          </w:p>
        </w:tc>
        <w:tc>
          <w:tcPr>
            <w:tcW w:w="660" w:type="dxa"/>
            <w:tcBorders>
              <w:top w:val="nil"/>
              <w:left w:val="nil"/>
              <w:bottom w:val="single" w:sz="4" w:space="0" w:color="auto"/>
              <w:right w:val="single" w:sz="4" w:space="0" w:color="auto"/>
            </w:tcBorders>
            <w:shd w:val="clear" w:color="auto" w:fill="auto"/>
            <w:vAlign w:val="center"/>
            <w:hideMark/>
          </w:tcPr>
          <w:p w14:paraId="5037EC9D"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301" w:type="dxa"/>
            <w:tcBorders>
              <w:top w:val="nil"/>
              <w:left w:val="nil"/>
              <w:bottom w:val="single" w:sz="4" w:space="0" w:color="auto"/>
              <w:right w:val="single" w:sz="4" w:space="0" w:color="auto"/>
            </w:tcBorders>
            <w:shd w:val="clear" w:color="auto" w:fill="auto"/>
            <w:noWrap/>
            <w:vAlign w:val="center"/>
            <w:hideMark/>
          </w:tcPr>
          <w:p w14:paraId="0C7D2352"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7C0C3ED"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9292B58"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B70BD6A"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F1F5B74"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1046A14"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1663B56"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9FF2351"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BFAA26F"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9364527"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207D84A"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720150BE"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r>
      <w:tr w:rsidR="00A46234" w:rsidRPr="00EB70CD" w14:paraId="48492612" w14:textId="77777777" w:rsidTr="00215CE8">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4A42FE44"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17</w:t>
            </w:r>
          </w:p>
        </w:tc>
        <w:tc>
          <w:tcPr>
            <w:tcW w:w="441" w:type="dxa"/>
            <w:vMerge/>
            <w:tcBorders>
              <w:top w:val="nil"/>
              <w:left w:val="single" w:sz="4" w:space="0" w:color="auto"/>
              <w:bottom w:val="single" w:sz="4" w:space="0" w:color="auto"/>
              <w:right w:val="single" w:sz="4" w:space="0" w:color="auto"/>
            </w:tcBorders>
            <w:vAlign w:val="center"/>
            <w:hideMark/>
          </w:tcPr>
          <w:p w14:paraId="07214E13" w14:textId="77777777" w:rsidR="00EB70CD" w:rsidRPr="00EB70CD" w:rsidRDefault="00EB70CD" w:rsidP="00A46234">
            <w:pPr>
              <w:spacing w:after="0" w:line="240" w:lineRule="auto"/>
              <w:rPr>
                <w:rFonts w:ascii="Arial Narrow" w:eastAsia="Times New Roman" w:hAnsi="Arial Narrow" w:cs="Calibri"/>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23BCDA70"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TKS22116</w:t>
            </w:r>
          </w:p>
        </w:tc>
        <w:tc>
          <w:tcPr>
            <w:tcW w:w="3184" w:type="dxa"/>
            <w:tcBorders>
              <w:top w:val="nil"/>
              <w:left w:val="nil"/>
              <w:bottom w:val="single" w:sz="4" w:space="0" w:color="auto"/>
              <w:right w:val="single" w:sz="4" w:space="0" w:color="auto"/>
            </w:tcBorders>
            <w:shd w:val="clear" w:color="auto" w:fill="auto"/>
            <w:vAlign w:val="center"/>
            <w:hideMark/>
          </w:tcPr>
          <w:p w14:paraId="1F14C29F"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Persamaan Diferensial</w:t>
            </w:r>
          </w:p>
        </w:tc>
        <w:tc>
          <w:tcPr>
            <w:tcW w:w="660" w:type="dxa"/>
            <w:tcBorders>
              <w:top w:val="nil"/>
              <w:left w:val="nil"/>
              <w:bottom w:val="single" w:sz="4" w:space="0" w:color="auto"/>
              <w:right w:val="single" w:sz="4" w:space="0" w:color="auto"/>
            </w:tcBorders>
            <w:shd w:val="clear" w:color="auto" w:fill="auto"/>
            <w:vAlign w:val="center"/>
            <w:hideMark/>
          </w:tcPr>
          <w:p w14:paraId="7A7B0F9F"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w:t>
            </w:r>
          </w:p>
        </w:tc>
        <w:tc>
          <w:tcPr>
            <w:tcW w:w="301" w:type="dxa"/>
            <w:tcBorders>
              <w:top w:val="nil"/>
              <w:left w:val="nil"/>
              <w:bottom w:val="single" w:sz="4" w:space="0" w:color="auto"/>
              <w:right w:val="single" w:sz="4" w:space="0" w:color="auto"/>
            </w:tcBorders>
            <w:shd w:val="clear" w:color="auto" w:fill="auto"/>
            <w:noWrap/>
            <w:vAlign w:val="center"/>
            <w:hideMark/>
          </w:tcPr>
          <w:p w14:paraId="5E133A00"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2A4F9ED"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E14D077"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F8E3720"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DE5B4EB"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05A8399"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B775176"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B7CDD47"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041DC97"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9B840A1"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C944E09"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2082782D" w14:textId="77777777" w:rsidR="00EB70CD" w:rsidRPr="00A46234" w:rsidRDefault="00EB70CD" w:rsidP="00A4623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 </w:t>
            </w:r>
          </w:p>
        </w:tc>
      </w:tr>
      <w:tr w:rsidR="00A46234" w:rsidRPr="00EB70CD" w14:paraId="6CA99251" w14:textId="77777777" w:rsidTr="00215CE8">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39466492"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18</w:t>
            </w:r>
          </w:p>
        </w:tc>
        <w:tc>
          <w:tcPr>
            <w:tcW w:w="441" w:type="dxa"/>
            <w:vMerge/>
            <w:tcBorders>
              <w:top w:val="nil"/>
              <w:left w:val="single" w:sz="4" w:space="0" w:color="auto"/>
              <w:bottom w:val="single" w:sz="4" w:space="0" w:color="auto"/>
              <w:right w:val="single" w:sz="4" w:space="0" w:color="auto"/>
            </w:tcBorders>
            <w:vAlign w:val="center"/>
            <w:hideMark/>
          </w:tcPr>
          <w:p w14:paraId="5C8CFB52" w14:textId="77777777" w:rsidR="00EB70CD" w:rsidRPr="00EB70CD" w:rsidRDefault="00EB70CD" w:rsidP="00A46234">
            <w:pPr>
              <w:spacing w:after="0" w:line="240" w:lineRule="auto"/>
              <w:rPr>
                <w:rFonts w:ascii="Arial Narrow" w:eastAsia="Times New Roman" w:hAnsi="Arial Narrow" w:cs="Calibri"/>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2792612A"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TKS22117</w:t>
            </w:r>
          </w:p>
        </w:tc>
        <w:tc>
          <w:tcPr>
            <w:tcW w:w="3184" w:type="dxa"/>
            <w:tcBorders>
              <w:top w:val="nil"/>
              <w:left w:val="nil"/>
              <w:bottom w:val="single" w:sz="4" w:space="0" w:color="auto"/>
              <w:right w:val="single" w:sz="4" w:space="0" w:color="auto"/>
            </w:tcBorders>
            <w:shd w:val="clear" w:color="auto" w:fill="auto"/>
            <w:vAlign w:val="center"/>
            <w:hideMark/>
          </w:tcPr>
          <w:p w14:paraId="35A66312" w14:textId="2E3EDB24" w:rsidR="00EB70CD" w:rsidRPr="00EB70CD" w:rsidRDefault="00D402C7" w:rsidP="00A46234">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Statistika &amp;</w:t>
            </w:r>
            <w:r w:rsidR="00EB70CD" w:rsidRPr="00EB70CD">
              <w:rPr>
                <w:rFonts w:ascii="Arial Narrow" w:eastAsia="Times New Roman" w:hAnsi="Arial Narrow" w:cs="Calibri"/>
                <w:color w:val="000000"/>
                <w:sz w:val="20"/>
                <w:szCs w:val="20"/>
              </w:rPr>
              <w:t xml:space="preserve"> Probabilitas</w:t>
            </w:r>
          </w:p>
        </w:tc>
        <w:tc>
          <w:tcPr>
            <w:tcW w:w="660" w:type="dxa"/>
            <w:tcBorders>
              <w:top w:val="nil"/>
              <w:left w:val="nil"/>
              <w:bottom w:val="single" w:sz="4" w:space="0" w:color="auto"/>
              <w:right w:val="single" w:sz="4" w:space="0" w:color="auto"/>
            </w:tcBorders>
            <w:shd w:val="clear" w:color="auto" w:fill="auto"/>
            <w:vAlign w:val="center"/>
            <w:hideMark/>
          </w:tcPr>
          <w:p w14:paraId="4B338913"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301" w:type="dxa"/>
            <w:tcBorders>
              <w:top w:val="nil"/>
              <w:left w:val="nil"/>
              <w:bottom w:val="single" w:sz="4" w:space="0" w:color="auto"/>
              <w:right w:val="single" w:sz="4" w:space="0" w:color="auto"/>
            </w:tcBorders>
            <w:shd w:val="clear" w:color="auto" w:fill="auto"/>
            <w:noWrap/>
            <w:vAlign w:val="center"/>
            <w:hideMark/>
          </w:tcPr>
          <w:p w14:paraId="131E6816"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08BC0BA" w14:textId="77777777" w:rsidR="00EB70CD" w:rsidRPr="00A46234" w:rsidRDefault="00EB70CD"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C6D63E7"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B9E87EE"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BD1AEB2"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627B89B"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CE1F942"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42448FF"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F112764"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0210F7C"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F5BA7BF"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4A3EF77F"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6A40C4" w:rsidRPr="00EB70CD" w14:paraId="00AAEA71" w14:textId="77777777" w:rsidTr="006A40C4">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405F0EE8"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19</w:t>
            </w:r>
          </w:p>
        </w:tc>
        <w:tc>
          <w:tcPr>
            <w:tcW w:w="441" w:type="dxa"/>
            <w:vMerge/>
            <w:tcBorders>
              <w:top w:val="nil"/>
              <w:left w:val="single" w:sz="4" w:space="0" w:color="auto"/>
              <w:bottom w:val="single" w:sz="4" w:space="0" w:color="auto"/>
              <w:right w:val="single" w:sz="4" w:space="0" w:color="auto"/>
            </w:tcBorders>
            <w:vAlign w:val="center"/>
            <w:hideMark/>
          </w:tcPr>
          <w:p w14:paraId="19CBC043" w14:textId="77777777" w:rsidR="00EB70CD" w:rsidRPr="00EB70CD" w:rsidRDefault="00EB70CD" w:rsidP="00A46234">
            <w:pPr>
              <w:spacing w:after="0" w:line="240" w:lineRule="auto"/>
              <w:rPr>
                <w:rFonts w:ascii="Arial Narrow" w:eastAsia="Times New Roman" w:hAnsi="Arial Narrow" w:cs="Calibri"/>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389B85FC"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TKS22118</w:t>
            </w:r>
          </w:p>
        </w:tc>
        <w:tc>
          <w:tcPr>
            <w:tcW w:w="3184" w:type="dxa"/>
            <w:tcBorders>
              <w:top w:val="nil"/>
              <w:left w:val="nil"/>
              <w:bottom w:val="single" w:sz="4" w:space="0" w:color="auto"/>
              <w:right w:val="single" w:sz="4" w:space="0" w:color="auto"/>
            </w:tcBorders>
            <w:shd w:val="clear" w:color="auto" w:fill="auto"/>
            <w:vAlign w:val="center"/>
            <w:hideMark/>
          </w:tcPr>
          <w:p w14:paraId="416FDE80"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Mekanika Fluida (P)</w:t>
            </w:r>
          </w:p>
        </w:tc>
        <w:tc>
          <w:tcPr>
            <w:tcW w:w="660" w:type="dxa"/>
            <w:tcBorders>
              <w:top w:val="nil"/>
              <w:left w:val="nil"/>
              <w:bottom w:val="single" w:sz="4" w:space="0" w:color="auto"/>
              <w:right w:val="single" w:sz="4" w:space="0" w:color="auto"/>
            </w:tcBorders>
            <w:shd w:val="clear" w:color="auto" w:fill="auto"/>
            <w:vAlign w:val="center"/>
            <w:hideMark/>
          </w:tcPr>
          <w:p w14:paraId="7BB7B90D"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301" w:type="dxa"/>
            <w:tcBorders>
              <w:top w:val="nil"/>
              <w:left w:val="nil"/>
              <w:bottom w:val="single" w:sz="4" w:space="0" w:color="auto"/>
              <w:right w:val="single" w:sz="4" w:space="0" w:color="auto"/>
            </w:tcBorders>
            <w:shd w:val="clear" w:color="auto" w:fill="auto"/>
            <w:noWrap/>
            <w:vAlign w:val="center"/>
            <w:hideMark/>
          </w:tcPr>
          <w:p w14:paraId="52431EC8"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400D09F" w14:textId="77777777" w:rsidR="00EB70CD" w:rsidRPr="00A46234" w:rsidRDefault="00EB70CD"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E50482A" w14:textId="77777777" w:rsidR="00EB70CD" w:rsidRPr="00A46234" w:rsidRDefault="00EB70CD" w:rsidP="006A40C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48ED5C62"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54FDEF5F"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CD4EC33"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F762E73"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3E0EE61"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7260224"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82CDF25"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C794D88"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34A03200"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6A40C4" w:rsidRPr="00EB70CD" w14:paraId="0BB5525A" w14:textId="77777777" w:rsidTr="006A40C4">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37F0AC9F"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20</w:t>
            </w:r>
          </w:p>
        </w:tc>
        <w:tc>
          <w:tcPr>
            <w:tcW w:w="441" w:type="dxa"/>
            <w:vMerge/>
            <w:tcBorders>
              <w:top w:val="nil"/>
              <w:left w:val="single" w:sz="4" w:space="0" w:color="auto"/>
              <w:bottom w:val="single" w:sz="4" w:space="0" w:color="auto"/>
              <w:right w:val="single" w:sz="4" w:space="0" w:color="auto"/>
            </w:tcBorders>
            <w:vAlign w:val="center"/>
            <w:hideMark/>
          </w:tcPr>
          <w:p w14:paraId="271B12C0" w14:textId="77777777" w:rsidR="00EB70CD" w:rsidRPr="00EB70CD" w:rsidRDefault="00EB70CD" w:rsidP="00A46234">
            <w:pPr>
              <w:spacing w:after="0" w:line="240" w:lineRule="auto"/>
              <w:rPr>
                <w:rFonts w:ascii="Arial Narrow" w:eastAsia="Times New Roman" w:hAnsi="Arial Narrow" w:cs="Calibri"/>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54AB1D86"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TKS22119</w:t>
            </w:r>
          </w:p>
        </w:tc>
        <w:tc>
          <w:tcPr>
            <w:tcW w:w="3184" w:type="dxa"/>
            <w:tcBorders>
              <w:top w:val="nil"/>
              <w:left w:val="nil"/>
              <w:bottom w:val="single" w:sz="4" w:space="0" w:color="auto"/>
              <w:right w:val="single" w:sz="4" w:space="0" w:color="auto"/>
            </w:tcBorders>
            <w:shd w:val="clear" w:color="auto" w:fill="auto"/>
            <w:vAlign w:val="center"/>
            <w:hideMark/>
          </w:tcPr>
          <w:p w14:paraId="43988C59"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Sistem Transportasi</w:t>
            </w:r>
          </w:p>
        </w:tc>
        <w:tc>
          <w:tcPr>
            <w:tcW w:w="660" w:type="dxa"/>
            <w:tcBorders>
              <w:top w:val="nil"/>
              <w:left w:val="nil"/>
              <w:bottom w:val="single" w:sz="4" w:space="0" w:color="auto"/>
              <w:right w:val="single" w:sz="4" w:space="0" w:color="auto"/>
            </w:tcBorders>
            <w:shd w:val="clear" w:color="auto" w:fill="auto"/>
            <w:vAlign w:val="center"/>
            <w:hideMark/>
          </w:tcPr>
          <w:p w14:paraId="4E4D1709"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301" w:type="dxa"/>
            <w:tcBorders>
              <w:top w:val="nil"/>
              <w:left w:val="nil"/>
              <w:bottom w:val="single" w:sz="4" w:space="0" w:color="auto"/>
              <w:right w:val="single" w:sz="4" w:space="0" w:color="auto"/>
            </w:tcBorders>
            <w:shd w:val="clear" w:color="auto" w:fill="auto"/>
            <w:noWrap/>
            <w:vAlign w:val="center"/>
            <w:hideMark/>
          </w:tcPr>
          <w:p w14:paraId="7E7992E7" w14:textId="77777777" w:rsidR="00EB70CD" w:rsidRPr="00A46234" w:rsidRDefault="00EB70CD"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9059192" w14:textId="77777777" w:rsidR="00EB70CD" w:rsidRPr="00A46234" w:rsidRDefault="00EB70CD"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5AE4604" w14:textId="78749A6B" w:rsidR="00EB70CD" w:rsidRPr="00A46234" w:rsidRDefault="00EB70CD" w:rsidP="006A40C4">
            <w:pPr>
              <w:spacing w:after="0" w:line="240" w:lineRule="auto"/>
              <w:rPr>
                <w:rFonts w:ascii="Arial Narrow" w:eastAsia="Times New Roman" w:hAnsi="Arial Narrow" w:cs="Calibri"/>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hideMark/>
          </w:tcPr>
          <w:p w14:paraId="09C0AEDE" w14:textId="67AA89C6" w:rsidR="00EB70CD" w:rsidRPr="00A46234" w:rsidRDefault="00E804B1" w:rsidP="00A46234">
            <w:pPr>
              <w:spacing w:after="0" w:line="240" w:lineRule="auto"/>
              <w:jc w:val="center"/>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M</w:t>
            </w:r>
          </w:p>
        </w:tc>
        <w:tc>
          <w:tcPr>
            <w:tcW w:w="284" w:type="dxa"/>
            <w:tcBorders>
              <w:top w:val="nil"/>
              <w:left w:val="nil"/>
              <w:bottom w:val="single" w:sz="4" w:space="0" w:color="auto"/>
              <w:right w:val="single" w:sz="4" w:space="0" w:color="auto"/>
            </w:tcBorders>
            <w:shd w:val="clear" w:color="auto" w:fill="auto"/>
            <w:noWrap/>
            <w:vAlign w:val="center"/>
            <w:hideMark/>
          </w:tcPr>
          <w:p w14:paraId="400142F4"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B726F59"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026619A"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B7B3A99"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183B767"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51FD0A0"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0933450"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69" w:type="dxa"/>
            <w:tcBorders>
              <w:top w:val="nil"/>
              <w:left w:val="nil"/>
              <w:bottom w:val="single" w:sz="4" w:space="0" w:color="auto"/>
              <w:right w:val="single" w:sz="4" w:space="0" w:color="auto"/>
            </w:tcBorders>
            <w:shd w:val="clear" w:color="auto" w:fill="auto"/>
            <w:noWrap/>
            <w:vAlign w:val="center"/>
            <w:hideMark/>
          </w:tcPr>
          <w:p w14:paraId="2A4A9EA8"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6A40C4" w:rsidRPr="00EB70CD" w14:paraId="327093DE" w14:textId="77777777" w:rsidTr="006A40C4">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4624F1F7"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21</w:t>
            </w:r>
          </w:p>
        </w:tc>
        <w:tc>
          <w:tcPr>
            <w:tcW w:w="441" w:type="dxa"/>
            <w:vMerge/>
            <w:tcBorders>
              <w:top w:val="nil"/>
              <w:left w:val="single" w:sz="4" w:space="0" w:color="auto"/>
              <w:bottom w:val="single" w:sz="4" w:space="0" w:color="auto"/>
              <w:right w:val="single" w:sz="4" w:space="0" w:color="auto"/>
            </w:tcBorders>
            <w:vAlign w:val="center"/>
            <w:hideMark/>
          </w:tcPr>
          <w:p w14:paraId="126379D2" w14:textId="77777777" w:rsidR="00EB70CD" w:rsidRPr="00EB70CD" w:rsidRDefault="00EB70CD" w:rsidP="00A46234">
            <w:pPr>
              <w:spacing w:after="0" w:line="240" w:lineRule="auto"/>
              <w:rPr>
                <w:rFonts w:ascii="Arial Narrow" w:eastAsia="Times New Roman" w:hAnsi="Arial Narrow" w:cs="Calibri"/>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0D452A6F"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TKS22120</w:t>
            </w:r>
          </w:p>
        </w:tc>
        <w:tc>
          <w:tcPr>
            <w:tcW w:w="3184" w:type="dxa"/>
            <w:tcBorders>
              <w:top w:val="nil"/>
              <w:left w:val="nil"/>
              <w:bottom w:val="single" w:sz="4" w:space="0" w:color="auto"/>
              <w:right w:val="single" w:sz="4" w:space="0" w:color="auto"/>
            </w:tcBorders>
            <w:shd w:val="clear" w:color="auto" w:fill="auto"/>
            <w:vAlign w:val="center"/>
            <w:hideMark/>
          </w:tcPr>
          <w:p w14:paraId="3179A031"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Mekanika bahan (T)</w:t>
            </w:r>
          </w:p>
        </w:tc>
        <w:tc>
          <w:tcPr>
            <w:tcW w:w="660" w:type="dxa"/>
            <w:tcBorders>
              <w:top w:val="nil"/>
              <w:left w:val="nil"/>
              <w:bottom w:val="single" w:sz="4" w:space="0" w:color="auto"/>
              <w:right w:val="single" w:sz="4" w:space="0" w:color="auto"/>
            </w:tcBorders>
            <w:shd w:val="clear" w:color="auto" w:fill="auto"/>
            <w:vAlign w:val="center"/>
            <w:hideMark/>
          </w:tcPr>
          <w:p w14:paraId="220356AA"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w:t>
            </w:r>
          </w:p>
        </w:tc>
        <w:tc>
          <w:tcPr>
            <w:tcW w:w="301" w:type="dxa"/>
            <w:tcBorders>
              <w:top w:val="nil"/>
              <w:left w:val="nil"/>
              <w:bottom w:val="single" w:sz="4" w:space="0" w:color="auto"/>
              <w:right w:val="single" w:sz="4" w:space="0" w:color="auto"/>
            </w:tcBorders>
            <w:shd w:val="clear" w:color="auto" w:fill="auto"/>
            <w:noWrap/>
            <w:vAlign w:val="center"/>
            <w:hideMark/>
          </w:tcPr>
          <w:p w14:paraId="75206995"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77F7150" w14:textId="77777777" w:rsidR="00EB70CD" w:rsidRPr="00A46234" w:rsidRDefault="00EB70CD"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F2AF163" w14:textId="77777777" w:rsidR="00EB70CD" w:rsidRPr="00A46234" w:rsidRDefault="00EB70CD" w:rsidP="006A40C4">
            <w:pPr>
              <w:spacing w:after="0" w:line="240" w:lineRule="auto"/>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5D7B4F62"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5EA15C82"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F66D55E"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71477CD"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744C8AA"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4D30FC1"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0102B78"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7605198"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3526F422"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A46234" w:rsidRPr="00EB70CD" w14:paraId="7D42C904" w14:textId="77777777" w:rsidTr="00215CE8">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23E58B7C"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22</w:t>
            </w:r>
          </w:p>
        </w:tc>
        <w:tc>
          <w:tcPr>
            <w:tcW w:w="441" w:type="dxa"/>
            <w:vMerge/>
            <w:tcBorders>
              <w:top w:val="nil"/>
              <w:left w:val="single" w:sz="4" w:space="0" w:color="auto"/>
              <w:bottom w:val="single" w:sz="4" w:space="0" w:color="auto"/>
              <w:right w:val="single" w:sz="4" w:space="0" w:color="auto"/>
            </w:tcBorders>
            <w:vAlign w:val="center"/>
            <w:hideMark/>
          </w:tcPr>
          <w:p w14:paraId="3824D3BD" w14:textId="77777777" w:rsidR="00EB70CD" w:rsidRPr="00EB70CD" w:rsidRDefault="00EB70CD" w:rsidP="00A46234">
            <w:pPr>
              <w:spacing w:after="0" w:line="240" w:lineRule="auto"/>
              <w:rPr>
                <w:rFonts w:ascii="Arial Narrow" w:eastAsia="Times New Roman" w:hAnsi="Arial Narrow" w:cs="Calibri"/>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77DBBC45"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TKS22121</w:t>
            </w:r>
          </w:p>
        </w:tc>
        <w:tc>
          <w:tcPr>
            <w:tcW w:w="3184" w:type="dxa"/>
            <w:tcBorders>
              <w:top w:val="nil"/>
              <w:left w:val="nil"/>
              <w:bottom w:val="single" w:sz="4" w:space="0" w:color="auto"/>
              <w:right w:val="single" w:sz="4" w:space="0" w:color="auto"/>
            </w:tcBorders>
            <w:shd w:val="clear" w:color="auto" w:fill="auto"/>
            <w:vAlign w:val="center"/>
            <w:hideMark/>
          </w:tcPr>
          <w:p w14:paraId="43D28F43"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Mekanika Tanah 2 (P)</w:t>
            </w:r>
          </w:p>
        </w:tc>
        <w:tc>
          <w:tcPr>
            <w:tcW w:w="660" w:type="dxa"/>
            <w:tcBorders>
              <w:top w:val="nil"/>
              <w:left w:val="nil"/>
              <w:bottom w:val="single" w:sz="4" w:space="0" w:color="auto"/>
              <w:right w:val="single" w:sz="4" w:space="0" w:color="auto"/>
            </w:tcBorders>
            <w:shd w:val="clear" w:color="auto" w:fill="auto"/>
            <w:vAlign w:val="center"/>
            <w:hideMark/>
          </w:tcPr>
          <w:p w14:paraId="7FCEE244"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301" w:type="dxa"/>
            <w:tcBorders>
              <w:top w:val="nil"/>
              <w:left w:val="nil"/>
              <w:bottom w:val="single" w:sz="4" w:space="0" w:color="auto"/>
              <w:right w:val="single" w:sz="4" w:space="0" w:color="auto"/>
            </w:tcBorders>
            <w:shd w:val="clear" w:color="auto" w:fill="auto"/>
            <w:noWrap/>
            <w:vAlign w:val="center"/>
            <w:hideMark/>
          </w:tcPr>
          <w:p w14:paraId="3ECB3E3E"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61FADF6"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8617D40"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F0ED3A6"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66DA4126"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E023155"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52B849D"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18B42BE"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68C4659"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E737736"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EB112E8"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7A2F2246"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A46234" w:rsidRPr="00EB70CD" w14:paraId="442253A8" w14:textId="77777777" w:rsidTr="00215CE8">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0626ACBF"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23</w:t>
            </w:r>
          </w:p>
        </w:tc>
        <w:tc>
          <w:tcPr>
            <w:tcW w:w="441" w:type="dxa"/>
            <w:vMerge/>
            <w:tcBorders>
              <w:top w:val="nil"/>
              <w:left w:val="single" w:sz="4" w:space="0" w:color="auto"/>
              <w:bottom w:val="single" w:sz="4" w:space="0" w:color="auto"/>
              <w:right w:val="single" w:sz="4" w:space="0" w:color="auto"/>
            </w:tcBorders>
            <w:vAlign w:val="center"/>
            <w:hideMark/>
          </w:tcPr>
          <w:p w14:paraId="14BDCC78" w14:textId="77777777" w:rsidR="00EB70CD" w:rsidRPr="00EB70CD" w:rsidRDefault="00EB70CD" w:rsidP="00A46234">
            <w:pPr>
              <w:spacing w:after="0" w:line="240" w:lineRule="auto"/>
              <w:rPr>
                <w:rFonts w:ascii="Arial Narrow" w:eastAsia="Times New Roman" w:hAnsi="Arial Narrow" w:cs="Calibri"/>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5059CA18"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TKS22122</w:t>
            </w:r>
          </w:p>
        </w:tc>
        <w:tc>
          <w:tcPr>
            <w:tcW w:w="3184" w:type="dxa"/>
            <w:tcBorders>
              <w:top w:val="nil"/>
              <w:left w:val="nil"/>
              <w:bottom w:val="single" w:sz="4" w:space="0" w:color="auto"/>
              <w:right w:val="single" w:sz="4" w:space="0" w:color="auto"/>
            </w:tcBorders>
            <w:shd w:val="clear" w:color="auto" w:fill="auto"/>
            <w:vAlign w:val="center"/>
            <w:hideMark/>
          </w:tcPr>
          <w:p w14:paraId="1FAAE4E5"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xml:space="preserve">Bahan Bangunan </w:t>
            </w:r>
            <w:r w:rsidR="00A46234">
              <w:rPr>
                <w:rFonts w:ascii="Arial Narrow" w:eastAsia="Times New Roman" w:hAnsi="Arial Narrow" w:cs="Calibri"/>
                <w:color w:val="000000"/>
                <w:sz w:val="20"/>
                <w:szCs w:val="20"/>
              </w:rPr>
              <w:t>&amp;</w:t>
            </w:r>
            <w:r w:rsidRPr="00EB70CD">
              <w:rPr>
                <w:rFonts w:ascii="Arial Narrow" w:eastAsia="Times New Roman" w:hAnsi="Arial Narrow" w:cs="Calibri"/>
                <w:color w:val="000000"/>
                <w:sz w:val="20"/>
                <w:szCs w:val="20"/>
              </w:rPr>
              <w:t xml:space="preserve"> Properti Material (P)</w:t>
            </w:r>
          </w:p>
        </w:tc>
        <w:tc>
          <w:tcPr>
            <w:tcW w:w="660" w:type="dxa"/>
            <w:tcBorders>
              <w:top w:val="nil"/>
              <w:left w:val="nil"/>
              <w:bottom w:val="single" w:sz="4" w:space="0" w:color="auto"/>
              <w:right w:val="single" w:sz="4" w:space="0" w:color="auto"/>
            </w:tcBorders>
            <w:shd w:val="clear" w:color="auto" w:fill="auto"/>
            <w:vAlign w:val="center"/>
            <w:hideMark/>
          </w:tcPr>
          <w:p w14:paraId="7A1BE76D"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301" w:type="dxa"/>
            <w:tcBorders>
              <w:top w:val="nil"/>
              <w:left w:val="nil"/>
              <w:bottom w:val="single" w:sz="4" w:space="0" w:color="auto"/>
              <w:right w:val="single" w:sz="4" w:space="0" w:color="auto"/>
            </w:tcBorders>
            <w:shd w:val="clear" w:color="auto" w:fill="auto"/>
            <w:noWrap/>
            <w:vAlign w:val="center"/>
            <w:hideMark/>
          </w:tcPr>
          <w:p w14:paraId="1B8A3051"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F6C66AC"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CABA6C2"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02924E4"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578EC16"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B05D6BE"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A0C1B94"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D8ACD76"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0F919C2"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F5E04E9"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4EF4BE4"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7B3F3D5F"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A46234" w:rsidRPr="00EB70CD" w14:paraId="3017B95A" w14:textId="77777777" w:rsidTr="00215CE8">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73F02E78"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24</w:t>
            </w:r>
          </w:p>
        </w:tc>
        <w:tc>
          <w:tcPr>
            <w:tcW w:w="44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03394A6"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Semester 4</w:t>
            </w:r>
          </w:p>
        </w:tc>
        <w:tc>
          <w:tcPr>
            <w:tcW w:w="1105" w:type="dxa"/>
            <w:tcBorders>
              <w:top w:val="nil"/>
              <w:left w:val="nil"/>
              <w:bottom w:val="single" w:sz="4" w:space="0" w:color="auto"/>
              <w:right w:val="single" w:sz="4" w:space="0" w:color="auto"/>
            </w:tcBorders>
            <w:shd w:val="clear" w:color="auto" w:fill="auto"/>
            <w:noWrap/>
            <w:vAlign w:val="center"/>
            <w:hideMark/>
          </w:tcPr>
          <w:p w14:paraId="35DA833D"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TKS22223</w:t>
            </w:r>
          </w:p>
        </w:tc>
        <w:tc>
          <w:tcPr>
            <w:tcW w:w="3184" w:type="dxa"/>
            <w:tcBorders>
              <w:top w:val="nil"/>
              <w:left w:val="nil"/>
              <w:bottom w:val="single" w:sz="4" w:space="0" w:color="auto"/>
              <w:right w:val="single" w:sz="4" w:space="0" w:color="auto"/>
            </w:tcBorders>
            <w:shd w:val="clear" w:color="auto" w:fill="auto"/>
            <w:vAlign w:val="center"/>
            <w:hideMark/>
          </w:tcPr>
          <w:p w14:paraId="1AE99A52" w14:textId="6BD321D5" w:rsidR="00EB70CD" w:rsidRPr="00EB70CD" w:rsidRDefault="00D402C7" w:rsidP="00A46234">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Ilmu Sosial &amp;</w:t>
            </w:r>
            <w:r w:rsidR="00EB70CD" w:rsidRPr="00EB70CD">
              <w:rPr>
                <w:rFonts w:ascii="Arial Narrow" w:eastAsia="Times New Roman" w:hAnsi="Arial Narrow" w:cs="Calibri"/>
                <w:color w:val="000000"/>
                <w:sz w:val="20"/>
                <w:szCs w:val="20"/>
              </w:rPr>
              <w:t xml:space="preserve"> Budaya Dasar</w:t>
            </w:r>
          </w:p>
        </w:tc>
        <w:tc>
          <w:tcPr>
            <w:tcW w:w="660" w:type="dxa"/>
            <w:tcBorders>
              <w:top w:val="nil"/>
              <w:left w:val="nil"/>
              <w:bottom w:val="single" w:sz="4" w:space="0" w:color="auto"/>
              <w:right w:val="single" w:sz="4" w:space="0" w:color="auto"/>
            </w:tcBorders>
            <w:shd w:val="clear" w:color="auto" w:fill="auto"/>
            <w:vAlign w:val="center"/>
            <w:hideMark/>
          </w:tcPr>
          <w:p w14:paraId="0ED2097E"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301" w:type="dxa"/>
            <w:tcBorders>
              <w:top w:val="nil"/>
              <w:left w:val="nil"/>
              <w:bottom w:val="single" w:sz="4" w:space="0" w:color="auto"/>
              <w:right w:val="single" w:sz="4" w:space="0" w:color="auto"/>
            </w:tcBorders>
            <w:shd w:val="clear" w:color="auto" w:fill="auto"/>
            <w:noWrap/>
            <w:vAlign w:val="center"/>
            <w:hideMark/>
          </w:tcPr>
          <w:p w14:paraId="2AC2E81D" w14:textId="77777777" w:rsidR="00EB70CD" w:rsidRPr="00A46234" w:rsidRDefault="00EB70CD"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24F6300" w14:textId="77777777" w:rsidR="00EB70CD" w:rsidRPr="00A46234" w:rsidRDefault="00EB70CD"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A95AEE6"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B63745D"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173E037"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56D5BF1"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F6D3511"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B99CB95"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623D716"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7FF5D87"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AB3EBAA"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69" w:type="dxa"/>
            <w:tcBorders>
              <w:top w:val="nil"/>
              <w:left w:val="nil"/>
              <w:bottom w:val="single" w:sz="4" w:space="0" w:color="auto"/>
              <w:right w:val="single" w:sz="4" w:space="0" w:color="auto"/>
            </w:tcBorders>
            <w:shd w:val="clear" w:color="auto" w:fill="auto"/>
            <w:noWrap/>
            <w:vAlign w:val="center"/>
            <w:hideMark/>
          </w:tcPr>
          <w:p w14:paraId="6364E0FA"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A46234" w:rsidRPr="00EB70CD" w14:paraId="432A5BD6" w14:textId="77777777" w:rsidTr="00215CE8">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192E8611"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25</w:t>
            </w:r>
          </w:p>
        </w:tc>
        <w:tc>
          <w:tcPr>
            <w:tcW w:w="441" w:type="dxa"/>
            <w:vMerge/>
            <w:tcBorders>
              <w:top w:val="nil"/>
              <w:left w:val="single" w:sz="4" w:space="0" w:color="auto"/>
              <w:bottom w:val="single" w:sz="4" w:space="0" w:color="000000"/>
              <w:right w:val="single" w:sz="4" w:space="0" w:color="auto"/>
            </w:tcBorders>
            <w:vAlign w:val="center"/>
            <w:hideMark/>
          </w:tcPr>
          <w:p w14:paraId="28DA01E2" w14:textId="77777777" w:rsidR="00EB70CD" w:rsidRPr="00EB70CD" w:rsidRDefault="00EB70CD" w:rsidP="00A46234">
            <w:pPr>
              <w:spacing w:after="0" w:line="240" w:lineRule="auto"/>
              <w:rPr>
                <w:rFonts w:ascii="Arial Narrow" w:eastAsia="Times New Roman" w:hAnsi="Arial Narrow" w:cs="Calibri"/>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4E870E6C" w14:textId="77777777" w:rsidR="00EB70CD" w:rsidRPr="00EB70CD" w:rsidRDefault="00EB70CD"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TKS22224</w:t>
            </w:r>
          </w:p>
        </w:tc>
        <w:tc>
          <w:tcPr>
            <w:tcW w:w="3184" w:type="dxa"/>
            <w:tcBorders>
              <w:top w:val="nil"/>
              <w:left w:val="nil"/>
              <w:bottom w:val="single" w:sz="4" w:space="0" w:color="auto"/>
              <w:right w:val="single" w:sz="4" w:space="0" w:color="auto"/>
            </w:tcBorders>
            <w:shd w:val="clear" w:color="auto" w:fill="auto"/>
            <w:vAlign w:val="center"/>
            <w:hideMark/>
          </w:tcPr>
          <w:p w14:paraId="2E411E7A" w14:textId="0477BFAD" w:rsidR="00EB70CD" w:rsidRPr="00EB70CD" w:rsidRDefault="00D402C7" w:rsidP="00A46234">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Metode &amp;</w:t>
            </w:r>
            <w:r w:rsidR="00EB70CD" w:rsidRPr="00EB70CD">
              <w:rPr>
                <w:rFonts w:ascii="Arial Narrow" w:eastAsia="Times New Roman" w:hAnsi="Arial Narrow" w:cs="Calibri"/>
                <w:color w:val="000000"/>
                <w:sz w:val="20"/>
                <w:szCs w:val="20"/>
              </w:rPr>
              <w:t xml:space="preserve"> Komputasi Numerik (T)</w:t>
            </w:r>
          </w:p>
        </w:tc>
        <w:tc>
          <w:tcPr>
            <w:tcW w:w="660" w:type="dxa"/>
            <w:tcBorders>
              <w:top w:val="nil"/>
              <w:left w:val="nil"/>
              <w:bottom w:val="single" w:sz="4" w:space="0" w:color="auto"/>
              <w:right w:val="single" w:sz="4" w:space="0" w:color="auto"/>
            </w:tcBorders>
            <w:shd w:val="clear" w:color="auto" w:fill="auto"/>
            <w:vAlign w:val="center"/>
            <w:hideMark/>
          </w:tcPr>
          <w:p w14:paraId="133AEE9D" w14:textId="77777777" w:rsidR="00EB70CD" w:rsidRPr="00EB70CD" w:rsidRDefault="00EB70CD"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301" w:type="dxa"/>
            <w:tcBorders>
              <w:top w:val="nil"/>
              <w:left w:val="nil"/>
              <w:bottom w:val="single" w:sz="4" w:space="0" w:color="auto"/>
              <w:right w:val="single" w:sz="4" w:space="0" w:color="auto"/>
            </w:tcBorders>
            <w:shd w:val="clear" w:color="auto" w:fill="auto"/>
            <w:noWrap/>
            <w:vAlign w:val="center"/>
            <w:hideMark/>
          </w:tcPr>
          <w:p w14:paraId="56E0AAAA"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04002D5A" w14:textId="77777777" w:rsidR="00EB70CD" w:rsidRPr="00A46234" w:rsidRDefault="00EB70CD"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5D89743"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12F9658"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9A77FDE" w14:textId="77777777" w:rsidR="00EB70CD" w:rsidRPr="00A46234" w:rsidRDefault="00EB70CD"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9E12F94"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EEB28FE"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E90653A"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4882A73"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6D16973"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AC73B5E"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583D4FC7" w14:textId="77777777" w:rsidR="00EB70CD" w:rsidRPr="00A46234" w:rsidRDefault="00EB70CD"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804B1" w:rsidRPr="00EB70CD" w14:paraId="0D0BEBC1" w14:textId="77777777" w:rsidTr="00215CE8">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4B11F2B7" w14:textId="77777777" w:rsidR="00E804B1" w:rsidRPr="00EB70CD" w:rsidRDefault="00E804B1"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26</w:t>
            </w:r>
          </w:p>
        </w:tc>
        <w:tc>
          <w:tcPr>
            <w:tcW w:w="441" w:type="dxa"/>
            <w:vMerge/>
            <w:tcBorders>
              <w:top w:val="nil"/>
              <w:left w:val="single" w:sz="4" w:space="0" w:color="auto"/>
              <w:bottom w:val="single" w:sz="4" w:space="0" w:color="000000"/>
              <w:right w:val="single" w:sz="4" w:space="0" w:color="auto"/>
            </w:tcBorders>
            <w:vAlign w:val="center"/>
            <w:hideMark/>
          </w:tcPr>
          <w:p w14:paraId="0A992562" w14:textId="77777777" w:rsidR="00E804B1" w:rsidRPr="00EB70CD" w:rsidRDefault="00E804B1" w:rsidP="00A46234">
            <w:pPr>
              <w:spacing w:after="0" w:line="240" w:lineRule="auto"/>
              <w:rPr>
                <w:rFonts w:ascii="Arial Narrow" w:eastAsia="Times New Roman" w:hAnsi="Arial Narrow" w:cs="Calibri"/>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303BDE58" w14:textId="77777777" w:rsidR="00E804B1" w:rsidRPr="00EB70CD" w:rsidRDefault="00E804B1"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TKS22225</w:t>
            </w:r>
          </w:p>
        </w:tc>
        <w:tc>
          <w:tcPr>
            <w:tcW w:w="3184" w:type="dxa"/>
            <w:tcBorders>
              <w:top w:val="nil"/>
              <w:left w:val="nil"/>
              <w:bottom w:val="single" w:sz="4" w:space="0" w:color="auto"/>
              <w:right w:val="single" w:sz="4" w:space="0" w:color="auto"/>
            </w:tcBorders>
            <w:shd w:val="clear" w:color="auto" w:fill="auto"/>
            <w:vAlign w:val="center"/>
            <w:hideMark/>
          </w:tcPr>
          <w:p w14:paraId="03CDA339" w14:textId="77777777" w:rsidR="00E804B1" w:rsidRPr="00EB70CD" w:rsidRDefault="00E804B1"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Hidrologi</w:t>
            </w:r>
          </w:p>
        </w:tc>
        <w:tc>
          <w:tcPr>
            <w:tcW w:w="660" w:type="dxa"/>
            <w:tcBorders>
              <w:top w:val="nil"/>
              <w:left w:val="nil"/>
              <w:bottom w:val="single" w:sz="4" w:space="0" w:color="auto"/>
              <w:right w:val="single" w:sz="4" w:space="0" w:color="auto"/>
            </w:tcBorders>
            <w:shd w:val="clear" w:color="auto" w:fill="auto"/>
            <w:vAlign w:val="center"/>
            <w:hideMark/>
          </w:tcPr>
          <w:p w14:paraId="02FB7F9A" w14:textId="77777777" w:rsidR="00E804B1" w:rsidRPr="00EB70CD" w:rsidRDefault="00E804B1"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301" w:type="dxa"/>
            <w:tcBorders>
              <w:top w:val="nil"/>
              <w:left w:val="nil"/>
              <w:bottom w:val="single" w:sz="4" w:space="0" w:color="auto"/>
              <w:right w:val="single" w:sz="4" w:space="0" w:color="auto"/>
            </w:tcBorders>
            <w:shd w:val="clear" w:color="auto" w:fill="auto"/>
            <w:noWrap/>
            <w:vAlign w:val="center"/>
            <w:hideMark/>
          </w:tcPr>
          <w:p w14:paraId="055AEBC6" w14:textId="52B62C42" w:rsidR="00E804B1" w:rsidRPr="00A46234" w:rsidRDefault="00E804B1" w:rsidP="00A46234">
            <w:pPr>
              <w:spacing w:after="0" w:line="240" w:lineRule="auto"/>
              <w:jc w:val="center"/>
              <w:rPr>
                <w:rFonts w:ascii="Arial Narrow" w:eastAsia="Times New Roman" w:hAnsi="Arial Narrow" w:cs="Calibri"/>
                <w:b/>
                <w:bCs/>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hideMark/>
          </w:tcPr>
          <w:p w14:paraId="0C13C096" w14:textId="77777777" w:rsidR="00E804B1" w:rsidRPr="00A46234" w:rsidRDefault="00E804B1"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CCFE0B2"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DEBEFAB" w14:textId="77777777" w:rsidR="00E804B1" w:rsidRPr="00A46234" w:rsidRDefault="00E804B1"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5F5678B7" w14:textId="6ECB7282"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361FF97"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197080B"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A1C4CB7"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AB7BD3A"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5E35579"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D530974"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659E82C7"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804B1" w:rsidRPr="00EB70CD" w14:paraId="30421B37" w14:textId="77777777" w:rsidTr="00215CE8">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1D600E54" w14:textId="77777777" w:rsidR="00E804B1" w:rsidRPr="00EB70CD" w:rsidRDefault="00E804B1"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27</w:t>
            </w:r>
          </w:p>
        </w:tc>
        <w:tc>
          <w:tcPr>
            <w:tcW w:w="441" w:type="dxa"/>
            <w:vMerge/>
            <w:tcBorders>
              <w:top w:val="nil"/>
              <w:left w:val="single" w:sz="4" w:space="0" w:color="auto"/>
              <w:bottom w:val="single" w:sz="4" w:space="0" w:color="000000"/>
              <w:right w:val="single" w:sz="4" w:space="0" w:color="auto"/>
            </w:tcBorders>
            <w:vAlign w:val="center"/>
            <w:hideMark/>
          </w:tcPr>
          <w:p w14:paraId="09125D5F" w14:textId="77777777" w:rsidR="00E804B1" w:rsidRPr="00EB70CD" w:rsidRDefault="00E804B1" w:rsidP="00A46234">
            <w:pPr>
              <w:spacing w:after="0" w:line="240" w:lineRule="auto"/>
              <w:rPr>
                <w:rFonts w:ascii="Arial Narrow" w:eastAsia="Times New Roman" w:hAnsi="Arial Narrow" w:cs="Calibri"/>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2094C979" w14:textId="77777777" w:rsidR="00E804B1" w:rsidRPr="00EB70CD" w:rsidRDefault="00E804B1"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TKS22226</w:t>
            </w:r>
          </w:p>
        </w:tc>
        <w:tc>
          <w:tcPr>
            <w:tcW w:w="3184" w:type="dxa"/>
            <w:tcBorders>
              <w:top w:val="nil"/>
              <w:left w:val="nil"/>
              <w:bottom w:val="single" w:sz="4" w:space="0" w:color="auto"/>
              <w:right w:val="single" w:sz="4" w:space="0" w:color="auto"/>
            </w:tcBorders>
            <w:shd w:val="clear" w:color="auto" w:fill="auto"/>
            <w:vAlign w:val="center"/>
            <w:hideMark/>
          </w:tcPr>
          <w:p w14:paraId="0701F722" w14:textId="77777777" w:rsidR="00E804B1" w:rsidRPr="00EB70CD" w:rsidRDefault="00E804B1"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Hidrolika (P)</w:t>
            </w:r>
          </w:p>
        </w:tc>
        <w:tc>
          <w:tcPr>
            <w:tcW w:w="660" w:type="dxa"/>
            <w:tcBorders>
              <w:top w:val="nil"/>
              <w:left w:val="nil"/>
              <w:bottom w:val="single" w:sz="4" w:space="0" w:color="auto"/>
              <w:right w:val="single" w:sz="4" w:space="0" w:color="auto"/>
            </w:tcBorders>
            <w:shd w:val="clear" w:color="auto" w:fill="auto"/>
            <w:vAlign w:val="center"/>
            <w:hideMark/>
          </w:tcPr>
          <w:p w14:paraId="71729476" w14:textId="77777777" w:rsidR="00E804B1" w:rsidRPr="00EB70CD" w:rsidRDefault="00E804B1"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301" w:type="dxa"/>
            <w:tcBorders>
              <w:top w:val="nil"/>
              <w:left w:val="nil"/>
              <w:bottom w:val="single" w:sz="4" w:space="0" w:color="auto"/>
              <w:right w:val="single" w:sz="4" w:space="0" w:color="auto"/>
            </w:tcBorders>
            <w:shd w:val="clear" w:color="auto" w:fill="auto"/>
            <w:noWrap/>
            <w:vAlign w:val="center"/>
            <w:hideMark/>
          </w:tcPr>
          <w:p w14:paraId="53B66D26" w14:textId="77777777" w:rsidR="00E804B1" w:rsidRPr="00A46234" w:rsidRDefault="00E804B1"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886356E" w14:textId="77777777" w:rsidR="00E804B1" w:rsidRPr="00A46234" w:rsidRDefault="00E804B1"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FBC82A4" w14:textId="77777777" w:rsidR="00E804B1" w:rsidRPr="00A46234" w:rsidRDefault="00E804B1"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2DECCAEF"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0320851"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A75EEEE"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95C02B2"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9E01F29"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6184016"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B5F5DD0"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49EDBE3"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0D667FD1"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804B1" w:rsidRPr="00EB70CD" w14:paraId="3D3E6708" w14:textId="77777777" w:rsidTr="00215CE8">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731ADFD9" w14:textId="77777777" w:rsidR="00E804B1" w:rsidRPr="00EB70CD" w:rsidRDefault="00E804B1"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28</w:t>
            </w:r>
          </w:p>
        </w:tc>
        <w:tc>
          <w:tcPr>
            <w:tcW w:w="441" w:type="dxa"/>
            <w:vMerge/>
            <w:tcBorders>
              <w:top w:val="nil"/>
              <w:left w:val="single" w:sz="4" w:space="0" w:color="auto"/>
              <w:bottom w:val="single" w:sz="4" w:space="0" w:color="000000"/>
              <w:right w:val="single" w:sz="4" w:space="0" w:color="auto"/>
            </w:tcBorders>
            <w:vAlign w:val="center"/>
            <w:hideMark/>
          </w:tcPr>
          <w:p w14:paraId="690A83FC" w14:textId="77777777" w:rsidR="00E804B1" w:rsidRPr="00EB70CD" w:rsidRDefault="00E804B1" w:rsidP="00A46234">
            <w:pPr>
              <w:spacing w:after="0" w:line="240" w:lineRule="auto"/>
              <w:rPr>
                <w:rFonts w:ascii="Arial Narrow" w:eastAsia="Times New Roman" w:hAnsi="Arial Narrow" w:cs="Calibri"/>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53765A00" w14:textId="77777777" w:rsidR="00E804B1" w:rsidRPr="00EB70CD" w:rsidRDefault="00E804B1"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TKS22227</w:t>
            </w:r>
          </w:p>
        </w:tc>
        <w:tc>
          <w:tcPr>
            <w:tcW w:w="3184" w:type="dxa"/>
            <w:tcBorders>
              <w:top w:val="nil"/>
              <w:left w:val="nil"/>
              <w:bottom w:val="single" w:sz="4" w:space="0" w:color="auto"/>
              <w:right w:val="single" w:sz="4" w:space="0" w:color="auto"/>
            </w:tcBorders>
            <w:shd w:val="clear" w:color="auto" w:fill="auto"/>
            <w:vAlign w:val="center"/>
            <w:hideMark/>
          </w:tcPr>
          <w:p w14:paraId="7E678AB6" w14:textId="77777777" w:rsidR="00E804B1" w:rsidRPr="00EB70CD" w:rsidRDefault="00E804B1"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Geometri Jalan Raya (T)</w:t>
            </w:r>
          </w:p>
        </w:tc>
        <w:tc>
          <w:tcPr>
            <w:tcW w:w="660" w:type="dxa"/>
            <w:tcBorders>
              <w:top w:val="nil"/>
              <w:left w:val="nil"/>
              <w:bottom w:val="single" w:sz="4" w:space="0" w:color="auto"/>
              <w:right w:val="single" w:sz="4" w:space="0" w:color="auto"/>
            </w:tcBorders>
            <w:shd w:val="clear" w:color="auto" w:fill="auto"/>
            <w:vAlign w:val="center"/>
            <w:hideMark/>
          </w:tcPr>
          <w:p w14:paraId="65416AB7" w14:textId="77777777" w:rsidR="00E804B1" w:rsidRPr="00EB70CD" w:rsidRDefault="00E804B1"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w:t>
            </w:r>
          </w:p>
        </w:tc>
        <w:tc>
          <w:tcPr>
            <w:tcW w:w="301" w:type="dxa"/>
            <w:tcBorders>
              <w:top w:val="nil"/>
              <w:left w:val="nil"/>
              <w:bottom w:val="single" w:sz="4" w:space="0" w:color="auto"/>
              <w:right w:val="single" w:sz="4" w:space="0" w:color="auto"/>
            </w:tcBorders>
            <w:shd w:val="clear" w:color="auto" w:fill="auto"/>
            <w:noWrap/>
            <w:vAlign w:val="center"/>
            <w:hideMark/>
          </w:tcPr>
          <w:p w14:paraId="19A7DF66" w14:textId="77777777" w:rsidR="00E804B1" w:rsidRPr="00A46234" w:rsidRDefault="00E804B1"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8321BA1" w14:textId="77777777" w:rsidR="00E804B1" w:rsidRPr="00A46234" w:rsidRDefault="00E804B1"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55AC595" w14:textId="0685A4F9" w:rsidR="00E804B1" w:rsidRPr="00A46234" w:rsidRDefault="00E804B1" w:rsidP="00A46234">
            <w:pPr>
              <w:spacing w:after="0" w:line="240" w:lineRule="auto"/>
              <w:jc w:val="center"/>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565AB3A7"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0AAF54B" w14:textId="77777777" w:rsidR="00E804B1" w:rsidRPr="00A46234" w:rsidRDefault="00E804B1"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991201A"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F8967F9"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566B630" w14:textId="0F424CD1" w:rsidR="00E804B1" w:rsidRPr="00A46234" w:rsidRDefault="00E804B1" w:rsidP="00A46234">
            <w:pPr>
              <w:spacing w:after="0" w:line="240" w:lineRule="auto"/>
              <w:jc w:val="center"/>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0683DA8" w14:textId="24C2556D" w:rsidR="00E804B1" w:rsidRPr="00A46234" w:rsidRDefault="00E804B1" w:rsidP="00A46234">
            <w:pPr>
              <w:spacing w:after="0" w:line="240" w:lineRule="auto"/>
              <w:jc w:val="center"/>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M</w:t>
            </w:r>
          </w:p>
        </w:tc>
        <w:tc>
          <w:tcPr>
            <w:tcW w:w="284" w:type="dxa"/>
            <w:tcBorders>
              <w:top w:val="nil"/>
              <w:left w:val="nil"/>
              <w:bottom w:val="single" w:sz="4" w:space="0" w:color="auto"/>
              <w:right w:val="single" w:sz="4" w:space="0" w:color="auto"/>
            </w:tcBorders>
            <w:shd w:val="clear" w:color="auto" w:fill="auto"/>
            <w:noWrap/>
            <w:vAlign w:val="center"/>
            <w:hideMark/>
          </w:tcPr>
          <w:p w14:paraId="1A12374A"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7DFE2E1"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730FB923"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804B1" w:rsidRPr="00EB70CD" w14:paraId="01224C4D" w14:textId="77777777" w:rsidTr="00215CE8">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1E03665D" w14:textId="77777777" w:rsidR="00E804B1" w:rsidRPr="00EB70CD" w:rsidRDefault="00E804B1"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29</w:t>
            </w:r>
          </w:p>
        </w:tc>
        <w:tc>
          <w:tcPr>
            <w:tcW w:w="441" w:type="dxa"/>
            <w:vMerge/>
            <w:tcBorders>
              <w:top w:val="nil"/>
              <w:left w:val="single" w:sz="4" w:space="0" w:color="auto"/>
              <w:bottom w:val="single" w:sz="4" w:space="0" w:color="000000"/>
              <w:right w:val="single" w:sz="4" w:space="0" w:color="auto"/>
            </w:tcBorders>
            <w:vAlign w:val="center"/>
            <w:hideMark/>
          </w:tcPr>
          <w:p w14:paraId="037ACA11" w14:textId="77777777" w:rsidR="00E804B1" w:rsidRPr="00EB70CD" w:rsidRDefault="00E804B1" w:rsidP="00A46234">
            <w:pPr>
              <w:spacing w:after="0" w:line="240" w:lineRule="auto"/>
              <w:rPr>
                <w:rFonts w:ascii="Arial Narrow" w:eastAsia="Times New Roman" w:hAnsi="Arial Narrow" w:cs="Calibri"/>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18A69E35" w14:textId="77777777" w:rsidR="00E804B1" w:rsidRPr="00EB70CD" w:rsidRDefault="00E804B1"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TKS22228</w:t>
            </w:r>
          </w:p>
        </w:tc>
        <w:tc>
          <w:tcPr>
            <w:tcW w:w="3184" w:type="dxa"/>
            <w:tcBorders>
              <w:top w:val="nil"/>
              <w:left w:val="nil"/>
              <w:bottom w:val="single" w:sz="4" w:space="0" w:color="auto"/>
              <w:right w:val="single" w:sz="4" w:space="0" w:color="auto"/>
            </w:tcBorders>
            <w:shd w:val="clear" w:color="auto" w:fill="auto"/>
            <w:vAlign w:val="center"/>
            <w:hideMark/>
          </w:tcPr>
          <w:p w14:paraId="4B101B4A" w14:textId="77777777" w:rsidR="00E804B1" w:rsidRPr="00EB70CD" w:rsidRDefault="00E804B1"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Analisis struktur (T)</w:t>
            </w:r>
          </w:p>
        </w:tc>
        <w:tc>
          <w:tcPr>
            <w:tcW w:w="660" w:type="dxa"/>
            <w:tcBorders>
              <w:top w:val="nil"/>
              <w:left w:val="nil"/>
              <w:bottom w:val="single" w:sz="4" w:space="0" w:color="auto"/>
              <w:right w:val="single" w:sz="4" w:space="0" w:color="auto"/>
            </w:tcBorders>
            <w:shd w:val="clear" w:color="auto" w:fill="auto"/>
            <w:vAlign w:val="center"/>
            <w:hideMark/>
          </w:tcPr>
          <w:p w14:paraId="43F3BD06" w14:textId="77777777" w:rsidR="00E804B1" w:rsidRPr="00EB70CD" w:rsidRDefault="00E804B1"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301" w:type="dxa"/>
            <w:tcBorders>
              <w:top w:val="nil"/>
              <w:left w:val="nil"/>
              <w:bottom w:val="single" w:sz="4" w:space="0" w:color="auto"/>
              <w:right w:val="single" w:sz="4" w:space="0" w:color="auto"/>
            </w:tcBorders>
            <w:shd w:val="clear" w:color="auto" w:fill="auto"/>
            <w:noWrap/>
            <w:vAlign w:val="center"/>
            <w:hideMark/>
          </w:tcPr>
          <w:p w14:paraId="78A77288" w14:textId="77777777" w:rsidR="00E804B1" w:rsidRPr="00A46234" w:rsidRDefault="00E804B1"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AE1C610" w14:textId="77777777" w:rsidR="00E804B1" w:rsidRPr="00A46234" w:rsidRDefault="00E804B1"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2783AFD"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97BDA51" w14:textId="4E54087E" w:rsidR="00E804B1" w:rsidRPr="00A46234" w:rsidRDefault="00E804B1" w:rsidP="00A46234">
            <w:pPr>
              <w:spacing w:after="0" w:line="240" w:lineRule="auto"/>
              <w:jc w:val="center"/>
              <w:rPr>
                <w:rFonts w:ascii="Arial Narrow" w:eastAsia="Times New Roman" w:hAnsi="Arial Narrow" w:cs="Calibri"/>
                <w:b/>
                <w:bCs/>
                <w:color w:val="000000"/>
                <w:sz w:val="16"/>
                <w:szCs w:val="16"/>
              </w:rPr>
            </w:pPr>
          </w:p>
        </w:tc>
        <w:tc>
          <w:tcPr>
            <w:tcW w:w="284" w:type="dxa"/>
            <w:tcBorders>
              <w:top w:val="nil"/>
              <w:left w:val="nil"/>
              <w:bottom w:val="single" w:sz="4" w:space="0" w:color="auto"/>
              <w:right w:val="single" w:sz="4" w:space="0" w:color="auto"/>
            </w:tcBorders>
            <w:shd w:val="clear" w:color="auto" w:fill="auto"/>
            <w:noWrap/>
            <w:vAlign w:val="center"/>
            <w:hideMark/>
          </w:tcPr>
          <w:p w14:paraId="4F735088" w14:textId="77777777" w:rsidR="00E804B1" w:rsidRPr="00A46234" w:rsidRDefault="00E804B1"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5E55BF5"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B0584B9"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DC161F5"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ED7C90C"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748B16A"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ACB2A77"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1F28F3EB"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804B1" w:rsidRPr="00EB70CD" w14:paraId="067E2F78" w14:textId="77777777" w:rsidTr="00E804B1">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1BD5D5DB" w14:textId="77777777" w:rsidR="00E804B1" w:rsidRPr="00EB70CD" w:rsidRDefault="00E804B1"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30</w:t>
            </w:r>
          </w:p>
        </w:tc>
        <w:tc>
          <w:tcPr>
            <w:tcW w:w="441" w:type="dxa"/>
            <w:vMerge/>
            <w:tcBorders>
              <w:top w:val="nil"/>
              <w:left w:val="single" w:sz="4" w:space="0" w:color="auto"/>
              <w:bottom w:val="single" w:sz="4" w:space="0" w:color="000000"/>
              <w:right w:val="single" w:sz="4" w:space="0" w:color="auto"/>
            </w:tcBorders>
            <w:vAlign w:val="center"/>
            <w:hideMark/>
          </w:tcPr>
          <w:p w14:paraId="7579E8A8" w14:textId="77777777" w:rsidR="00E804B1" w:rsidRPr="00EB70CD" w:rsidRDefault="00E804B1" w:rsidP="00A46234">
            <w:pPr>
              <w:spacing w:after="0" w:line="240" w:lineRule="auto"/>
              <w:rPr>
                <w:rFonts w:ascii="Arial Narrow" w:eastAsia="Times New Roman" w:hAnsi="Arial Narrow" w:cs="Calibri"/>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60DF5FEA" w14:textId="77777777" w:rsidR="00E804B1" w:rsidRPr="00EB70CD" w:rsidRDefault="00E804B1"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TKS22229</w:t>
            </w:r>
          </w:p>
        </w:tc>
        <w:tc>
          <w:tcPr>
            <w:tcW w:w="3184" w:type="dxa"/>
            <w:tcBorders>
              <w:top w:val="nil"/>
              <w:left w:val="nil"/>
              <w:bottom w:val="single" w:sz="4" w:space="0" w:color="auto"/>
              <w:right w:val="single" w:sz="4" w:space="0" w:color="auto"/>
            </w:tcBorders>
            <w:shd w:val="clear" w:color="auto" w:fill="auto"/>
            <w:vAlign w:val="center"/>
            <w:hideMark/>
          </w:tcPr>
          <w:p w14:paraId="746F855F" w14:textId="77777777" w:rsidR="00E804B1" w:rsidRPr="00EB70CD" w:rsidRDefault="00E804B1"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Rekayasa Pondasi 1</w:t>
            </w:r>
          </w:p>
        </w:tc>
        <w:tc>
          <w:tcPr>
            <w:tcW w:w="660" w:type="dxa"/>
            <w:tcBorders>
              <w:top w:val="nil"/>
              <w:left w:val="nil"/>
              <w:bottom w:val="single" w:sz="4" w:space="0" w:color="auto"/>
              <w:right w:val="single" w:sz="4" w:space="0" w:color="auto"/>
            </w:tcBorders>
            <w:shd w:val="clear" w:color="auto" w:fill="auto"/>
            <w:vAlign w:val="center"/>
            <w:hideMark/>
          </w:tcPr>
          <w:p w14:paraId="755C86E5" w14:textId="77777777" w:rsidR="00E804B1" w:rsidRPr="00EB70CD" w:rsidRDefault="00E804B1"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301" w:type="dxa"/>
            <w:tcBorders>
              <w:top w:val="nil"/>
              <w:left w:val="nil"/>
              <w:bottom w:val="single" w:sz="4" w:space="0" w:color="auto"/>
              <w:right w:val="single" w:sz="4" w:space="0" w:color="auto"/>
            </w:tcBorders>
            <w:shd w:val="clear" w:color="auto" w:fill="auto"/>
            <w:noWrap/>
            <w:vAlign w:val="center"/>
            <w:hideMark/>
          </w:tcPr>
          <w:p w14:paraId="79AFE2EB" w14:textId="72FEF2C1" w:rsidR="00E804B1" w:rsidRPr="00A46234" w:rsidRDefault="00E804B1"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BA14894" w14:textId="6A01C03C" w:rsidR="00E804B1" w:rsidRPr="00A46234" w:rsidRDefault="00E804B1"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56A55AC" w14:textId="77777777" w:rsidR="00E804B1" w:rsidRPr="00A46234" w:rsidRDefault="00E804B1"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B655D5B"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ABB5CE6"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0E7D2AD"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889F8B5"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0172AFF" w14:textId="6038A1B6" w:rsidR="00E804B1" w:rsidRPr="00A46234" w:rsidRDefault="00E804B1" w:rsidP="00A46234">
            <w:pPr>
              <w:spacing w:after="0" w:line="240" w:lineRule="auto"/>
              <w:jc w:val="center"/>
              <w:rPr>
                <w:rFonts w:ascii="Arial Narrow" w:eastAsia="Times New Roman" w:hAnsi="Arial Narrow" w:cs="Calibri"/>
                <w:b/>
                <w:bCs/>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hideMark/>
          </w:tcPr>
          <w:p w14:paraId="53D94583"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14C9A5D"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2CAD195"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39D6F4E8"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804B1" w:rsidRPr="00EB70CD" w14:paraId="109250F6" w14:textId="77777777" w:rsidTr="00215CE8">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31EFC824" w14:textId="77777777" w:rsidR="00E804B1" w:rsidRPr="00EB70CD" w:rsidRDefault="00E804B1"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31</w:t>
            </w:r>
          </w:p>
        </w:tc>
        <w:tc>
          <w:tcPr>
            <w:tcW w:w="441" w:type="dxa"/>
            <w:vMerge/>
            <w:tcBorders>
              <w:top w:val="nil"/>
              <w:left w:val="single" w:sz="4" w:space="0" w:color="auto"/>
              <w:bottom w:val="single" w:sz="4" w:space="0" w:color="000000"/>
              <w:right w:val="single" w:sz="4" w:space="0" w:color="auto"/>
            </w:tcBorders>
            <w:vAlign w:val="center"/>
            <w:hideMark/>
          </w:tcPr>
          <w:p w14:paraId="56DDD3BC" w14:textId="77777777" w:rsidR="00E804B1" w:rsidRPr="00EB70CD" w:rsidRDefault="00E804B1" w:rsidP="00A46234">
            <w:pPr>
              <w:spacing w:after="0" w:line="240" w:lineRule="auto"/>
              <w:rPr>
                <w:rFonts w:ascii="Arial Narrow" w:eastAsia="Times New Roman" w:hAnsi="Arial Narrow" w:cs="Calibri"/>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1710B827" w14:textId="77777777" w:rsidR="00E804B1" w:rsidRPr="00EB70CD" w:rsidRDefault="00E804B1"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TKS24150x</w:t>
            </w:r>
          </w:p>
        </w:tc>
        <w:tc>
          <w:tcPr>
            <w:tcW w:w="3184" w:type="dxa"/>
            <w:tcBorders>
              <w:top w:val="nil"/>
              <w:left w:val="nil"/>
              <w:bottom w:val="single" w:sz="4" w:space="0" w:color="auto"/>
              <w:right w:val="single" w:sz="4" w:space="0" w:color="auto"/>
            </w:tcBorders>
            <w:shd w:val="clear" w:color="auto" w:fill="auto"/>
            <w:vAlign w:val="center"/>
            <w:hideMark/>
          </w:tcPr>
          <w:p w14:paraId="7775765F" w14:textId="77777777" w:rsidR="00E804B1" w:rsidRPr="00EB70CD" w:rsidRDefault="00E804B1" w:rsidP="00A46234">
            <w:pPr>
              <w:spacing w:after="0" w:line="240" w:lineRule="auto"/>
              <w:rPr>
                <w:rFonts w:ascii="Arial Narrow" w:eastAsia="Times New Roman" w:hAnsi="Arial Narrow" w:cs="Calibri"/>
                <w:sz w:val="20"/>
                <w:szCs w:val="20"/>
              </w:rPr>
            </w:pPr>
            <w:r w:rsidRPr="00EB70CD">
              <w:rPr>
                <w:rFonts w:ascii="Arial Narrow" w:eastAsia="Times New Roman" w:hAnsi="Arial Narrow" w:cs="Calibri"/>
                <w:sz w:val="20"/>
                <w:szCs w:val="20"/>
              </w:rPr>
              <w:t>Ekonomi Teknik</w:t>
            </w:r>
          </w:p>
        </w:tc>
        <w:tc>
          <w:tcPr>
            <w:tcW w:w="660" w:type="dxa"/>
            <w:tcBorders>
              <w:top w:val="nil"/>
              <w:left w:val="nil"/>
              <w:bottom w:val="single" w:sz="4" w:space="0" w:color="auto"/>
              <w:right w:val="single" w:sz="4" w:space="0" w:color="auto"/>
            </w:tcBorders>
            <w:shd w:val="clear" w:color="auto" w:fill="auto"/>
            <w:vAlign w:val="center"/>
            <w:hideMark/>
          </w:tcPr>
          <w:p w14:paraId="704B2247" w14:textId="77777777" w:rsidR="00E804B1" w:rsidRPr="00EB70CD" w:rsidRDefault="00E804B1"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301" w:type="dxa"/>
            <w:tcBorders>
              <w:top w:val="nil"/>
              <w:left w:val="nil"/>
              <w:bottom w:val="single" w:sz="4" w:space="0" w:color="auto"/>
              <w:right w:val="single" w:sz="4" w:space="0" w:color="auto"/>
            </w:tcBorders>
            <w:shd w:val="clear" w:color="auto" w:fill="auto"/>
            <w:noWrap/>
            <w:vAlign w:val="center"/>
            <w:hideMark/>
          </w:tcPr>
          <w:p w14:paraId="0D6F0318" w14:textId="77777777" w:rsidR="00E804B1" w:rsidRPr="00A46234" w:rsidRDefault="00E804B1"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6D66896" w14:textId="4BC5DC12" w:rsidR="00E804B1" w:rsidRPr="00A46234" w:rsidRDefault="00E804B1" w:rsidP="00A46234">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A773D87" w14:textId="44F7719B" w:rsidR="00E804B1" w:rsidRPr="00A46234" w:rsidRDefault="00E804B1" w:rsidP="00E804B1">
            <w:pPr>
              <w:spacing w:after="0" w:line="240" w:lineRule="auto"/>
              <w:rPr>
                <w:rFonts w:ascii="Arial Narrow" w:eastAsia="Times New Roman" w:hAnsi="Arial Narrow" w:cs="Calibri"/>
                <w:color w:val="000000"/>
                <w:sz w:val="16"/>
                <w:szCs w:val="16"/>
              </w:rPr>
            </w:pPr>
            <w:r>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B802168"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D8E89EB"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04DCF04" w14:textId="0160AB4D" w:rsidR="00E804B1" w:rsidRPr="00A46234" w:rsidRDefault="00E804B1" w:rsidP="00A46234">
            <w:pPr>
              <w:spacing w:after="0" w:line="240" w:lineRule="auto"/>
              <w:rPr>
                <w:rFonts w:ascii="Arial Narrow" w:eastAsia="Times New Roman" w:hAnsi="Arial Narrow" w:cs="Calibri"/>
                <w:color w:val="000000"/>
                <w:sz w:val="16"/>
                <w:szCs w:val="16"/>
              </w:rPr>
            </w:pPr>
            <w:r>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40BB3B4"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FF9E5C4" w14:textId="378F52D6" w:rsidR="00E804B1" w:rsidRPr="00A46234" w:rsidRDefault="00E804B1" w:rsidP="00A46234">
            <w:pPr>
              <w:spacing w:after="0" w:line="240" w:lineRule="auto"/>
              <w:jc w:val="center"/>
              <w:rPr>
                <w:rFonts w:ascii="Arial Narrow" w:eastAsia="Times New Roman" w:hAnsi="Arial Narrow" w:cs="Calibri"/>
                <w:b/>
                <w:bCs/>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hideMark/>
          </w:tcPr>
          <w:p w14:paraId="10F08731"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67F275B"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715D5FB"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69" w:type="dxa"/>
            <w:tcBorders>
              <w:top w:val="nil"/>
              <w:left w:val="nil"/>
              <w:bottom w:val="single" w:sz="4" w:space="0" w:color="auto"/>
              <w:right w:val="single" w:sz="4" w:space="0" w:color="auto"/>
            </w:tcBorders>
            <w:shd w:val="clear" w:color="auto" w:fill="auto"/>
            <w:noWrap/>
            <w:vAlign w:val="center"/>
            <w:hideMark/>
          </w:tcPr>
          <w:p w14:paraId="6BBEC4D7"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804B1" w:rsidRPr="00EB70CD" w14:paraId="04130320" w14:textId="77777777" w:rsidTr="00215CE8">
        <w:trPr>
          <w:trHeight w:val="28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5838B3B9" w14:textId="77777777" w:rsidR="00E804B1" w:rsidRPr="00EB70CD" w:rsidRDefault="00E804B1"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32</w:t>
            </w:r>
          </w:p>
        </w:tc>
        <w:tc>
          <w:tcPr>
            <w:tcW w:w="441" w:type="dxa"/>
            <w:vMerge/>
            <w:tcBorders>
              <w:top w:val="nil"/>
              <w:left w:val="single" w:sz="4" w:space="0" w:color="auto"/>
              <w:bottom w:val="single" w:sz="4" w:space="0" w:color="000000"/>
              <w:right w:val="single" w:sz="4" w:space="0" w:color="auto"/>
            </w:tcBorders>
            <w:vAlign w:val="center"/>
            <w:hideMark/>
          </w:tcPr>
          <w:p w14:paraId="1253AF8E" w14:textId="77777777" w:rsidR="00E804B1" w:rsidRPr="00EB70CD" w:rsidRDefault="00E804B1" w:rsidP="00A46234">
            <w:pPr>
              <w:spacing w:after="0" w:line="240" w:lineRule="auto"/>
              <w:rPr>
                <w:rFonts w:ascii="Arial Narrow" w:eastAsia="Times New Roman" w:hAnsi="Arial Narrow" w:cs="Calibri"/>
                <w:color w:val="000000"/>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14:paraId="2F828AEB" w14:textId="1EDEBD09" w:rsidR="00E804B1" w:rsidRPr="00EB70CD" w:rsidRDefault="00E804B1" w:rsidP="00A46234">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TKS23240</w:t>
            </w:r>
            <w:r>
              <w:rPr>
                <w:rFonts w:ascii="Arial Narrow" w:eastAsia="Times New Roman" w:hAnsi="Arial Narrow" w:cs="Calibri"/>
                <w:color w:val="000000"/>
                <w:sz w:val="20"/>
                <w:szCs w:val="20"/>
              </w:rPr>
              <w:t>x</w:t>
            </w:r>
          </w:p>
        </w:tc>
        <w:tc>
          <w:tcPr>
            <w:tcW w:w="3184" w:type="dxa"/>
            <w:tcBorders>
              <w:top w:val="nil"/>
              <w:left w:val="nil"/>
              <w:bottom w:val="single" w:sz="4" w:space="0" w:color="auto"/>
              <w:right w:val="single" w:sz="4" w:space="0" w:color="auto"/>
            </w:tcBorders>
            <w:shd w:val="clear" w:color="auto" w:fill="auto"/>
            <w:vAlign w:val="center"/>
            <w:hideMark/>
          </w:tcPr>
          <w:p w14:paraId="3E1812EB" w14:textId="77777777" w:rsidR="00E804B1" w:rsidRPr="00EB70CD" w:rsidRDefault="00E804B1" w:rsidP="00A46234">
            <w:pPr>
              <w:spacing w:after="0" w:line="240" w:lineRule="auto"/>
              <w:rPr>
                <w:rFonts w:ascii="Arial Narrow" w:eastAsia="Times New Roman" w:hAnsi="Arial Narrow" w:cs="Calibri"/>
                <w:sz w:val="20"/>
                <w:szCs w:val="20"/>
              </w:rPr>
            </w:pPr>
            <w:r w:rsidRPr="00EB70CD">
              <w:rPr>
                <w:rFonts w:ascii="Arial Narrow" w:eastAsia="Times New Roman" w:hAnsi="Arial Narrow" w:cs="Calibri"/>
                <w:sz w:val="20"/>
                <w:szCs w:val="20"/>
              </w:rPr>
              <w:t>Kewarganegaraan</w:t>
            </w:r>
          </w:p>
        </w:tc>
        <w:tc>
          <w:tcPr>
            <w:tcW w:w="660" w:type="dxa"/>
            <w:tcBorders>
              <w:top w:val="nil"/>
              <w:left w:val="nil"/>
              <w:bottom w:val="single" w:sz="4" w:space="0" w:color="auto"/>
              <w:right w:val="single" w:sz="4" w:space="0" w:color="auto"/>
            </w:tcBorders>
            <w:shd w:val="clear" w:color="auto" w:fill="auto"/>
            <w:vAlign w:val="center"/>
            <w:hideMark/>
          </w:tcPr>
          <w:p w14:paraId="3C9A8807" w14:textId="77777777" w:rsidR="00E804B1" w:rsidRPr="00EB70CD" w:rsidRDefault="00E804B1" w:rsidP="00A46234">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301" w:type="dxa"/>
            <w:tcBorders>
              <w:top w:val="nil"/>
              <w:left w:val="nil"/>
              <w:bottom w:val="single" w:sz="4" w:space="0" w:color="auto"/>
              <w:right w:val="single" w:sz="4" w:space="0" w:color="auto"/>
            </w:tcBorders>
            <w:shd w:val="clear" w:color="auto" w:fill="auto"/>
            <w:noWrap/>
            <w:vAlign w:val="center"/>
            <w:hideMark/>
          </w:tcPr>
          <w:p w14:paraId="0F615966" w14:textId="77777777" w:rsidR="00E804B1" w:rsidRPr="00A46234" w:rsidRDefault="00E804B1"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4AF6444" w14:textId="77777777" w:rsidR="00E804B1" w:rsidRPr="00A46234" w:rsidRDefault="00E804B1" w:rsidP="00A46234">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7A63FBE"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FE86152"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0EA6606"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B58C8D9"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81E106A"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4687559" w14:textId="77777777" w:rsidR="00E804B1" w:rsidRPr="00A46234" w:rsidRDefault="00E804B1"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66A8BB5"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07E7752" w14:textId="77777777" w:rsidR="00E804B1" w:rsidRPr="00A46234" w:rsidRDefault="00E804B1"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EB45317" w14:textId="77777777" w:rsidR="00E804B1" w:rsidRPr="00A46234" w:rsidRDefault="00E804B1" w:rsidP="00A46234">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69" w:type="dxa"/>
            <w:tcBorders>
              <w:top w:val="nil"/>
              <w:left w:val="nil"/>
              <w:bottom w:val="single" w:sz="4" w:space="0" w:color="auto"/>
              <w:right w:val="single" w:sz="4" w:space="0" w:color="auto"/>
            </w:tcBorders>
            <w:shd w:val="clear" w:color="auto" w:fill="auto"/>
            <w:noWrap/>
            <w:vAlign w:val="center"/>
            <w:hideMark/>
          </w:tcPr>
          <w:p w14:paraId="06E46C15" w14:textId="77777777" w:rsidR="00E804B1" w:rsidRPr="00A46234" w:rsidRDefault="00E804B1" w:rsidP="00A46234">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bl>
    <w:p w14:paraId="686B9D84" w14:textId="77777777" w:rsidR="00EB70CD" w:rsidRDefault="00EB70CD" w:rsidP="00BD2FD7">
      <w:pPr>
        <w:rPr>
          <w:rFonts w:ascii="Arial Narrow" w:hAnsi="Arial Narrow"/>
          <w:b/>
          <w:sz w:val="20"/>
          <w:szCs w:val="20"/>
        </w:rPr>
      </w:pPr>
    </w:p>
    <w:p w14:paraId="0386C851" w14:textId="77777777" w:rsidR="00EB70CD" w:rsidRDefault="00EB70CD" w:rsidP="00BD2FD7">
      <w:pPr>
        <w:rPr>
          <w:noProof/>
        </w:rPr>
      </w:pPr>
    </w:p>
    <w:p w14:paraId="64BF8C76" w14:textId="77777777" w:rsidR="00AF25D2" w:rsidRPr="00447FE0" w:rsidRDefault="00FC2EBF" w:rsidP="00BD2FD7">
      <w:pPr>
        <w:rPr>
          <w:rFonts w:ascii="Arial Narrow" w:hAnsi="Arial Narrow"/>
          <w:sz w:val="20"/>
          <w:szCs w:val="20"/>
        </w:rPr>
      </w:pPr>
      <w:r w:rsidRPr="005C569C">
        <w:rPr>
          <w:rFonts w:ascii="Arial Narrow" w:hAnsi="Arial Narrow"/>
          <w:b/>
          <w:sz w:val="20"/>
          <w:szCs w:val="20"/>
        </w:rPr>
        <w:t xml:space="preserve">Tabel </w:t>
      </w:r>
      <w:r w:rsidR="00731FFF" w:rsidRPr="005C569C">
        <w:rPr>
          <w:rFonts w:ascii="Arial Narrow" w:hAnsi="Arial Narrow"/>
          <w:b/>
          <w:sz w:val="20"/>
          <w:szCs w:val="20"/>
        </w:rPr>
        <w:t>10</w:t>
      </w:r>
      <w:r w:rsidRPr="005C569C">
        <w:rPr>
          <w:rFonts w:ascii="Arial Narrow" w:hAnsi="Arial Narrow"/>
          <w:b/>
          <w:sz w:val="20"/>
          <w:szCs w:val="20"/>
        </w:rPr>
        <w:t xml:space="preserve">. </w:t>
      </w:r>
      <w:r w:rsidR="00B40C09" w:rsidRPr="005C569C">
        <w:rPr>
          <w:rFonts w:ascii="Arial Narrow" w:hAnsi="Arial Narrow"/>
          <w:sz w:val="20"/>
          <w:szCs w:val="20"/>
        </w:rPr>
        <w:t>K</w:t>
      </w:r>
      <w:r w:rsidR="00B40C09">
        <w:rPr>
          <w:rFonts w:ascii="Arial Narrow" w:hAnsi="Arial Narrow"/>
          <w:sz w:val="20"/>
          <w:szCs w:val="20"/>
        </w:rPr>
        <w:t>eterk</w:t>
      </w:r>
      <w:r w:rsidR="00B40C09" w:rsidRPr="005C569C">
        <w:rPr>
          <w:rFonts w:ascii="Arial Narrow" w:hAnsi="Arial Narrow"/>
          <w:sz w:val="20"/>
          <w:szCs w:val="20"/>
        </w:rPr>
        <w:t>aitan</w:t>
      </w:r>
      <w:r w:rsidR="00B40C09">
        <w:rPr>
          <w:rFonts w:ascii="Arial Narrow" w:hAnsi="Arial Narrow"/>
          <w:sz w:val="20"/>
          <w:szCs w:val="20"/>
        </w:rPr>
        <w:t xml:space="preserve"> antara</w:t>
      </w:r>
      <w:r w:rsidRPr="005C569C">
        <w:rPr>
          <w:rFonts w:ascii="Arial Narrow" w:hAnsi="Arial Narrow"/>
          <w:sz w:val="20"/>
          <w:szCs w:val="20"/>
        </w:rPr>
        <w:t xml:space="preserve"> </w:t>
      </w:r>
      <w:r w:rsidR="002147F3">
        <w:rPr>
          <w:rFonts w:ascii="Arial Narrow" w:hAnsi="Arial Narrow"/>
          <w:sz w:val="20"/>
          <w:szCs w:val="20"/>
        </w:rPr>
        <w:t>mata kuliah</w:t>
      </w:r>
      <w:r w:rsidRPr="005C569C">
        <w:rPr>
          <w:rFonts w:ascii="Arial Narrow" w:hAnsi="Arial Narrow"/>
          <w:sz w:val="20"/>
          <w:szCs w:val="20"/>
        </w:rPr>
        <w:t xml:space="preserve"> tahun ketiga dengan capaian pembelajaran kurikulum 2016</w:t>
      </w:r>
    </w:p>
    <w:tbl>
      <w:tblPr>
        <w:tblW w:w="9209" w:type="dxa"/>
        <w:tblInd w:w="113" w:type="dxa"/>
        <w:tblLayout w:type="fixed"/>
        <w:tblLook w:val="04A0" w:firstRow="1" w:lastRow="0" w:firstColumn="1" w:lastColumn="0" w:noHBand="0" w:noVBand="1"/>
      </w:tblPr>
      <w:tblGrid>
        <w:gridCol w:w="559"/>
        <w:gridCol w:w="405"/>
        <w:gridCol w:w="1183"/>
        <w:gridCol w:w="3086"/>
        <w:gridCol w:w="567"/>
        <w:gridCol w:w="284"/>
        <w:gridCol w:w="283"/>
        <w:gridCol w:w="283"/>
        <w:gridCol w:w="283"/>
        <w:gridCol w:w="283"/>
        <w:gridCol w:w="283"/>
        <w:gridCol w:w="283"/>
        <w:gridCol w:w="283"/>
        <w:gridCol w:w="283"/>
        <w:gridCol w:w="284"/>
        <w:gridCol w:w="283"/>
        <w:gridCol w:w="294"/>
      </w:tblGrid>
      <w:tr w:rsidR="00EB70CD" w:rsidRPr="00EB70CD" w14:paraId="2A68E2D0" w14:textId="77777777" w:rsidTr="00EE613A">
        <w:trPr>
          <w:trHeight w:val="284"/>
        </w:trPr>
        <w:tc>
          <w:tcPr>
            <w:tcW w:w="580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237C7E2F" w14:textId="77777777" w:rsidR="00EB70CD" w:rsidRPr="00EB70CD" w:rsidRDefault="00EB70CD" w:rsidP="00AB3A93">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KURIKULUM PSTS FT UNS 2016</w:t>
            </w:r>
          </w:p>
        </w:tc>
        <w:tc>
          <w:tcPr>
            <w:tcW w:w="3409" w:type="dxa"/>
            <w:gridSpan w:val="12"/>
            <w:tcBorders>
              <w:top w:val="single" w:sz="4" w:space="0" w:color="auto"/>
              <w:left w:val="nil"/>
              <w:bottom w:val="single" w:sz="4" w:space="0" w:color="auto"/>
              <w:right w:val="single" w:sz="4" w:space="0" w:color="auto"/>
            </w:tcBorders>
            <w:shd w:val="clear" w:color="000000" w:fill="D9D9D9"/>
            <w:vAlign w:val="center"/>
            <w:hideMark/>
          </w:tcPr>
          <w:p w14:paraId="7A019974" w14:textId="77777777" w:rsidR="00EB70CD" w:rsidRPr="00EB70CD" w:rsidRDefault="00EB70CD" w:rsidP="00AB3A93">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 xml:space="preserve">Kaitan matakuliah dan  capaian pembelajaran (Learning outcomes [LO]) </w:t>
            </w:r>
          </w:p>
        </w:tc>
      </w:tr>
      <w:tr w:rsidR="00EB70CD" w:rsidRPr="00EB70CD" w14:paraId="5A9990CF" w14:textId="77777777" w:rsidTr="004207EF">
        <w:trPr>
          <w:cantSplit/>
          <w:trHeight w:val="423"/>
        </w:trPr>
        <w:tc>
          <w:tcPr>
            <w:tcW w:w="559" w:type="dxa"/>
            <w:tcBorders>
              <w:top w:val="nil"/>
              <w:left w:val="single" w:sz="4" w:space="0" w:color="auto"/>
              <w:bottom w:val="single" w:sz="4" w:space="0" w:color="auto"/>
              <w:right w:val="single" w:sz="4" w:space="0" w:color="auto"/>
            </w:tcBorders>
            <w:shd w:val="clear" w:color="000000" w:fill="D9D9D9"/>
            <w:noWrap/>
            <w:vAlign w:val="center"/>
            <w:hideMark/>
          </w:tcPr>
          <w:p w14:paraId="14D22027" w14:textId="77777777" w:rsidR="00EB70CD" w:rsidRPr="00EB70CD" w:rsidRDefault="00EB70CD" w:rsidP="00AB3A93">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No</w:t>
            </w:r>
          </w:p>
        </w:tc>
        <w:tc>
          <w:tcPr>
            <w:tcW w:w="405" w:type="dxa"/>
            <w:tcBorders>
              <w:top w:val="nil"/>
              <w:left w:val="nil"/>
              <w:bottom w:val="single" w:sz="4" w:space="0" w:color="auto"/>
              <w:right w:val="single" w:sz="4" w:space="0" w:color="auto"/>
            </w:tcBorders>
            <w:shd w:val="clear" w:color="000000" w:fill="D9D9D9"/>
            <w:vAlign w:val="center"/>
            <w:hideMark/>
          </w:tcPr>
          <w:p w14:paraId="5C2842CC" w14:textId="77777777" w:rsidR="00EB70CD" w:rsidRPr="00EB70CD" w:rsidRDefault="00EB70CD" w:rsidP="00AB3A93">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 </w:t>
            </w:r>
          </w:p>
        </w:tc>
        <w:tc>
          <w:tcPr>
            <w:tcW w:w="1183" w:type="dxa"/>
            <w:tcBorders>
              <w:top w:val="nil"/>
              <w:left w:val="nil"/>
              <w:bottom w:val="single" w:sz="4" w:space="0" w:color="auto"/>
              <w:right w:val="single" w:sz="4" w:space="0" w:color="auto"/>
            </w:tcBorders>
            <w:shd w:val="clear" w:color="000000" w:fill="D9D9D9"/>
            <w:noWrap/>
            <w:vAlign w:val="center"/>
            <w:hideMark/>
          </w:tcPr>
          <w:p w14:paraId="0F9762A8" w14:textId="77777777" w:rsidR="00EB70CD" w:rsidRPr="00EB70CD" w:rsidRDefault="00EB70CD" w:rsidP="00AB3A93">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Kode</w:t>
            </w:r>
          </w:p>
        </w:tc>
        <w:tc>
          <w:tcPr>
            <w:tcW w:w="3086" w:type="dxa"/>
            <w:tcBorders>
              <w:top w:val="nil"/>
              <w:left w:val="nil"/>
              <w:bottom w:val="single" w:sz="4" w:space="0" w:color="auto"/>
              <w:right w:val="single" w:sz="4" w:space="0" w:color="auto"/>
            </w:tcBorders>
            <w:shd w:val="clear" w:color="000000" w:fill="D9D9D9"/>
            <w:vAlign w:val="center"/>
            <w:hideMark/>
          </w:tcPr>
          <w:p w14:paraId="3DB072A4" w14:textId="77777777" w:rsidR="00EB70CD" w:rsidRPr="00EB70CD" w:rsidRDefault="00EB70CD" w:rsidP="00AB3A93">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Mata Kuliah</w:t>
            </w:r>
          </w:p>
        </w:tc>
        <w:tc>
          <w:tcPr>
            <w:tcW w:w="567" w:type="dxa"/>
            <w:tcBorders>
              <w:top w:val="nil"/>
              <w:left w:val="nil"/>
              <w:bottom w:val="single" w:sz="4" w:space="0" w:color="auto"/>
              <w:right w:val="single" w:sz="4" w:space="0" w:color="auto"/>
            </w:tcBorders>
            <w:shd w:val="clear" w:color="000000" w:fill="D9D9D9"/>
            <w:vAlign w:val="center"/>
            <w:hideMark/>
          </w:tcPr>
          <w:p w14:paraId="352ACC7B" w14:textId="77777777" w:rsidR="00EB70CD" w:rsidRPr="00A46234" w:rsidRDefault="00A46234" w:rsidP="00AB3A93">
            <w:pPr>
              <w:spacing w:after="0" w:line="240" w:lineRule="auto"/>
              <w:jc w:val="center"/>
              <w:rPr>
                <w:rFonts w:ascii="Arial Narrow" w:eastAsia="Times New Roman" w:hAnsi="Arial Narrow" w:cs="Calibri"/>
                <w:b/>
                <w:bCs/>
                <w:color w:val="000000"/>
                <w:sz w:val="18"/>
                <w:szCs w:val="18"/>
              </w:rPr>
            </w:pPr>
            <w:r w:rsidRPr="00A46234">
              <w:rPr>
                <w:rFonts w:ascii="Arial Narrow" w:eastAsia="Times New Roman" w:hAnsi="Arial Narrow" w:cs="Calibri"/>
                <w:b/>
                <w:bCs/>
                <w:color w:val="000000"/>
                <w:sz w:val="18"/>
                <w:szCs w:val="18"/>
              </w:rPr>
              <w:t>SKS</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45F3486D" w14:textId="77777777" w:rsidR="00EB70CD" w:rsidRPr="00A46234" w:rsidRDefault="00EB70CD" w:rsidP="004207EF">
            <w:pPr>
              <w:spacing w:after="0" w:line="240" w:lineRule="auto"/>
              <w:jc w:val="center"/>
              <w:rPr>
                <w:rFonts w:ascii="Arial Narrow" w:eastAsia="Times New Roman" w:hAnsi="Arial Narrow" w:cs="Calibri"/>
                <w:b/>
                <w:bCs/>
                <w:color w:val="000000"/>
                <w:sz w:val="18"/>
                <w:szCs w:val="18"/>
              </w:rPr>
            </w:pPr>
            <w:r w:rsidRPr="00A46234">
              <w:rPr>
                <w:rFonts w:ascii="Arial Narrow" w:eastAsia="Times New Roman" w:hAnsi="Arial Narrow" w:cs="Calibri"/>
                <w:b/>
                <w:bCs/>
                <w:color w:val="000000"/>
                <w:sz w:val="18"/>
                <w:szCs w:val="18"/>
              </w:rPr>
              <w:t>LO1</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212E4ADA" w14:textId="77777777" w:rsidR="00EB70CD" w:rsidRPr="00A46234" w:rsidRDefault="00EB70CD" w:rsidP="004207EF">
            <w:pPr>
              <w:spacing w:after="0" w:line="240" w:lineRule="auto"/>
              <w:jc w:val="center"/>
              <w:rPr>
                <w:rFonts w:ascii="Arial Narrow" w:eastAsia="Times New Roman" w:hAnsi="Arial Narrow" w:cs="Calibri"/>
                <w:b/>
                <w:bCs/>
                <w:color w:val="000000"/>
                <w:sz w:val="18"/>
                <w:szCs w:val="18"/>
              </w:rPr>
            </w:pPr>
            <w:r w:rsidRPr="00A46234">
              <w:rPr>
                <w:rFonts w:ascii="Arial Narrow" w:eastAsia="Times New Roman" w:hAnsi="Arial Narrow" w:cs="Calibri"/>
                <w:b/>
                <w:bCs/>
                <w:color w:val="000000"/>
                <w:sz w:val="18"/>
                <w:szCs w:val="18"/>
              </w:rPr>
              <w:t>LO2</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7FA4B17" w14:textId="77777777" w:rsidR="00EB70CD" w:rsidRPr="00A46234" w:rsidRDefault="00EB70CD" w:rsidP="004207EF">
            <w:pPr>
              <w:spacing w:after="0" w:line="240" w:lineRule="auto"/>
              <w:jc w:val="center"/>
              <w:rPr>
                <w:rFonts w:ascii="Arial Narrow" w:eastAsia="Times New Roman" w:hAnsi="Arial Narrow" w:cs="Calibri"/>
                <w:b/>
                <w:bCs/>
                <w:color w:val="000000"/>
                <w:sz w:val="18"/>
                <w:szCs w:val="18"/>
              </w:rPr>
            </w:pPr>
            <w:r w:rsidRPr="00A46234">
              <w:rPr>
                <w:rFonts w:ascii="Arial Narrow" w:eastAsia="Times New Roman" w:hAnsi="Arial Narrow" w:cs="Calibri"/>
                <w:b/>
                <w:bCs/>
                <w:color w:val="000000"/>
                <w:sz w:val="18"/>
                <w:szCs w:val="18"/>
              </w:rPr>
              <w:t>LO3</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281F662F" w14:textId="77777777" w:rsidR="00EB70CD" w:rsidRPr="00A46234" w:rsidRDefault="00EB70CD" w:rsidP="004207EF">
            <w:pPr>
              <w:spacing w:after="0" w:line="240" w:lineRule="auto"/>
              <w:jc w:val="center"/>
              <w:rPr>
                <w:rFonts w:ascii="Arial Narrow" w:eastAsia="Times New Roman" w:hAnsi="Arial Narrow" w:cs="Calibri"/>
                <w:b/>
                <w:bCs/>
                <w:color w:val="000000"/>
                <w:sz w:val="18"/>
                <w:szCs w:val="18"/>
              </w:rPr>
            </w:pPr>
            <w:r w:rsidRPr="00A46234">
              <w:rPr>
                <w:rFonts w:ascii="Arial Narrow" w:eastAsia="Times New Roman" w:hAnsi="Arial Narrow" w:cs="Calibri"/>
                <w:b/>
                <w:bCs/>
                <w:color w:val="000000"/>
                <w:sz w:val="18"/>
                <w:szCs w:val="18"/>
              </w:rPr>
              <w:t>LO4</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579FCEB9" w14:textId="77777777" w:rsidR="00EB70CD" w:rsidRPr="00A46234" w:rsidRDefault="00EB70CD" w:rsidP="004207EF">
            <w:pPr>
              <w:spacing w:after="0" w:line="240" w:lineRule="auto"/>
              <w:jc w:val="center"/>
              <w:rPr>
                <w:rFonts w:ascii="Arial Narrow" w:eastAsia="Times New Roman" w:hAnsi="Arial Narrow" w:cs="Calibri"/>
                <w:b/>
                <w:bCs/>
                <w:color w:val="000000"/>
                <w:sz w:val="18"/>
                <w:szCs w:val="18"/>
              </w:rPr>
            </w:pPr>
            <w:r w:rsidRPr="00A46234">
              <w:rPr>
                <w:rFonts w:ascii="Arial Narrow" w:eastAsia="Times New Roman" w:hAnsi="Arial Narrow" w:cs="Calibri"/>
                <w:b/>
                <w:bCs/>
                <w:color w:val="000000"/>
                <w:sz w:val="18"/>
                <w:szCs w:val="18"/>
              </w:rPr>
              <w:t>LO5</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28CA6B25" w14:textId="77777777" w:rsidR="00EB70CD" w:rsidRPr="00A46234" w:rsidRDefault="00EB70CD" w:rsidP="004207EF">
            <w:pPr>
              <w:spacing w:after="0" w:line="240" w:lineRule="auto"/>
              <w:jc w:val="center"/>
              <w:rPr>
                <w:rFonts w:ascii="Arial Narrow" w:eastAsia="Times New Roman" w:hAnsi="Arial Narrow" w:cs="Calibri"/>
                <w:b/>
                <w:bCs/>
                <w:color w:val="000000"/>
                <w:sz w:val="18"/>
                <w:szCs w:val="18"/>
              </w:rPr>
            </w:pPr>
            <w:r w:rsidRPr="00A46234">
              <w:rPr>
                <w:rFonts w:ascii="Arial Narrow" w:eastAsia="Times New Roman" w:hAnsi="Arial Narrow" w:cs="Calibri"/>
                <w:b/>
                <w:bCs/>
                <w:color w:val="000000"/>
                <w:sz w:val="18"/>
                <w:szCs w:val="18"/>
              </w:rPr>
              <w:t>LO6</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87D3F68" w14:textId="77777777" w:rsidR="00EB70CD" w:rsidRPr="00A46234" w:rsidRDefault="00EB70CD" w:rsidP="004207EF">
            <w:pPr>
              <w:spacing w:after="0" w:line="240" w:lineRule="auto"/>
              <w:jc w:val="center"/>
              <w:rPr>
                <w:rFonts w:ascii="Arial Narrow" w:eastAsia="Times New Roman" w:hAnsi="Arial Narrow" w:cs="Calibri"/>
                <w:b/>
                <w:bCs/>
                <w:color w:val="000000"/>
                <w:sz w:val="18"/>
                <w:szCs w:val="18"/>
              </w:rPr>
            </w:pPr>
            <w:r w:rsidRPr="00A46234">
              <w:rPr>
                <w:rFonts w:ascii="Arial Narrow" w:eastAsia="Times New Roman" w:hAnsi="Arial Narrow" w:cs="Calibri"/>
                <w:b/>
                <w:bCs/>
                <w:color w:val="000000"/>
                <w:sz w:val="18"/>
                <w:szCs w:val="18"/>
              </w:rPr>
              <w:t>LO7</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7F6783B" w14:textId="77777777" w:rsidR="00EB70CD" w:rsidRPr="00A46234" w:rsidRDefault="00EB70CD" w:rsidP="004207EF">
            <w:pPr>
              <w:spacing w:after="0" w:line="240" w:lineRule="auto"/>
              <w:jc w:val="center"/>
              <w:rPr>
                <w:rFonts w:ascii="Arial Narrow" w:eastAsia="Times New Roman" w:hAnsi="Arial Narrow" w:cs="Calibri"/>
                <w:b/>
                <w:bCs/>
                <w:color w:val="000000"/>
                <w:sz w:val="18"/>
                <w:szCs w:val="18"/>
              </w:rPr>
            </w:pPr>
            <w:r w:rsidRPr="00A46234">
              <w:rPr>
                <w:rFonts w:ascii="Arial Narrow" w:eastAsia="Times New Roman" w:hAnsi="Arial Narrow" w:cs="Calibri"/>
                <w:b/>
                <w:bCs/>
                <w:color w:val="000000"/>
                <w:sz w:val="18"/>
                <w:szCs w:val="18"/>
              </w:rPr>
              <w:t>LO8</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456F6E96" w14:textId="77777777" w:rsidR="00EB70CD" w:rsidRPr="00A46234" w:rsidRDefault="00EB70CD" w:rsidP="004207EF">
            <w:pPr>
              <w:spacing w:after="0" w:line="240" w:lineRule="auto"/>
              <w:jc w:val="center"/>
              <w:rPr>
                <w:rFonts w:ascii="Arial Narrow" w:eastAsia="Times New Roman" w:hAnsi="Arial Narrow" w:cs="Calibri"/>
                <w:b/>
                <w:bCs/>
                <w:color w:val="000000"/>
                <w:sz w:val="18"/>
                <w:szCs w:val="18"/>
              </w:rPr>
            </w:pPr>
            <w:r w:rsidRPr="00A46234">
              <w:rPr>
                <w:rFonts w:ascii="Arial Narrow" w:eastAsia="Times New Roman" w:hAnsi="Arial Narrow" w:cs="Calibri"/>
                <w:b/>
                <w:bCs/>
                <w:color w:val="000000"/>
                <w:sz w:val="18"/>
                <w:szCs w:val="18"/>
              </w:rPr>
              <w:t>LO9</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5EF253C5" w14:textId="77777777" w:rsidR="00EB70CD" w:rsidRPr="00A46234" w:rsidRDefault="00EB70CD" w:rsidP="004207EF">
            <w:pPr>
              <w:spacing w:after="0" w:line="240" w:lineRule="auto"/>
              <w:jc w:val="center"/>
              <w:rPr>
                <w:rFonts w:ascii="Arial Narrow" w:eastAsia="Times New Roman" w:hAnsi="Arial Narrow" w:cs="Calibri"/>
                <w:b/>
                <w:bCs/>
                <w:color w:val="000000"/>
                <w:sz w:val="18"/>
                <w:szCs w:val="18"/>
              </w:rPr>
            </w:pPr>
            <w:r w:rsidRPr="00A46234">
              <w:rPr>
                <w:rFonts w:ascii="Arial Narrow" w:eastAsia="Times New Roman" w:hAnsi="Arial Narrow" w:cs="Calibri"/>
                <w:b/>
                <w:bCs/>
                <w:color w:val="000000"/>
                <w:sz w:val="18"/>
                <w:szCs w:val="18"/>
              </w:rPr>
              <w:t>LO10</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1184A042" w14:textId="77777777" w:rsidR="00EB70CD" w:rsidRPr="00A46234" w:rsidRDefault="00EB70CD" w:rsidP="004207EF">
            <w:pPr>
              <w:spacing w:after="0" w:line="240" w:lineRule="auto"/>
              <w:jc w:val="center"/>
              <w:rPr>
                <w:rFonts w:ascii="Arial Narrow" w:eastAsia="Times New Roman" w:hAnsi="Arial Narrow" w:cs="Calibri"/>
                <w:b/>
                <w:bCs/>
                <w:color w:val="000000"/>
                <w:sz w:val="18"/>
                <w:szCs w:val="18"/>
              </w:rPr>
            </w:pPr>
            <w:r w:rsidRPr="00A46234">
              <w:rPr>
                <w:rFonts w:ascii="Arial Narrow" w:eastAsia="Times New Roman" w:hAnsi="Arial Narrow" w:cs="Calibri"/>
                <w:b/>
                <w:bCs/>
                <w:color w:val="000000"/>
                <w:sz w:val="18"/>
                <w:szCs w:val="18"/>
              </w:rPr>
              <w:t>LO11</w:t>
            </w:r>
          </w:p>
        </w:tc>
        <w:tc>
          <w:tcPr>
            <w:tcW w:w="294" w:type="dxa"/>
            <w:tcBorders>
              <w:top w:val="nil"/>
              <w:left w:val="nil"/>
              <w:bottom w:val="single" w:sz="4" w:space="0" w:color="auto"/>
              <w:right w:val="single" w:sz="4" w:space="0" w:color="auto"/>
            </w:tcBorders>
            <w:shd w:val="clear" w:color="000000" w:fill="D9D9D9"/>
            <w:noWrap/>
            <w:textDirection w:val="btLr"/>
            <w:vAlign w:val="center"/>
            <w:hideMark/>
          </w:tcPr>
          <w:p w14:paraId="2804C8D6" w14:textId="77777777" w:rsidR="00EB70CD" w:rsidRPr="00A46234" w:rsidRDefault="00EB70CD" w:rsidP="004207EF">
            <w:pPr>
              <w:spacing w:after="0" w:line="240" w:lineRule="auto"/>
              <w:jc w:val="center"/>
              <w:rPr>
                <w:rFonts w:ascii="Arial Narrow" w:eastAsia="Times New Roman" w:hAnsi="Arial Narrow" w:cs="Calibri"/>
                <w:b/>
                <w:bCs/>
                <w:color w:val="000000"/>
                <w:sz w:val="18"/>
                <w:szCs w:val="18"/>
              </w:rPr>
            </w:pPr>
            <w:r w:rsidRPr="00A46234">
              <w:rPr>
                <w:rFonts w:ascii="Arial Narrow" w:eastAsia="Times New Roman" w:hAnsi="Arial Narrow" w:cs="Calibri"/>
                <w:b/>
                <w:bCs/>
                <w:color w:val="000000"/>
                <w:sz w:val="18"/>
                <w:szCs w:val="18"/>
              </w:rPr>
              <w:t>LO12</w:t>
            </w:r>
          </w:p>
        </w:tc>
      </w:tr>
      <w:tr w:rsidR="00EB70CD" w:rsidRPr="00EB70CD" w14:paraId="6F5C1FE8" w14:textId="77777777" w:rsidTr="00EE613A">
        <w:trPr>
          <w:trHeight w:val="284"/>
        </w:trPr>
        <w:tc>
          <w:tcPr>
            <w:tcW w:w="9209"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50553196" w14:textId="77777777" w:rsidR="00EB70CD" w:rsidRPr="00EB70CD" w:rsidRDefault="00EB70CD" w:rsidP="00AB3A93">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Tahun Ketiga</w:t>
            </w:r>
          </w:p>
        </w:tc>
      </w:tr>
      <w:tr w:rsidR="00EB70CD" w:rsidRPr="00EB70CD" w14:paraId="7611DBA4" w14:textId="77777777" w:rsidTr="00EE613A">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C40EE02" w14:textId="77777777" w:rsidR="00EB70CD" w:rsidRPr="00EB70CD" w:rsidRDefault="00EB70CD"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33</w:t>
            </w:r>
          </w:p>
        </w:tc>
        <w:tc>
          <w:tcPr>
            <w:tcW w:w="40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1F79DC4" w14:textId="77777777" w:rsidR="00EB70CD" w:rsidRPr="00EB70CD" w:rsidRDefault="00EB70CD"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Semester 5</w:t>
            </w:r>
          </w:p>
        </w:tc>
        <w:tc>
          <w:tcPr>
            <w:tcW w:w="1183" w:type="dxa"/>
            <w:tcBorders>
              <w:top w:val="nil"/>
              <w:left w:val="nil"/>
              <w:bottom w:val="single" w:sz="4" w:space="0" w:color="auto"/>
              <w:right w:val="single" w:sz="4" w:space="0" w:color="auto"/>
            </w:tcBorders>
            <w:shd w:val="clear" w:color="auto" w:fill="auto"/>
            <w:noWrap/>
            <w:vAlign w:val="center"/>
            <w:hideMark/>
          </w:tcPr>
          <w:p w14:paraId="336C3648" w14:textId="77777777" w:rsidR="00EB70CD" w:rsidRPr="00EB70CD" w:rsidRDefault="00EB70CD"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TKS23131</w:t>
            </w:r>
          </w:p>
        </w:tc>
        <w:tc>
          <w:tcPr>
            <w:tcW w:w="3086" w:type="dxa"/>
            <w:tcBorders>
              <w:top w:val="nil"/>
              <w:left w:val="nil"/>
              <w:bottom w:val="single" w:sz="4" w:space="0" w:color="auto"/>
              <w:right w:val="single" w:sz="4" w:space="0" w:color="auto"/>
            </w:tcBorders>
            <w:shd w:val="clear" w:color="auto" w:fill="auto"/>
            <w:vAlign w:val="center"/>
            <w:hideMark/>
          </w:tcPr>
          <w:p w14:paraId="596B25F9" w14:textId="7F923D4F" w:rsidR="00AB3A93" w:rsidRPr="00EB70CD" w:rsidRDefault="00D402C7" w:rsidP="00AB3A93">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Irigasi &amp;</w:t>
            </w:r>
            <w:r w:rsidR="00EB70CD" w:rsidRPr="00EB70CD">
              <w:rPr>
                <w:rFonts w:ascii="Arial Narrow" w:eastAsia="Times New Roman" w:hAnsi="Arial Narrow" w:cs="Calibri"/>
                <w:color w:val="000000"/>
                <w:sz w:val="20"/>
                <w:szCs w:val="20"/>
              </w:rPr>
              <w:t xml:space="preserve"> Bangunan Air (T)</w:t>
            </w:r>
          </w:p>
        </w:tc>
        <w:tc>
          <w:tcPr>
            <w:tcW w:w="567" w:type="dxa"/>
            <w:tcBorders>
              <w:top w:val="nil"/>
              <w:left w:val="nil"/>
              <w:bottom w:val="single" w:sz="4" w:space="0" w:color="auto"/>
              <w:right w:val="single" w:sz="4" w:space="0" w:color="auto"/>
            </w:tcBorders>
            <w:shd w:val="clear" w:color="auto" w:fill="auto"/>
            <w:vAlign w:val="center"/>
            <w:hideMark/>
          </w:tcPr>
          <w:p w14:paraId="7E9C95AC" w14:textId="77777777" w:rsidR="00EB70CD" w:rsidRPr="00EB70CD" w:rsidRDefault="00EB70CD"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14:paraId="5826EDFB" w14:textId="77777777" w:rsidR="00EB70CD" w:rsidRPr="00A46234" w:rsidRDefault="00EB70CD"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88491D2" w14:textId="01F37D62" w:rsidR="00EB70CD" w:rsidRPr="00A46234" w:rsidRDefault="00E804B1" w:rsidP="00E804B1">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0DB04BF" w14:textId="77777777" w:rsidR="00EB70CD" w:rsidRPr="00A46234" w:rsidRDefault="00EB70CD"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D51FCF6"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D624096"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D547E73"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D83F851"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AD9FCB0" w14:textId="77777777" w:rsidR="00EB70CD" w:rsidRPr="00A46234" w:rsidRDefault="00EB70CD"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57BFCDCB" w14:textId="77777777" w:rsidR="00EB70CD" w:rsidRPr="00A46234" w:rsidRDefault="00EB70CD"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7446C720"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A52036B"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175A1630"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B70CD" w:rsidRPr="00EB70CD" w14:paraId="3FCA305F" w14:textId="77777777" w:rsidTr="00E804B1">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624293A" w14:textId="77777777" w:rsidR="00EB70CD" w:rsidRPr="00EB70CD" w:rsidRDefault="00EB70CD"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34</w:t>
            </w:r>
          </w:p>
        </w:tc>
        <w:tc>
          <w:tcPr>
            <w:tcW w:w="405" w:type="dxa"/>
            <w:vMerge/>
            <w:tcBorders>
              <w:top w:val="nil"/>
              <w:left w:val="single" w:sz="4" w:space="0" w:color="auto"/>
              <w:bottom w:val="single" w:sz="4" w:space="0" w:color="auto"/>
              <w:right w:val="single" w:sz="4" w:space="0" w:color="auto"/>
            </w:tcBorders>
            <w:vAlign w:val="center"/>
            <w:hideMark/>
          </w:tcPr>
          <w:p w14:paraId="544E5948" w14:textId="77777777" w:rsidR="00EB70CD" w:rsidRPr="00EB70CD" w:rsidRDefault="00EB70CD" w:rsidP="00AB3A93">
            <w:pPr>
              <w:spacing w:after="0" w:line="240" w:lineRule="auto"/>
              <w:rPr>
                <w:rFonts w:ascii="Arial Narrow" w:eastAsia="Times New Roman" w:hAnsi="Arial Narrow" w:cs="Calibri"/>
                <w:color w:val="000000"/>
                <w:sz w:val="20"/>
                <w:szCs w:val="20"/>
              </w:rPr>
            </w:pPr>
          </w:p>
        </w:tc>
        <w:tc>
          <w:tcPr>
            <w:tcW w:w="1183" w:type="dxa"/>
            <w:tcBorders>
              <w:top w:val="nil"/>
              <w:left w:val="nil"/>
              <w:bottom w:val="single" w:sz="4" w:space="0" w:color="auto"/>
              <w:right w:val="single" w:sz="4" w:space="0" w:color="auto"/>
            </w:tcBorders>
            <w:shd w:val="clear" w:color="auto" w:fill="auto"/>
            <w:noWrap/>
            <w:vAlign w:val="center"/>
            <w:hideMark/>
          </w:tcPr>
          <w:p w14:paraId="5CC3F65F" w14:textId="77777777" w:rsidR="00EB70CD" w:rsidRPr="00EB70CD" w:rsidRDefault="00EB70CD"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TKS23132</w:t>
            </w:r>
          </w:p>
        </w:tc>
        <w:tc>
          <w:tcPr>
            <w:tcW w:w="3086" w:type="dxa"/>
            <w:tcBorders>
              <w:top w:val="nil"/>
              <w:left w:val="nil"/>
              <w:bottom w:val="single" w:sz="4" w:space="0" w:color="auto"/>
              <w:right w:val="single" w:sz="4" w:space="0" w:color="auto"/>
            </w:tcBorders>
            <w:shd w:val="clear" w:color="auto" w:fill="auto"/>
            <w:vAlign w:val="center"/>
            <w:hideMark/>
          </w:tcPr>
          <w:p w14:paraId="64CF84D5" w14:textId="77777777" w:rsidR="00EB70CD" w:rsidRPr="00EB70CD" w:rsidRDefault="00EB70CD"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Drainase</w:t>
            </w:r>
          </w:p>
        </w:tc>
        <w:tc>
          <w:tcPr>
            <w:tcW w:w="567" w:type="dxa"/>
            <w:tcBorders>
              <w:top w:val="nil"/>
              <w:left w:val="nil"/>
              <w:bottom w:val="single" w:sz="4" w:space="0" w:color="auto"/>
              <w:right w:val="single" w:sz="4" w:space="0" w:color="auto"/>
            </w:tcBorders>
            <w:shd w:val="clear" w:color="auto" w:fill="auto"/>
            <w:vAlign w:val="center"/>
            <w:hideMark/>
          </w:tcPr>
          <w:p w14:paraId="0827D5EB" w14:textId="77777777" w:rsidR="00EB70CD" w:rsidRPr="00EB70CD" w:rsidRDefault="00EB70CD"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14:paraId="7B46597B" w14:textId="4D0FB78E" w:rsidR="00EB70CD" w:rsidRPr="00A46234" w:rsidRDefault="00E804B1" w:rsidP="00E804B1">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4E3BDF7" w14:textId="5F362A80" w:rsidR="00EB70CD" w:rsidRPr="00A46234" w:rsidRDefault="00E804B1" w:rsidP="00E804B1">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FFB975B" w14:textId="77777777" w:rsidR="00EB70CD" w:rsidRPr="00A46234" w:rsidRDefault="00EB70CD"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1EA43BE"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335A705" w14:textId="187C6E7D" w:rsidR="00EB70CD"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C5519DF" w14:textId="20813935" w:rsidR="00EB70CD"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7CE5C8D"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2C16437" w14:textId="78A768C7" w:rsidR="00EB70CD" w:rsidRPr="00A46234" w:rsidRDefault="00EB70CD" w:rsidP="00AB3A93">
            <w:pPr>
              <w:spacing w:after="0" w:line="240" w:lineRule="auto"/>
              <w:jc w:val="center"/>
              <w:rPr>
                <w:rFonts w:ascii="Arial Narrow" w:eastAsia="Times New Roman" w:hAnsi="Arial Narrow" w:cs="Calibri"/>
                <w:b/>
                <w:bCs/>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hideMark/>
          </w:tcPr>
          <w:p w14:paraId="402E6766"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F419097"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154D736"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4ED0EABD"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B70CD" w:rsidRPr="00EB70CD" w14:paraId="602A89A9" w14:textId="77777777" w:rsidTr="00EE613A">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AAE92F0" w14:textId="77777777" w:rsidR="00EB70CD" w:rsidRPr="00EB70CD" w:rsidRDefault="00EB70CD"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35</w:t>
            </w:r>
          </w:p>
        </w:tc>
        <w:tc>
          <w:tcPr>
            <w:tcW w:w="405" w:type="dxa"/>
            <w:vMerge/>
            <w:tcBorders>
              <w:top w:val="nil"/>
              <w:left w:val="single" w:sz="4" w:space="0" w:color="auto"/>
              <w:bottom w:val="single" w:sz="4" w:space="0" w:color="auto"/>
              <w:right w:val="single" w:sz="4" w:space="0" w:color="auto"/>
            </w:tcBorders>
            <w:vAlign w:val="center"/>
            <w:hideMark/>
          </w:tcPr>
          <w:p w14:paraId="2647E6A4" w14:textId="77777777" w:rsidR="00EB70CD" w:rsidRPr="00EB70CD" w:rsidRDefault="00EB70CD" w:rsidP="00AB3A93">
            <w:pPr>
              <w:spacing w:after="0" w:line="240" w:lineRule="auto"/>
              <w:rPr>
                <w:rFonts w:ascii="Arial Narrow" w:eastAsia="Times New Roman" w:hAnsi="Arial Narrow" w:cs="Calibri"/>
                <w:color w:val="000000"/>
                <w:sz w:val="20"/>
                <w:szCs w:val="20"/>
              </w:rPr>
            </w:pPr>
          </w:p>
        </w:tc>
        <w:tc>
          <w:tcPr>
            <w:tcW w:w="1183" w:type="dxa"/>
            <w:tcBorders>
              <w:top w:val="nil"/>
              <w:left w:val="nil"/>
              <w:bottom w:val="single" w:sz="4" w:space="0" w:color="auto"/>
              <w:right w:val="single" w:sz="4" w:space="0" w:color="auto"/>
            </w:tcBorders>
            <w:shd w:val="clear" w:color="auto" w:fill="auto"/>
            <w:noWrap/>
            <w:vAlign w:val="center"/>
            <w:hideMark/>
          </w:tcPr>
          <w:p w14:paraId="2F67F92C" w14:textId="77777777" w:rsidR="00EB70CD" w:rsidRPr="00EB70CD" w:rsidRDefault="00EB70CD"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TKS23133</w:t>
            </w:r>
          </w:p>
        </w:tc>
        <w:tc>
          <w:tcPr>
            <w:tcW w:w="3086" w:type="dxa"/>
            <w:tcBorders>
              <w:top w:val="nil"/>
              <w:left w:val="nil"/>
              <w:bottom w:val="single" w:sz="4" w:space="0" w:color="auto"/>
              <w:right w:val="single" w:sz="4" w:space="0" w:color="auto"/>
            </w:tcBorders>
            <w:shd w:val="clear" w:color="auto" w:fill="auto"/>
            <w:vAlign w:val="center"/>
            <w:hideMark/>
          </w:tcPr>
          <w:p w14:paraId="42CECD6C" w14:textId="77777777" w:rsidR="00EB70CD" w:rsidRPr="00EB70CD" w:rsidRDefault="00EB70CD"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Sistem Angkutan Masal</w:t>
            </w:r>
          </w:p>
        </w:tc>
        <w:tc>
          <w:tcPr>
            <w:tcW w:w="567" w:type="dxa"/>
            <w:tcBorders>
              <w:top w:val="nil"/>
              <w:left w:val="nil"/>
              <w:bottom w:val="single" w:sz="4" w:space="0" w:color="auto"/>
              <w:right w:val="single" w:sz="4" w:space="0" w:color="auto"/>
            </w:tcBorders>
            <w:shd w:val="clear" w:color="auto" w:fill="auto"/>
            <w:vAlign w:val="center"/>
            <w:hideMark/>
          </w:tcPr>
          <w:p w14:paraId="12AB8A2B" w14:textId="77777777" w:rsidR="00EB70CD" w:rsidRPr="00EB70CD" w:rsidRDefault="00EB70CD"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14:paraId="59E0569B" w14:textId="77777777" w:rsidR="00EB70CD" w:rsidRPr="00A46234" w:rsidRDefault="00EB70CD"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E6760FD" w14:textId="77777777" w:rsidR="00EB70CD" w:rsidRPr="00A46234" w:rsidRDefault="00EB70CD"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F0073DF"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F6A0110" w14:textId="4168DC6B" w:rsidR="00EB70CD" w:rsidRPr="00A46234" w:rsidRDefault="00E804B1" w:rsidP="00AB3A93">
            <w:pPr>
              <w:spacing w:after="0" w:line="240" w:lineRule="auto"/>
              <w:jc w:val="center"/>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60B78E7D"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CE23CC7"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E42A9AA"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E738C8A"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1E3634D"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B653A4B"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57A275C" w14:textId="2920C036" w:rsidR="00EB70CD" w:rsidRPr="00A46234" w:rsidRDefault="00E804B1" w:rsidP="00AB3A93">
            <w:pPr>
              <w:spacing w:after="0" w:line="240" w:lineRule="auto"/>
              <w:jc w:val="center"/>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M</w:t>
            </w:r>
          </w:p>
        </w:tc>
        <w:tc>
          <w:tcPr>
            <w:tcW w:w="294" w:type="dxa"/>
            <w:tcBorders>
              <w:top w:val="nil"/>
              <w:left w:val="nil"/>
              <w:bottom w:val="single" w:sz="4" w:space="0" w:color="auto"/>
              <w:right w:val="single" w:sz="4" w:space="0" w:color="auto"/>
            </w:tcBorders>
            <w:shd w:val="clear" w:color="auto" w:fill="auto"/>
            <w:noWrap/>
            <w:vAlign w:val="center"/>
            <w:hideMark/>
          </w:tcPr>
          <w:p w14:paraId="1A44E5A4"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B70CD" w:rsidRPr="00EB70CD" w14:paraId="1FC26246" w14:textId="77777777" w:rsidTr="00EB3E29">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AF0045D" w14:textId="77777777" w:rsidR="00EB70CD" w:rsidRPr="00EB70CD" w:rsidRDefault="00EB70CD"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36</w:t>
            </w:r>
          </w:p>
        </w:tc>
        <w:tc>
          <w:tcPr>
            <w:tcW w:w="405" w:type="dxa"/>
            <w:vMerge/>
            <w:tcBorders>
              <w:top w:val="nil"/>
              <w:left w:val="single" w:sz="4" w:space="0" w:color="auto"/>
              <w:bottom w:val="single" w:sz="4" w:space="0" w:color="auto"/>
              <w:right w:val="single" w:sz="4" w:space="0" w:color="auto"/>
            </w:tcBorders>
            <w:vAlign w:val="center"/>
            <w:hideMark/>
          </w:tcPr>
          <w:p w14:paraId="44E45A2C" w14:textId="77777777" w:rsidR="00EB70CD" w:rsidRPr="00EB70CD" w:rsidRDefault="00EB70CD" w:rsidP="00AB3A93">
            <w:pPr>
              <w:spacing w:after="0" w:line="240" w:lineRule="auto"/>
              <w:rPr>
                <w:rFonts w:ascii="Arial Narrow" w:eastAsia="Times New Roman" w:hAnsi="Arial Narrow" w:cs="Calibri"/>
                <w:color w:val="000000"/>
                <w:sz w:val="20"/>
                <w:szCs w:val="20"/>
              </w:rPr>
            </w:pPr>
          </w:p>
        </w:tc>
        <w:tc>
          <w:tcPr>
            <w:tcW w:w="1183" w:type="dxa"/>
            <w:tcBorders>
              <w:top w:val="nil"/>
              <w:left w:val="nil"/>
              <w:bottom w:val="single" w:sz="4" w:space="0" w:color="auto"/>
              <w:right w:val="single" w:sz="4" w:space="0" w:color="auto"/>
            </w:tcBorders>
            <w:shd w:val="clear" w:color="auto" w:fill="auto"/>
            <w:noWrap/>
            <w:vAlign w:val="center"/>
            <w:hideMark/>
          </w:tcPr>
          <w:p w14:paraId="07642387" w14:textId="77777777" w:rsidR="00EB70CD" w:rsidRPr="00EB70CD" w:rsidRDefault="00EB70CD"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TKS23134</w:t>
            </w:r>
          </w:p>
        </w:tc>
        <w:tc>
          <w:tcPr>
            <w:tcW w:w="3086" w:type="dxa"/>
            <w:tcBorders>
              <w:top w:val="nil"/>
              <w:left w:val="nil"/>
              <w:bottom w:val="single" w:sz="4" w:space="0" w:color="auto"/>
              <w:right w:val="single" w:sz="4" w:space="0" w:color="auto"/>
            </w:tcBorders>
            <w:shd w:val="clear" w:color="auto" w:fill="auto"/>
            <w:vAlign w:val="center"/>
            <w:hideMark/>
          </w:tcPr>
          <w:p w14:paraId="27B3A7D8" w14:textId="77777777" w:rsidR="00EB70CD" w:rsidRPr="00EB70CD" w:rsidRDefault="00EB70CD"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Rekayasa Lalu-lintas</w:t>
            </w:r>
          </w:p>
        </w:tc>
        <w:tc>
          <w:tcPr>
            <w:tcW w:w="567" w:type="dxa"/>
            <w:tcBorders>
              <w:top w:val="nil"/>
              <w:left w:val="nil"/>
              <w:bottom w:val="single" w:sz="4" w:space="0" w:color="auto"/>
              <w:right w:val="single" w:sz="4" w:space="0" w:color="auto"/>
            </w:tcBorders>
            <w:shd w:val="clear" w:color="auto" w:fill="auto"/>
            <w:vAlign w:val="center"/>
            <w:hideMark/>
          </w:tcPr>
          <w:p w14:paraId="323ACCFB" w14:textId="77777777" w:rsidR="00EB70CD" w:rsidRPr="00EB70CD" w:rsidRDefault="00EB70CD"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14:paraId="14D685EA" w14:textId="77777777" w:rsidR="00EB70CD" w:rsidRPr="00A46234" w:rsidRDefault="00EB70CD"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4DC157D" w14:textId="639D4D08" w:rsidR="00EB70CD" w:rsidRPr="00A46234" w:rsidRDefault="00EB70CD" w:rsidP="00AB3A93">
            <w:pPr>
              <w:spacing w:after="0" w:line="240" w:lineRule="auto"/>
              <w:jc w:val="center"/>
              <w:rPr>
                <w:rFonts w:ascii="Arial Narrow" w:eastAsia="Times New Roman" w:hAnsi="Arial Narrow" w:cs="Calibri"/>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hideMark/>
          </w:tcPr>
          <w:p w14:paraId="0A3107B9" w14:textId="50D93CE3" w:rsidR="00EB70CD" w:rsidRPr="00EB3E29" w:rsidRDefault="00EB3E29" w:rsidP="00AB3A93">
            <w:pPr>
              <w:spacing w:after="0" w:line="240" w:lineRule="auto"/>
              <w:jc w:val="center"/>
              <w:rPr>
                <w:rFonts w:ascii="Arial Narrow" w:eastAsia="Times New Roman" w:hAnsi="Arial Narrow" w:cs="Calibri"/>
                <w:b/>
                <w:bCs/>
                <w:color w:val="C00000"/>
                <w:sz w:val="16"/>
                <w:szCs w:val="16"/>
              </w:rPr>
            </w:pPr>
            <w:r w:rsidRPr="00EB3E29">
              <w:rPr>
                <w:rFonts w:ascii="Arial Narrow" w:eastAsia="Times New Roman" w:hAnsi="Arial Narrow" w:cs="Calibri"/>
                <w:b/>
                <w:bCs/>
                <w:color w:val="C00000"/>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1601F73C" w14:textId="3CDE9C00" w:rsidR="00EB70CD" w:rsidRPr="00EB3E29" w:rsidRDefault="00EB3E29" w:rsidP="00AB3A93">
            <w:pPr>
              <w:spacing w:after="0" w:line="240" w:lineRule="auto"/>
              <w:rPr>
                <w:rFonts w:ascii="Arial Narrow" w:eastAsia="Times New Roman" w:hAnsi="Arial Narrow" w:cs="Calibri"/>
                <w:color w:val="C00000"/>
                <w:sz w:val="16"/>
                <w:szCs w:val="16"/>
              </w:rPr>
            </w:pPr>
            <w:r w:rsidRPr="00EB3E29">
              <w:rPr>
                <w:rFonts w:ascii="Arial Narrow" w:eastAsia="Times New Roman" w:hAnsi="Arial Narrow" w:cs="Calibri"/>
                <w:b/>
                <w:bCs/>
                <w:color w:val="C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4768705"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226BCEF"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32AE8CE"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031E15A"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49F3494"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AB0E769" w14:textId="599B7F64" w:rsidR="00EB70CD" w:rsidRPr="00A46234" w:rsidRDefault="00EB70CD" w:rsidP="00AB3A93">
            <w:pPr>
              <w:spacing w:after="0" w:line="240" w:lineRule="auto"/>
              <w:jc w:val="center"/>
              <w:rPr>
                <w:rFonts w:ascii="Arial Narrow" w:eastAsia="Times New Roman" w:hAnsi="Arial Narrow" w:cs="Calibri"/>
                <w:b/>
                <w:bCs/>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hideMark/>
          </w:tcPr>
          <w:p w14:paraId="5FAA7239"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28ECCEB3"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B70CD" w:rsidRPr="00EB70CD" w14:paraId="053AF498" w14:textId="77777777" w:rsidTr="00E804B1">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F40E893" w14:textId="77777777" w:rsidR="00EB70CD" w:rsidRPr="00EB70CD" w:rsidRDefault="00EB70CD"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37</w:t>
            </w:r>
          </w:p>
        </w:tc>
        <w:tc>
          <w:tcPr>
            <w:tcW w:w="405" w:type="dxa"/>
            <w:vMerge/>
            <w:tcBorders>
              <w:top w:val="nil"/>
              <w:left w:val="single" w:sz="4" w:space="0" w:color="auto"/>
              <w:bottom w:val="single" w:sz="4" w:space="0" w:color="auto"/>
              <w:right w:val="single" w:sz="4" w:space="0" w:color="auto"/>
            </w:tcBorders>
            <w:vAlign w:val="center"/>
            <w:hideMark/>
          </w:tcPr>
          <w:p w14:paraId="782744BD" w14:textId="77777777" w:rsidR="00EB70CD" w:rsidRPr="00EB70CD" w:rsidRDefault="00EB70CD" w:rsidP="00AB3A93">
            <w:pPr>
              <w:spacing w:after="0" w:line="240" w:lineRule="auto"/>
              <w:rPr>
                <w:rFonts w:ascii="Arial Narrow" w:eastAsia="Times New Roman" w:hAnsi="Arial Narrow" w:cs="Calibri"/>
                <w:color w:val="000000"/>
                <w:sz w:val="20"/>
                <w:szCs w:val="20"/>
              </w:rPr>
            </w:pPr>
          </w:p>
        </w:tc>
        <w:tc>
          <w:tcPr>
            <w:tcW w:w="1183" w:type="dxa"/>
            <w:tcBorders>
              <w:top w:val="nil"/>
              <w:left w:val="nil"/>
              <w:bottom w:val="single" w:sz="4" w:space="0" w:color="auto"/>
              <w:right w:val="single" w:sz="4" w:space="0" w:color="auto"/>
            </w:tcBorders>
            <w:shd w:val="clear" w:color="auto" w:fill="auto"/>
            <w:noWrap/>
            <w:vAlign w:val="center"/>
            <w:hideMark/>
          </w:tcPr>
          <w:p w14:paraId="1584F1E3" w14:textId="77777777" w:rsidR="00EB70CD" w:rsidRPr="00EB70CD" w:rsidRDefault="00EB70CD"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TKS23135</w:t>
            </w:r>
          </w:p>
        </w:tc>
        <w:tc>
          <w:tcPr>
            <w:tcW w:w="3086" w:type="dxa"/>
            <w:tcBorders>
              <w:top w:val="nil"/>
              <w:left w:val="nil"/>
              <w:bottom w:val="single" w:sz="4" w:space="0" w:color="auto"/>
              <w:right w:val="single" w:sz="4" w:space="0" w:color="auto"/>
            </w:tcBorders>
            <w:shd w:val="clear" w:color="auto" w:fill="auto"/>
            <w:vAlign w:val="center"/>
            <w:hideMark/>
          </w:tcPr>
          <w:p w14:paraId="2840423F" w14:textId="77777777" w:rsidR="00EB70CD" w:rsidRPr="00EB70CD" w:rsidRDefault="00EB70CD"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Analisis Struktur Formulasi Matriks (T)</w:t>
            </w:r>
          </w:p>
        </w:tc>
        <w:tc>
          <w:tcPr>
            <w:tcW w:w="567" w:type="dxa"/>
            <w:tcBorders>
              <w:top w:val="nil"/>
              <w:left w:val="nil"/>
              <w:bottom w:val="single" w:sz="4" w:space="0" w:color="auto"/>
              <w:right w:val="single" w:sz="4" w:space="0" w:color="auto"/>
            </w:tcBorders>
            <w:shd w:val="clear" w:color="auto" w:fill="auto"/>
            <w:vAlign w:val="center"/>
            <w:hideMark/>
          </w:tcPr>
          <w:p w14:paraId="443A27E1" w14:textId="77777777" w:rsidR="00EB70CD" w:rsidRPr="00EB70CD" w:rsidRDefault="00EB70CD"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14:paraId="0618B709" w14:textId="77777777" w:rsidR="00EB70CD" w:rsidRPr="00A46234" w:rsidRDefault="00EB70CD"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D329501" w14:textId="77777777" w:rsidR="00EB70CD" w:rsidRPr="00A46234" w:rsidRDefault="00EB70CD"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88B452C"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1E95B90" w14:textId="5608BF9B" w:rsidR="00EB70CD" w:rsidRPr="00A46234" w:rsidRDefault="00EB70CD" w:rsidP="00AB3A93">
            <w:pPr>
              <w:spacing w:after="0" w:line="240" w:lineRule="auto"/>
              <w:jc w:val="center"/>
              <w:rPr>
                <w:rFonts w:ascii="Arial Narrow" w:eastAsia="Times New Roman" w:hAnsi="Arial Narrow" w:cs="Calibri"/>
                <w:b/>
                <w:bCs/>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hideMark/>
          </w:tcPr>
          <w:p w14:paraId="606A6E17" w14:textId="77777777" w:rsidR="00EB70CD" w:rsidRPr="00A46234" w:rsidRDefault="00EB70CD"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E0E4CD5"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5A67779"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E422C9B"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BB6135E"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7311EDEA"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1E11203"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027CB511"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B70CD" w:rsidRPr="00EB70CD" w14:paraId="7FB1F890" w14:textId="77777777" w:rsidTr="00E804B1">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1C60D2A" w14:textId="77777777" w:rsidR="00EB70CD" w:rsidRPr="00EB70CD" w:rsidRDefault="00EB70CD"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38</w:t>
            </w:r>
          </w:p>
        </w:tc>
        <w:tc>
          <w:tcPr>
            <w:tcW w:w="405" w:type="dxa"/>
            <w:vMerge/>
            <w:tcBorders>
              <w:top w:val="nil"/>
              <w:left w:val="single" w:sz="4" w:space="0" w:color="auto"/>
              <w:bottom w:val="single" w:sz="4" w:space="0" w:color="auto"/>
              <w:right w:val="single" w:sz="4" w:space="0" w:color="auto"/>
            </w:tcBorders>
            <w:vAlign w:val="center"/>
            <w:hideMark/>
          </w:tcPr>
          <w:p w14:paraId="65F3D997" w14:textId="77777777" w:rsidR="00EB70CD" w:rsidRPr="00EB70CD" w:rsidRDefault="00EB70CD" w:rsidP="00AB3A93">
            <w:pPr>
              <w:spacing w:after="0" w:line="240" w:lineRule="auto"/>
              <w:rPr>
                <w:rFonts w:ascii="Arial Narrow" w:eastAsia="Times New Roman" w:hAnsi="Arial Narrow" w:cs="Calibri"/>
                <w:color w:val="000000"/>
                <w:sz w:val="20"/>
                <w:szCs w:val="20"/>
              </w:rPr>
            </w:pPr>
          </w:p>
        </w:tc>
        <w:tc>
          <w:tcPr>
            <w:tcW w:w="1183" w:type="dxa"/>
            <w:tcBorders>
              <w:top w:val="nil"/>
              <w:left w:val="nil"/>
              <w:bottom w:val="single" w:sz="4" w:space="0" w:color="auto"/>
              <w:right w:val="single" w:sz="4" w:space="0" w:color="auto"/>
            </w:tcBorders>
            <w:shd w:val="clear" w:color="auto" w:fill="auto"/>
            <w:noWrap/>
            <w:vAlign w:val="center"/>
            <w:hideMark/>
          </w:tcPr>
          <w:p w14:paraId="56EF6280" w14:textId="77777777" w:rsidR="00EB70CD" w:rsidRPr="00EB70CD" w:rsidRDefault="00EB70CD"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TKS23136</w:t>
            </w:r>
          </w:p>
        </w:tc>
        <w:tc>
          <w:tcPr>
            <w:tcW w:w="3086" w:type="dxa"/>
            <w:tcBorders>
              <w:top w:val="nil"/>
              <w:left w:val="nil"/>
              <w:bottom w:val="single" w:sz="4" w:space="0" w:color="auto"/>
              <w:right w:val="single" w:sz="4" w:space="0" w:color="auto"/>
            </w:tcBorders>
            <w:shd w:val="clear" w:color="auto" w:fill="auto"/>
            <w:vAlign w:val="center"/>
            <w:hideMark/>
          </w:tcPr>
          <w:p w14:paraId="38A2B0E0" w14:textId="77777777" w:rsidR="00EB70CD" w:rsidRPr="00EB70CD" w:rsidRDefault="00EB70CD"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Rekayasa Pondasi 2 (T)</w:t>
            </w:r>
          </w:p>
        </w:tc>
        <w:tc>
          <w:tcPr>
            <w:tcW w:w="567" w:type="dxa"/>
            <w:tcBorders>
              <w:top w:val="nil"/>
              <w:left w:val="nil"/>
              <w:bottom w:val="single" w:sz="4" w:space="0" w:color="auto"/>
              <w:right w:val="single" w:sz="4" w:space="0" w:color="auto"/>
            </w:tcBorders>
            <w:shd w:val="clear" w:color="auto" w:fill="auto"/>
            <w:vAlign w:val="center"/>
            <w:hideMark/>
          </w:tcPr>
          <w:p w14:paraId="54685C30" w14:textId="77777777" w:rsidR="00EB70CD" w:rsidRPr="00EB70CD" w:rsidRDefault="00EB70CD"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14:paraId="42A57CF9" w14:textId="5B33DE62" w:rsidR="00EB70CD" w:rsidRPr="00A46234" w:rsidRDefault="00E804B1"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1B826A2" w14:textId="6FE73CED" w:rsidR="00EB70CD" w:rsidRPr="00A46234" w:rsidRDefault="00E804B1"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0AF0E4F" w14:textId="77777777" w:rsidR="00EB70CD" w:rsidRPr="00A46234" w:rsidRDefault="00EB70CD"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06C4D767"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88830B5"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BC162A0"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4F169EB"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C793563" w14:textId="15193C72" w:rsidR="00EB70CD" w:rsidRPr="00A46234" w:rsidRDefault="00EB70CD" w:rsidP="00AB3A93">
            <w:pPr>
              <w:spacing w:after="0" w:line="240" w:lineRule="auto"/>
              <w:jc w:val="center"/>
              <w:rPr>
                <w:rFonts w:ascii="Arial Narrow" w:eastAsia="Times New Roman" w:hAnsi="Arial Narrow" w:cs="Calibri"/>
                <w:b/>
                <w:bCs/>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hideMark/>
          </w:tcPr>
          <w:p w14:paraId="4101E8B6"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1496E7B"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920086C"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5CF009B9"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B70CD" w:rsidRPr="00EB70CD" w14:paraId="417F54D6" w14:textId="77777777" w:rsidTr="00EE613A">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9999DE7" w14:textId="77777777" w:rsidR="00EB70CD" w:rsidRPr="00EB70CD" w:rsidRDefault="00EB70CD"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39</w:t>
            </w:r>
          </w:p>
        </w:tc>
        <w:tc>
          <w:tcPr>
            <w:tcW w:w="405" w:type="dxa"/>
            <w:vMerge/>
            <w:tcBorders>
              <w:top w:val="nil"/>
              <w:left w:val="single" w:sz="4" w:space="0" w:color="auto"/>
              <w:bottom w:val="single" w:sz="4" w:space="0" w:color="auto"/>
              <w:right w:val="single" w:sz="4" w:space="0" w:color="auto"/>
            </w:tcBorders>
            <w:vAlign w:val="center"/>
            <w:hideMark/>
          </w:tcPr>
          <w:p w14:paraId="454B8ED8" w14:textId="77777777" w:rsidR="00EB70CD" w:rsidRPr="00EB70CD" w:rsidRDefault="00EB70CD" w:rsidP="00AB3A93">
            <w:pPr>
              <w:spacing w:after="0" w:line="240" w:lineRule="auto"/>
              <w:rPr>
                <w:rFonts w:ascii="Arial Narrow" w:eastAsia="Times New Roman" w:hAnsi="Arial Narrow" w:cs="Calibri"/>
                <w:color w:val="000000"/>
                <w:sz w:val="20"/>
                <w:szCs w:val="20"/>
              </w:rPr>
            </w:pPr>
          </w:p>
        </w:tc>
        <w:tc>
          <w:tcPr>
            <w:tcW w:w="1183" w:type="dxa"/>
            <w:tcBorders>
              <w:top w:val="nil"/>
              <w:left w:val="nil"/>
              <w:bottom w:val="single" w:sz="4" w:space="0" w:color="auto"/>
              <w:right w:val="single" w:sz="4" w:space="0" w:color="auto"/>
            </w:tcBorders>
            <w:shd w:val="clear" w:color="auto" w:fill="auto"/>
            <w:noWrap/>
            <w:vAlign w:val="center"/>
            <w:hideMark/>
          </w:tcPr>
          <w:p w14:paraId="7EB3CBD5" w14:textId="77777777" w:rsidR="00EB70CD" w:rsidRPr="00EB70CD" w:rsidRDefault="00EB70CD"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TKS23137</w:t>
            </w:r>
          </w:p>
        </w:tc>
        <w:tc>
          <w:tcPr>
            <w:tcW w:w="3086" w:type="dxa"/>
            <w:tcBorders>
              <w:top w:val="nil"/>
              <w:left w:val="nil"/>
              <w:bottom w:val="single" w:sz="4" w:space="0" w:color="auto"/>
              <w:right w:val="single" w:sz="4" w:space="0" w:color="auto"/>
            </w:tcBorders>
            <w:shd w:val="clear" w:color="auto" w:fill="auto"/>
            <w:vAlign w:val="center"/>
            <w:hideMark/>
          </w:tcPr>
          <w:p w14:paraId="529FA2A3" w14:textId="77777777" w:rsidR="00EB70CD" w:rsidRPr="00EB70CD" w:rsidRDefault="00EB70CD"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Metode Konstruksi</w:t>
            </w:r>
          </w:p>
        </w:tc>
        <w:tc>
          <w:tcPr>
            <w:tcW w:w="567" w:type="dxa"/>
            <w:tcBorders>
              <w:top w:val="nil"/>
              <w:left w:val="nil"/>
              <w:bottom w:val="single" w:sz="4" w:space="0" w:color="auto"/>
              <w:right w:val="single" w:sz="4" w:space="0" w:color="auto"/>
            </w:tcBorders>
            <w:shd w:val="clear" w:color="auto" w:fill="auto"/>
            <w:vAlign w:val="center"/>
            <w:hideMark/>
          </w:tcPr>
          <w:p w14:paraId="512F3595" w14:textId="77777777" w:rsidR="00EB70CD" w:rsidRPr="00EB70CD" w:rsidRDefault="00EB70CD"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14:paraId="1B278453" w14:textId="77777777" w:rsidR="00EB70CD" w:rsidRPr="00A46234" w:rsidRDefault="00EB70CD"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60C2CE8" w14:textId="77777777" w:rsidR="00EB70CD" w:rsidRPr="00A46234" w:rsidRDefault="00EB70CD"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C23A86F"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F01703B" w14:textId="77777777" w:rsidR="00EB70CD" w:rsidRPr="00A46234" w:rsidRDefault="00EB70CD"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53B7355" w14:textId="77777777" w:rsidR="00EB70CD" w:rsidRPr="00A46234" w:rsidRDefault="00EB70CD"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4C44CEE" w14:textId="77777777" w:rsidR="00EB70CD" w:rsidRPr="00A46234" w:rsidRDefault="00EB70CD"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9C84A7C"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3DE52FD" w14:textId="77777777" w:rsidR="00EB70CD" w:rsidRPr="00A46234" w:rsidRDefault="00EB70CD"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03226285"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92A3B0B"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427EDB7"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4AD7525B" w14:textId="77777777" w:rsidR="00EB70CD" w:rsidRPr="00A46234" w:rsidRDefault="00EB70CD"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804B1" w:rsidRPr="00EB70CD" w14:paraId="0A749F0F" w14:textId="77777777" w:rsidTr="00EE613A">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CE65F2C" w14:textId="77777777" w:rsidR="00E804B1" w:rsidRPr="00EB70CD" w:rsidRDefault="00E804B1"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40</w:t>
            </w:r>
          </w:p>
        </w:tc>
        <w:tc>
          <w:tcPr>
            <w:tcW w:w="405" w:type="dxa"/>
            <w:vMerge/>
            <w:tcBorders>
              <w:top w:val="nil"/>
              <w:left w:val="single" w:sz="4" w:space="0" w:color="auto"/>
              <w:bottom w:val="single" w:sz="4" w:space="0" w:color="auto"/>
              <w:right w:val="single" w:sz="4" w:space="0" w:color="auto"/>
            </w:tcBorders>
            <w:vAlign w:val="center"/>
            <w:hideMark/>
          </w:tcPr>
          <w:p w14:paraId="3CDDF520" w14:textId="77777777" w:rsidR="00E804B1" w:rsidRPr="00EB70CD" w:rsidRDefault="00E804B1" w:rsidP="00AB3A93">
            <w:pPr>
              <w:spacing w:after="0" w:line="240" w:lineRule="auto"/>
              <w:rPr>
                <w:rFonts w:ascii="Arial Narrow" w:eastAsia="Times New Roman" w:hAnsi="Arial Narrow" w:cs="Calibri"/>
                <w:color w:val="000000"/>
                <w:sz w:val="20"/>
                <w:szCs w:val="20"/>
              </w:rPr>
            </w:pPr>
          </w:p>
        </w:tc>
        <w:tc>
          <w:tcPr>
            <w:tcW w:w="1183" w:type="dxa"/>
            <w:tcBorders>
              <w:top w:val="nil"/>
              <w:left w:val="nil"/>
              <w:bottom w:val="single" w:sz="4" w:space="0" w:color="auto"/>
              <w:right w:val="single" w:sz="4" w:space="0" w:color="auto"/>
            </w:tcBorders>
            <w:shd w:val="clear" w:color="auto" w:fill="auto"/>
            <w:noWrap/>
            <w:vAlign w:val="center"/>
            <w:hideMark/>
          </w:tcPr>
          <w:p w14:paraId="2A1193CF" w14:textId="77777777" w:rsidR="00E804B1" w:rsidRPr="00EB70CD" w:rsidRDefault="00E804B1"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TKS23138</w:t>
            </w:r>
          </w:p>
        </w:tc>
        <w:tc>
          <w:tcPr>
            <w:tcW w:w="3086" w:type="dxa"/>
            <w:tcBorders>
              <w:top w:val="nil"/>
              <w:left w:val="nil"/>
              <w:bottom w:val="single" w:sz="4" w:space="0" w:color="auto"/>
              <w:right w:val="single" w:sz="4" w:space="0" w:color="auto"/>
            </w:tcBorders>
            <w:shd w:val="clear" w:color="auto" w:fill="auto"/>
            <w:vAlign w:val="center"/>
            <w:hideMark/>
          </w:tcPr>
          <w:p w14:paraId="7F60351A" w14:textId="77777777" w:rsidR="00E804B1" w:rsidRPr="00EB70CD" w:rsidRDefault="00E804B1"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Struktur Beton</w:t>
            </w:r>
          </w:p>
        </w:tc>
        <w:tc>
          <w:tcPr>
            <w:tcW w:w="567" w:type="dxa"/>
            <w:tcBorders>
              <w:top w:val="nil"/>
              <w:left w:val="nil"/>
              <w:bottom w:val="single" w:sz="4" w:space="0" w:color="auto"/>
              <w:right w:val="single" w:sz="4" w:space="0" w:color="auto"/>
            </w:tcBorders>
            <w:shd w:val="clear" w:color="auto" w:fill="auto"/>
            <w:vAlign w:val="center"/>
            <w:hideMark/>
          </w:tcPr>
          <w:p w14:paraId="28E21C89" w14:textId="77777777" w:rsidR="00E804B1" w:rsidRPr="00EB70CD" w:rsidRDefault="00E804B1"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14:paraId="056D7170" w14:textId="77777777" w:rsidR="00E804B1" w:rsidRPr="00A46234" w:rsidRDefault="00E804B1"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2A59BF8" w14:textId="77777777" w:rsidR="00E804B1" w:rsidRPr="00A46234" w:rsidRDefault="00E804B1"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65D6178" w14:textId="77777777" w:rsidR="00E804B1" w:rsidRPr="00A46234" w:rsidRDefault="00E804B1"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37711368"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8025C52" w14:textId="1E1598AF"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b/>
                <w:bCs/>
                <w:color w:val="000000"/>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5D9C599A"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2266267"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599F41E"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E36EF8D"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C90C718"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932B984"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4A03AF9B"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DA2089" w:rsidRPr="00EB70CD" w14:paraId="74F7CDC2" w14:textId="77777777" w:rsidTr="00EE613A">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706BC72" w14:textId="77777777" w:rsidR="00DA2089" w:rsidRPr="00EB70CD" w:rsidRDefault="00DA2089"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41</w:t>
            </w:r>
          </w:p>
        </w:tc>
        <w:tc>
          <w:tcPr>
            <w:tcW w:w="405" w:type="dxa"/>
            <w:vMerge/>
            <w:tcBorders>
              <w:top w:val="nil"/>
              <w:left w:val="single" w:sz="4" w:space="0" w:color="auto"/>
              <w:bottom w:val="single" w:sz="4" w:space="0" w:color="auto"/>
              <w:right w:val="single" w:sz="4" w:space="0" w:color="auto"/>
            </w:tcBorders>
            <w:vAlign w:val="center"/>
            <w:hideMark/>
          </w:tcPr>
          <w:p w14:paraId="18782B85" w14:textId="77777777" w:rsidR="00DA2089" w:rsidRPr="00EB70CD" w:rsidRDefault="00DA2089" w:rsidP="00AB3A93">
            <w:pPr>
              <w:spacing w:after="0" w:line="240" w:lineRule="auto"/>
              <w:rPr>
                <w:rFonts w:ascii="Arial Narrow" w:eastAsia="Times New Roman" w:hAnsi="Arial Narrow" w:cs="Calibri"/>
                <w:color w:val="000000"/>
                <w:sz w:val="20"/>
                <w:szCs w:val="20"/>
              </w:rPr>
            </w:pPr>
          </w:p>
        </w:tc>
        <w:tc>
          <w:tcPr>
            <w:tcW w:w="1183" w:type="dxa"/>
            <w:tcBorders>
              <w:top w:val="nil"/>
              <w:left w:val="nil"/>
              <w:bottom w:val="single" w:sz="4" w:space="0" w:color="auto"/>
              <w:right w:val="single" w:sz="4" w:space="0" w:color="auto"/>
            </w:tcBorders>
            <w:shd w:val="clear" w:color="auto" w:fill="auto"/>
            <w:noWrap/>
            <w:vAlign w:val="center"/>
            <w:hideMark/>
          </w:tcPr>
          <w:p w14:paraId="552A5971" w14:textId="77777777" w:rsidR="00DA2089" w:rsidRPr="00EB70CD" w:rsidRDefault="00DA2089"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TKS23139</w:t>
            </w:r>
          </w:p>
        </w:tc>
        <w:tc>
          <w:tcPr>
            <w:tcW w:w="3086" w:type="dxa"/>
            <w:tcBorders>
              <w:top w:val="nil"/>
              <w:left w:val="nil"/>
              <w:bottom w:val="single" w:sz="4" w:space="0" w:color="auto"/>
              <w:right w:val="single" w:sz="4" w:space="0" w:color="auto"/>
            </w:tcBorders>
            <w:shd w:val="clear" w:color="auto" w:fill="auto"/>
            <w:vAlign w:val="center"/>
            <w:hideMark/>
          </w:tcPr>
          <w:p w14:paraId="54B632DE" w14:textId="77777777" w:rsidR="00DA2089" w:rsidRPr="00EB70CD" w:rsidRDefault="00DA2089"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Struktur Baja</w:t>
            </w:r>
          </w:p>
        </w:tc>
        <w:tc>
          <w:tcPr>
            <w:tcW w:w="567" w:type="dxa"/>
            <w:tcBorders>
              <w:top w:val="nil"/>
              <w:left w:val="nil"/>
              <w:bottom w:val="single" w:sz="4" w:space="0" w:color="auto"/>
              <w:right w:val="single" w:sz="4" w:space="0" w:color="auto"/>
            </w:tcBorders>
            <w:shd w:val="clear" w:color="auto" w:fill="auto"/>
            <w:vAlign w:val="center"/>
            <w:hideMark/>
          </w:tcPr>
          <w:p w14:paraId="6CCA6149" w14:textId="77777777" w:rsidR="00DA2089" w:rsidRPr="00EB70CD" w:rsidRDefault="00DA2089"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14:paraId="2B032A47" w14:textId="35988767" w:rsidR="00DA2089" w:rsidRPr="00A46234" w:rsidRDefault="00DA2089" w:rsidP="00AB3A93">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379A9E7" w14:textId="77777777" w:rsidR="00DA2089" w:rsidRPr="00A46234" w:rsidRDefault="00DA2089"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D77E107" w14:textId="77777777" w:rsidR="00DA2089" w:rsidRPr="00A46234" w:rsidRDefault="00DA2089"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5B00A8C7"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357AEF6"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5DFF6F3"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C118B1D"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812B246"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04DFFFE" w14:textId="45690A4E"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2B62A7F0"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2D174EA"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387ED680"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804B1" w:rsidRPr="00EB70CD" w14:paraId="505B5F04" w14:textId="77777777" w:rsidTr="00EE613A">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19D737A" w14:textId="77777777" w:rsidR="00E804B1" w:rsidRPr="00EB70CD" w:rsidRDefault="00E804B1"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42</w:t>
            </w:r>
          </w:p>
        </w:tc>
        <w:tc>
          <w:tcPr>
            <w:tcW w:w="40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063EDA7" w14:textId="77777777" w:rsidR="00E804B1" w:rsidRPr="00EB70CD" w:rsidRDefault="00E804B1"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Semester 6</w:t>
            </w:r>
          </w:p>
        </w:tc>
        <w:tc>
          <w:tcPr>
            <w:tcW w:w="1183" w:type="dxa"/>
            <w:tcBorders>
              <w:top w:val="nil"/>
              <w:left w:val="nil"/>
              <w:bottom w:val="nil"/>
              <w:right w:val="nil"/>
            </w:tcBorders>
            <w:shd w:val="clear" w:color="auto" w:fill="auto"/>
            <w:noWrap/>
            <w:vAlign w:val="center"/>
            <w:hideMark/>
          </w:tcPr>
          <w:p w14:paraId="44A113CF" w14:textId="77777777" w:rsidR="00E804B1" w:rsidRPr="00EB70CD" w:rsidRDefault="00E804B1" w:rsidP="00AB3A93">
            <w:pPr>
              <w:spacing w:after="0" w:line="240" w:lineRule="auto"/>
              <w:jc w:val="center"/>
              <w:rPr>
                <w:rFonts w:ascii="Arial Narrow" w:eastAsia="Times New Roman" w:hAnsi="Arial Narrow" w:cs="Calibri"/>
                <w:color w:val="000000"/>
                <w:sz w:val="20"/>
                <w:szCs w:val="20"/>
              </w:rPr>
            </w:pPr>
          </w:p>
        </w:tc>
        <w:tc>
          <w:tcPr>
            <w:tcW w:w="3086" w:type="dxa"/>
            <w:tcBorders>
              <w:top w:val="nil"/>
              <w:left w:val="nil"/>
              <w:bottom w:val="nil"/>
              <w:right w:val="nil"/>
            </w:tcBorders>
            <w:shd w:val="clear" w:color="auto" w:fill="auto"/>
            <w:noWrap/>
            <w:vAlign w:val="center"/>
            <w:hideMark/>
          </w:tcPr>
          <w:p w14:paraId="7281B4A7" w14:textId="77777777" w:rsidR="00E804B1" w:rsidRPr="00EB70CD" w:rsidRDefault="00E804B1" w:rsidP="00AB3A93">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14:paraId="74FC5D4E" w14:textId="77777777" w:rsidR="00E804B1" w:rsidRPr="00EB70CD" w:rsidRDefault="00E804B1" w:rsidP="00AB3A93">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center"/>
            <w:hideMark/>
          </w:tcPr>
          <w:p w14:paraId="1094763F" w14:textId="77777777" w:rsidR="00E804B1" w:rsidRPr="00A46234" w:rsidRDefault="00E804B1" w:rsidP="00AB3A93">
            <w:pPr>
              <w:spacing w:after="0" w:line="240" w:lineRule="auto"/>
              <w:rPr>
                <w:rFonts w:ascii="Times New Roman" w:eastAsia="Times New Roman" w:hAnsi="Times New Roman" w:cs="Times New Roman"/>
                <w:sz w:val="16"/>
                <w:szCs w:val="16"/>
              </w:rPr>
            </w:pPr>
          </w:p>
        </w:tc>
        <w:tc>
          <w:tcPr>
            <w:tcW w:w="283" w:type="dxa"/>
            <w:tcBorders>
              <w:top w:val="nil"/>
              <w:left w:val="nil"/>
              <w:bottom w:val="nil"/>
              <w:right w:val="nil"/>
            </w:tcBorders>
            <w:shd w:val="clear" w:color="auto" w:fill="auto"/>
            <w:noWrap/>
            <w:vAlign w:val="center"/>
            <w:hideMark/>
          </w:tcPr>
          <w:p w14:paraId="2A88FA92" w14:textId="77777777" w:rsidR="00E804B1" w:rsidRPr="00A46234" w:rsidRDefault="00E804B1" w:rsidP="00AB3A93">
            <w:pPr>
              <w:spacing w:after="0" w:line="240" w:lineRule="auto"/>
              <w:rPr>
                <w:rFonts w:ascii="Times New Roman" w:eastAsia="Times New Roman" w:hAnsi="Times New Roman" w:cs="Times New Roman"/>
                <w:sz w:val="16"/>
                <w:szCs w:val="16"/>
              </w:rPr>
            </w:pPr>
          </w:p>
        </w:tc>
        <w:tc>
          <w:tcPr>
            <w:tcW w:w="283" w:type="dxa"/>
            <w:tcBorders>
              <w:top w:val="nil"/>
              <w:left w:val="nil"/>
              <w:bottom w:val="nil"/>
              <w:right w:val="nil"/>
            </w:tcBorders>
            <w:shd w:val="clear" w:color="auto" w:fill="auto"/>
            <w:noWrap/>
            <w:vAlign w:val="center"/>
            <w:hideMark/>
          </w:tcPr>
          <w:p w14:paraId="640188E8" w14:textId="77777777" w:rsidR="00E804B1" w:rsidRPr="00A46234" w:rsidRDefault="00E804B1" w:rsidP="00AB3A93">
            <w:pPr>
              <w:spacing w:after="0" w:line="240" w:lineRule="auto"/>
              <w:rPr>
                <w:rFonts w:ascii="Times New Roman" w:eastAsia="Times New Roman" w:hAnsi="Times New Roman" w:cs="Times New Roman"/>
                <w:sz w:val="16"/>
                <w:szCs w:val="16"/>
              </w:rPr>
            </w:pPr>
          </w:p>
        </w:tc>
        <w:tc>
          <w:tcPr>
            <w:tcW w:w="283" w:type="dxa"/>
            <w:tcBorders>
              <w:top w:val="nil"/>
              <w:left w:val="nil"/>
              <w:bottom w:val="nil"/>
              <w:right w:val="nil"/>
            </w:tcBorders>
            <w:shd w:val="clear" w:color="auto" w:fill="auto"/>
            <w:noWrap/>
            <w:vAlign w:val="center"/>
            <w:hideMark/>
          </w:tcPr>
          <w:p w14:paraId="29EE0C44" w14:textId="77777777" w:rsidR="00E804B1" w:rsidRPr="00A46234" w:rsidRDefault="00E804B1" w:rsidP="00AB3A93">
            <w:pPr>
              <w:spacing w:after="0" w:line="240" w:lineRule="auto"/>
              <w:rPr>
                <w:rFonts w:ascii="Times New Roman" w:eastAsia="Times New Roman" w:hAnsi="Times New Roman" w:cs="Times New Roman"/>
                <w:sz w:val="16"/>
                <w:szCs w:val="16"/>
              </w:rPr>
            </w:pPr>
          </w:p>
        </w:tc>
        <w:tc>
          <w:tcPr>
            <w:tcW w:w="283" w:type="dxa"/>
            <w:tcBorders>
              <w:top w:val="nil"/>
              <w:left w:val="nil"/>
              <w:bottom w:val="nil"/>
              <w:right w:val="nil"/>
            </w:tcBorders>
            <w:shd w:val="clear" w:color="auto" w:fill="auto"/>
            <w:noWrap/>
            <w:vAlign w:val="center"/>
            <w:hideMark/>
          </w:tcPr>
          <w:p w14:paraId="2C595A55" w14:textId="77777777" w:rsidR="00E804B1" w:rsidRPr="00A46234" w:rsidRDefault="00E804B1" w:rsidP="00AB3A93">
            <w:pPr>
              <w:spacing w:after="0" w:line="240" w:lineRule="auto"/>
              <w:rPr>
                <w:rFonts w:ascii="Times New Roman" w:eastAsia="Times New Roman" w:hAnsi="Times New Roman" w:cs="Times New Roman"/>
                <w:sz w:val="16"/>
                <w:szCs w:val="16"/>
              </w:rPr>
            </w:pPr>
          </w:p>
        </w:tc>
        <w:tc>
          <w:tcPr>
            <w:tcW w:w="283" w:type="dxa"/>
            <w:tcBorders>
              <w:top w:val="nil"/>
              <w:left w:val="nil"/>
              <w:bottom w:val="nil"/>
              <w:right w:val="nil"/>
            </w:tcBorders>
            <w:shd w:val="clear" w:color="auto" w:fill="auto"/>
            <w:noWrap/>
            <w:vAlign w:val="center"/>
            <w:hideMark/>
          </w:tcPr>
          <w:p w14:paraId="7AEB293F" w14:textId="77777777" w:rsidR="00E804B1" w:rsidRPr="00A46234" w:rsidRDefault="00E804B1" w:rsidP="00AB3A93">
            <w:pPr>
              <w:spacing w:after="0" w:line="240" w:lineRule="auto"/>
              <w:rPr>
                <w:rFonts w:ascii="Times New Roman" w:eastAsia="Times New Roman" w:hAnsi="Times New Roman" w:cs="Times New Roman"/>
                <w:sz w:val="16"/>
                <w:szCs w:val="16"/>
              </w:rPr>
            </w:pPr>
          </w:p>
        </w:tc>
        <w:tc>
          <w:tcPr>
            <w:tcW w:w="283" w:type="dxa"/>
            <w:tcBorders>
              <w:top w:val="nil"/>
              <w:left w:val="nil"/>
              <w:bottom w:val="nil"/>
              <w:right w:val="nil"/>
            </w:tcBorders>
            <w:shd w:val="clear" w:color="auto" w:fill="auto"/>
            <w:noWrap/>
            <w:vAlign w:val="center"/>
            <w:hideMark/>
          </w:tcPr>
          <w:p w14:paraId="2A9A42D6" w14:textId="77777777" w:rsidR="00E804B1" w:rsidRPr="00A46234" w:rsidRDefault="00E804B1" w:rsidP="00AB3A93">
            <w:pPr>
              <w:spacing w:after="0" w:line="240" w:lineRule="auto"/>
              <w:rPr>
                <w:rFonts w:ascii="Times New Roman" w:eastAsia="Times New Roman" w:hAnsi="Times New Roman" w:cs="Times New Roman"/>
                <w:sz w:val="16"/>
                <w:szCs w:val="16"/>
              </w:rPr>
            </w:pPr>
          </w:p>
        </w:tc>
        <w:tc>
          <w:tcPr>
            <w:tcW w:w="283" w:type="dxa"/>
            <w:tcBorders>
              <w:top w:val="nil"/>
              <w:left w:val="nil"/>
              <w:bottom w:val="nil"/>
              <w:right w:val="nil"/>
            </w:tcBorders>
            <w:shd w:val="clear" w:color="auto" w:fill="auto"/>
            <w:noWrap/>
            <w:vAlign w:val="center"/>
            <w:hideMark/>
          </w:tcPr>
          <w:p w14:paraId="7B02C369" w14:textId="77777777" w:rsidR="00E804B1" w:rsidRPr="00A46234" w:rsidRDefault="00E804B1" w:rsidP="00AB3A93">
            <w:pPr>
              <w:spacing w:after="0" w:line="240" w:lineRule="auto"/>
              <w:rPr>
                <w:rFonts w:ascii="Times New Roman" w:eastAsia="Times New Roman" w:hAnsi="Times New Roman" w:cs="Times New Roman"/>
                <w:sz w:val="16"/>
                <w:szCs w:val="16"/>
              </w:rPr>
            </w:pPr>
          </w:p>
        </w:tc>
        <w:tc>
          <w:tcPr>
            <w:tcW w:w="283" w:type="dxa"/>
            <w:tcBorders>
              <w:top w:val="nil"/>
              <w:left w:val="nil"/>
              <w:bottom w:val="nil"/>
              <w:right w:val="nil"/>
            </w:tcBorders>
            <w:shd w:val="clear" w:color="auto" w:fill="auto"/>
            <w:noWrap/>
            <w:vAlign w:val="center"/>
            <w:hideMark/>
          </w:tcPr>
          <w:p w14:paraId="340F91C6" w14:textId="77777777" w:rsidR="00E804B1" w:rsidRPr="00A46234" w:rsidRDefault="00E804B1" w:rsidP="00AB3A93">
            <w:pPr>
              <w:spacing w:after="0" w:line="240" w:lineRule="auto"/>
              <w:rPr>
                <w:rFonts w:ascii="Times New Roman" w:eastAsia="Times New Roman" w:hAnsi="Times New Roman" w:cs="Times New Roman"/>
                <w:sz w:val="16"/>
                <w:szCs w:val="16"/>
              </w:rPr>
            </w:pPr>
          </w:p>
        </w:tc>
        <w:tc>
          <w:tcPr>
            <w:tcW w:w="284" w:type="dxa"/>
            <w:tcBorders>
              <w:top w:val="nil"/>
              <w:left w:val="nil"/>
              <w:bottom w:val="nil"/>
              <w:right w:val="nil"/>
            </w:tcBorders>
            <w:shd w:val="clear" w:color="auto" w:fill="auto"/>
            <w:noWrap/>
            <w:vAlign w:val="center"/>
            <w:hideMark/>
          </w:tcPr>
          <w:p w14:paraId="545831DE" w14:textId="77777777" w:rsidR="00E804B1" w:rsidRPr="00A46234" w:rsidRDefault="00E804B1" w:rsidP="00AB3A93">
            <w:pPr>
              <w:spacing w:after="0" w:line="240" w:lineRule="auto"/>
              <w:rPr>
                <w:rFonts w:ascii="Times New Roman" w:eastAsia="Times New Roman" w:hAnsi="Times New Roman" w:cs="Times New Roman"/>
                <w:sz w:val="16"/>
                <w:szCs w:val="16"/>
              </w:rPr>
            </w:pPr>
          </w:p>
        </w:tc>
        <w:tc>
          <w:tcPr>
            <w:tcW w:w="283" w:type="dxa"/>
            <w:tcBorders>
              <w:top w:val="nil"/>
              <w:left w:val="nil"/>
              <w:bottom w:val="nil"/>
              <w:right w:val="nil"/>
            </w:tcBorders>
            <w:shd w:val="clear" w:color="auto" w:fill="auto"/>
            <w:noWrap/>
            <w:vAlign w:val="center"/>
            <w:hideMark/>
          </w:tcPr>
          <w:p w14:paraId="567E02CA" w14:textId="77777777" w:rsidR="00E804B1" w:rsidRPr="00A46234" w:rsidRDefault="00E804B1" w:rsidP="00AB3A93">
            <w:pPr>
              <w:spacing w:after="0" w:line="240" w:lineRule="auto"/>
              <w:rPr>
                <w:rFonts w:ascii="Times New Roman" w:eastAsia="Times New Roman" w:hAnsi="Times New Roman" w:cs="Times New Roman"/>
                <w:sz w:val="16"/>
                <w:szCs w:val="16"/>
              </w:rPr>
            </w:pPr>
          </w:p>
        </w:tc>
        <w:tc>
          <w:tcPr>
            <w:tcW w:w="294" w:type="dxa"/>
            <w:tcBorders>
              <w:top w:val="nil"/>
              <w:left w:val="nil"/>
              <w:bottom w:val="nil"/>
              <w:right w:val="nil"/>
            </w:tcBorders>
            <w:shd w:val="clear" w:color="auto" w:fill="auto"/>
            <w:noWrap/>
            <w:vAlign w:val="center"/>
            <w:hideMark/>
          </w:tcPr>
          <w:p w14:paraId="3B3DE3DD" w14:textId="77777777" w:rsidR="00E804B1" w:rsidRPr="00A46234" w:rsidRDefault="00E804B1" w:rsidP="00AB3A93">
            <w:pPr>
              <w:spacing w:after="0" w:line="240" w:lineRule="auto"/>
              <w:rPr>
                <w:rFonts w:ascii="Times New Roman" w:eastAsia="Times New Roman" w:hAnsi="Times New Roman" w:cs="Times New Roman"/>
                <w:sz w:val="16"/>
                <w:szCs w:val="16"/>
              </w:rPr>
            </w:pPr>
          </w:p>
        </w:tc>
      </w:tr>
      <w:tr w:rsidR="00E804B1" w:rsidRPr="00EB70CD" w14:paraId="0498019E" w14:textId="77777777" w:rsidTr="00EE613A">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C58EC1A" w14:textId="77777777" w:rsidR="00E804B1" w:rsidRPr="00EB70CD" w:rsidRDefault="00E804B1"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43</w:t>
            </w:r>
          </w:p>
        </w:tc>
        <w:tc>
          <w:tcPr>
            <w:tcW w:w="405" w:type="dxa"/>
            <w:vMerge/>
            <w:tcBorders>
              <w:top w:val="nil"/>
              <w:left w:val="single" w:sz="4" w:space="0" w:color="auto"/>
              <w:bottom w:val="single" w:sz="4" w:space="0" w:color="auto"/>
              <w:right w:val="single" w:sz="4" w:space="0" w:color="auto"/>
            </w:tcBorders>
            <w:vAlign w:val="center"/>
            <w:hideMark/>
          </w:tcPr>
          <w:p w14:paraId="5A667E81" w14:textId="77777777" w:rsidR="00E804B1" w:rsidRPr="00EB70CD" w:rsidRDefault="00E804B1" w:rsidP="00AB3A93">
            <w:pPr>
              <w:spacing w:after="0" w:line="240" w:lineRule="auto"/>
              <w:rPr>
                <w:rFonts w:ascii="Arial Narrow" w:eastAsia="Times New Roman" w:hAnsi="Arial Narrow" w:cs="Calibri"/>
                <w:color w:val="000000"/>
                <w:sz w:val="20"/>
                <w:szCs w:val="20"/>
              </w:rPr>
            </w:pP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29100BA2" w14:textId="77777777" w:rsidR="00E804B1" w:rsidRPr="00EB70CD" w:rsidRDefault="00E804B1"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TKS23241</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679B077D" w14:textId="77777777" w:rsidR="00E804B1" w:rsidRPr="00EB70CD" w:rsidRDefault="00E804B1"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xml:space="preserve">Rekayasa Sumber Daya Air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7B24BF" w14:textId="77777777" w:rsidR="00E804B1" w:rsidRPr="00EB70CD" w:rsidRDefault="00E804B1"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2C3D812A" w14:textId="77777777" w:rsidR="00E804B1" w:rsidRPr="00A46234" w:rsidRDefault="00E804B1"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4E90F090" w14:textId="77777777" w:rsidR="00E804B1" w:rsidRPr="00A46234" w:rsidRDefault="00E804B1"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2969A905"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5585DD16" w14:textId="77777777" w:rsidR="00E804B1" w:rsidRPr="00A46234" w:rsidRDefault="00E804B1"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0B7F7EA5"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352A37C4"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2FAA1A0B"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2BB5E88C" w14:textId="77777777" w:rsidR="00E804B1" w:rsidRPr="00A46234" w:rsidRDefault="00E804B1"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M</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7CA70072"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2DC92175" w14:textId="77777777" w:rsidR="00E804B1" w:rsidRPr="00A46234" w:rsidRDefault="00E804B1"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M</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18154BB7" w14:textId="77777777" w:rsidR="00E804B1" w:rsidRPr="00A46234" w:rsidRDefault="00E804B1"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94" w:type="dxa"/>
            <w:tcBorders>
              <w:top w:val="single" w:sz="4" w:space="0" w:color="auto"/>
              <w:left w:val="nil"/>
              <w:bottom w:val="single" w:sz="4" w:space="0" w:color="auto"/>
              <w:right w:val="single" w:sz="4" w:space="0" w:color="auto"/>
            </w:tcBorders>
            <w:shd w:val="clear" w:color="auto" w:fill="auto"/>
            <w:noWrap/>
            <w:vAlign w:val="center"/>
            <w:hideMark/>
          </w:tcPr>
          <w:p w14:paraId="04066687"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804B1" w:rsidRPr="00EB70CD" w14:paraId="454DBBB4" w14:textId="77777777" w:rsidTr="00EE613A">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682C331" w14:textId="77777777" w:rsidR="00E804B1" w:rsidRPr="00EB70CD" w:rsidRDefault="00E804B1"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44</w:t>
            </w:r>
          </w:p>
        </w:tc>
        <w:tc>
          <w:tcPr>
            <w:tcW w:w="405" w:type="dxa"/>
            <w:vMerge/>
            <w:tcBorders>
              <w:top w:val="nil"/>
              <w:left w:val="single" w:sz="4" w:space="0" w:color="auto"/>
              <w:bottom w:val="single" w:sz="4" w:space="0" w:color="auto"/>
              <w:right w:val="single" w:sz="4" w:space="0" w:color="auto"/>
            </w:tcBorders>
            <w:vAlign w:val="center"/>
            <w:hideMark/>
          </w:tcPr>
          <w:p w14:paraId="718722DD" w14:textId="77777777" w:rsidR="00E804B1" w:rsidRPr="00EB70CD" w:rsidRDefault="00E804B1" w:rsidP="00AB3A93">
            <w:pPr>
              <w:spacing w:after="0" w:line="240" w:lineRule="auto"/>
              <w:rPr>
                <w:rFonts w:ascii="Arial Narrow" w:eastAsia="Times New Roman" w:hAnsi="Arial Narrow" w:cs="Calibri"/>
                <w:color w:val="000000"/>
                <w:sz w:val="20"/>
                <w:szCs w:val="20"/>
              </w:rPr>
            </w:pPr>
          </w:p>
        </w:tc>
        <w:tc>
          <w:tcPr>
            <w:tcW w:w="1183" w:type="dxa"/>
            <w:tcBorders>
              <w:top w:val="nil"/>
              <w:left w:val="nil"/>
              <w:bottom w:val="single" w:sz="4" w:space="0" w:color="auto"/>
              <w:right w:val="single" w:sz="4" w:space="0" w:color="auto"/>
            </w:tcBorders>
            <w:shd w:val="clear" w:color="auto" w:fill="auto"/>
            <w:noWrap/>
            <w:vAlign w:val="center"/>
            <w:hideMark/>
          </w:tcPr>
          <w:p w14:paraId="68515FFC" w14:textId="77777777" w:rsidR="00E804B1" w:rsidRPr="00EB70CD" w:rsidRDefault="00E804B1"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TKS23242</w:t>
            </w:r>
          </w:p>
        </w:tc>
        <w:tc>
          <w:tcPr>
            <w:tcW w:w="3086" w:type="dxa"/>
            <w:tcBorders>
              <w:top w:val="nil"/>
              <w:left w:val="nil"/>
              <w:bottom w:val="single" w:sz="4" w:space="0" w:color="auto"/>
              <w:right w:val="single" w:sz="4" w:space="0" w:color="auto"/>
            </w:tcBorders>
            <w:shd w:val="clear" w:color="auto" w:fill="auto"/>
            <w:vAlign w:val="center"/>
            <w:hideMark/>
          </w:tcPr>
          <w:p w14:paraId="14DC2F60" w14:textId="77777777" w:rsidR="00E804B1" w:rsidRPr="00EB70CD" w:rsidRDefault="00E804B1"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Perkerasan Jalan Raya (P)</w:t>
            </w:r>
          </w:p>
        </w:tc>
        <w:tc>
          <w:tcPr>
            <w:tcW w:w="567" w:type="dxa"/>
            <w:tcBorders>
              <w:top w:val="nil"/>
              <w:left w:val="nil"/>
              <w:bottom w:val="single" w:sz="4" w:space="0" w:color="auto"/>
              <w:right w:val="single" w:sz="4" w:space="0" w:color="auto"/>
            </w:tcBorders>
            <w:shd w:val="clear" w:color="auto" w:fill="auto"/>
            <w:vAlign w:val="center"/>
            <w:hideMark/>
          </w:tcPr>
          <w:p w14:paraId="5E122DC5" w14:textId="77777777" w:rsidR="00E804B1" w:rsidRPr="00EB70CD" w:rsidRDefault="00E804B1"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14:paraId="7A72CBBC" w14:textId="77777777" w:rsidR="00E804B1" w:rsidRPr="00A46234" w:rsidRDefault="00E804B1"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0FEDE17" w14:textId="77777777" w:rsidR="00E804B1" w:rsidRPr="00A46234" w:rsidRDefault="00E804B1"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C9AD652" w14:textId="77777777" w:rsidR="00E804B1" w:rsidRPr="00A46234" w:rsidRDefault="00E804B1"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0B1CE9F3"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F47C0F4"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EC23AE4"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C5A062E"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4AC0C3E" w14:textId="77777777" w:rsidR="00E804B1" w:rsidRPr="00A46234" w:rsidRDefault="00E804B1"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675E9856" w14:textId="77777777" w:rsidR="00E804B1" w:rsidRPr="00A46234" w:rsidRDefault="00E804B1"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33071813"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2335BE8"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7759A64C"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804B1" w:rsidRPr="00EB70CD" w14:paraId="7E4BFB4D" w14:textId="77777777" w:rsidTr="00EE613A">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226B93D" w14:textId="77777777" w:rsidR="00E804B1" w:rsidRPr="00EB70CD" w:rsidRDefault="00E804B1"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45</w:t>
            </w:r>
          </w:p>
        </w:tc>
        <w:tc>
          <w:tcPr>
            <w:tcW w:w="405" w:type="dxa"/>
            <w:vMerge/>
            <w:tcBorders>
              <w:top w:val="nil"/>
              <w:left w:val="single" w:sz="4" w:space="0" w:color="auto"/>
              <w:bottom w:val="single" w:sz="4" w:space="0" w:color="auto"/>
              <w:right w:val="single" w:sz="4" w:space="0" w:color="auto"/>
            </w:tcBorders>
            <w:vAlign w:val="center"/>
            <w:hideMark/>
          </w:tcPr>
          <w:p w14:paraId="329D32A0" w14:textId="77777777" w:rsidR="00E804B1" w:rsidRPr="00EB70CD" w:rsidRDefault="00E804B1" w:rsidP="00AB3A93">
            <w:pPr>
              <w:spacing w:after="0" w:line="240" w:lineRule="auto"/>
              <w:rPr>
                <w:rFonts w:ascii="Arial Narrow" w:eastAsia="Times New Roman" w:hAnsi="Arial Narrow" w:cs="Calibri"/>
                <w:color w:val="000000"/>
                <w:sz w:val="20"/>
                <w:szCs w:val="20"/>
              </w:rPr>
            </w:pPr>
          </w:p>
        </w:tc>
        <w:tc>
          <w:tcPr>
            <w:tcW w:w="1183" w:type="dxa"/>
            <w:tcBorders>
              <w:top w:val="nil"/>
              <w:left w:val="nil"/>
              <w:bottom w:val="single" w:sz="4" w:space="0" w:color="auto"/>
              <w:right w:val="single" w:sz="4" w:space="0" w:color="auto"/>
            </w:tcBorders>
            <w:shd w:val="clear" w:color="auto" w:fill="auto"/>
            <w:noWrap/>
            <w:vAlign w:val="center"/>
            <w:hideMark/>
          </w:tcPr>
          <w:p w14:paraId="53ABF951" w14:textId="77777777" w:rsidR="00E804B1" w:rsidRPr="00EB70CD" w:rsidRDefault="00E804B1"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TKS23243</w:t>
            </w:r>
          </w:p>
        </w:tc>
        <w:tc>
          <w:tcPr>
            <w:tcW w:w="3086" w:type="dxa"/>
            <w:tcBorders>
              <w:top w:val="nil"/>
              <w:left w:val="nil"/>
              <w:bottom w:val="single" w:sz="4" w:space="0" w:color="auto"/>
              <w:right w:val="single" w:sz="4" w:space="0" w:color="auto"/>
            </w:tcBorders>
            <w:shd w:val="clear" w:color="auto" w:fill="auto"/>
            <w:vAlign w:val="center"/>
            <w:hideMark/>
          </w:tcPr>
          <w:p w14:paraId="0788866D" w14:textId="77777777" w:rsidR="00E804B1" w:rsidRPr="00EB70CD" w:rsidRDefault="00E804B1"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Rekayasa Gempa</w:t>
            </w:r>
          </w:p>
        </w:tc>
        <w:tc>
          <w:tcPr>
            <w:tcW w:w="567" w:type="dxa"/>
            <w:tcBorders>
              <w:top w:val="nil"/>
              <w:left w:val="nil"/>
              <w:bottom w:val="single" w:sz="4" w:space="0" w:color="auto"/>
              <w:right w:val="single" w:sz="4" w:space="0" w:color="auto"/>
            </w:tcBorders>
            <w:shd w:val="clear" w:color="auto" w:fill="auto"/>
            <w:vAlign w:val="center"/>
            <w:hideMark/>
          </w:tcPr>
          <w:p w14:paraId="1B99A997" w14:textId="77777777" w:rsidR="00E804B1" w:rsidRPr="00EB70CD" w:rsidRDefault="00E804B1"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14:paraId="710BBCDA" w14:textId="77777777" w:rsidR="00E804B1" w:rsidRPr="00A46234" w:rsidRDefault="00E804B1"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A58DD78" w14:textId="77777777" w:rsidR="00E804B1" w:rsidRPr="00A46234" w:rsidRDefault="00E804B1"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E35428C" w14:textId="69BD1BFD" w:rsidR="00E804B1" w:rsidRPr="00A46234" w:rsidRDefault="00E804B1" w:rsidP="00AB3A93">
            <w:pPr>
              <w:spacing w:after="0" w:line="240" w:lineRule="auto"/>
              <w:jc w:val="center"/>
              <w:rPr>
                <w:rFonts w:ascii="Arial Narrow" w:eastAsia="Times New Roman" w:hAnsi="Arial Narrow" w:cs="Calibri"/>
                <w:b/>
                <w:bCs/>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hideMark/>
          </w:tcPr>
          <w:p w14:paraId="0C46DBAA"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565C454" w14:textId="77777777" w:rsidR="00E804B1" w:rsidRPr="00A46234" w:rsidRDefault="00E804B1"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C298D80"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126502C"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5DE9EC0"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87CDB68"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8F9EC57" w14:textId="77777777" w:rsidR="00E804B1" w:rsidRPr="00A46234" w:rsidRDefault="00E804B1"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76EC8AFC"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6B9CED64"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E804B1" w:rsidRPr="00EB70CD" w14:paraId="258738AF" w14:textId="77777777" w:rsidTr="00DA2089">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3F4C16B" w14:textId="77777777" w:rsidR="00E804B1" w:rsidRPr="00EB70CD" w:rsidRDefault="00E804B1"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46</w:t>
            </w:r>
          </w:p>
        </w:tc>
        <w:tc>
          <w:tcPr>
            <w:tcW w:w="405" w:type="dxa"/>
            <w:vMerge/>
            <w:tcBorders>
              <w:top w:val="nil"/>
              <w:left w:val="single" w:sz="4" w:space="0" w:color="auto"/>
              <w:bottom w:val="single" w:sz="4" w:space="0" w:color="auto"/>
              <w:right w:val="single" w:sz="4" w:space="0" w:color="auto"/>
            </w:tcBorders>
            <w:vAlign w:val="center"/>
            <w:hideMark/>
          </w:tcPr>
          <w:p w14:paraId="1FACF6DF" w14:textId="77777777" w:rsidR="00E804B1" w:rsidRPr="00EB70CD" w:rsidRDefault="00E804B1" w:rsidP="00AB3A93">
            <w:pPr>
              <w:spacing w:after="0" w:line="240" w:lineRule="auto"/>
              <w:rPr>
                <w:rFonts w:ascii="Arial Narrow" w:eastAsia="Times New Roman" w:hAnsi="Arial Narrow" w:cs="Calibri"/>
                <w:color w:val="000000"/>
                <w:sz w:val="20"/>
                <w:szCs w:val="20"/>
              </w:rPr>
            </w:pPr>
          </w:p>
        </w:tc>
        <w:tc>
          <w:tcPr>
            <w:tcW w:w="1183" w:type="dxa"/>
            <w:tcBorders>
              <w:top w:val="nil"/>
              <w:left w:val="nil"/>
              <w:bottom w:val="single" w:sz="4" w:space="0" w:color="auto"/>
              <w:right w:val="single" w:sz="4" w:space="0" w:color="auto"/>
            </w:tcBorders>
            <w:shd w:val="clear" w:color="auto" w:fill="auto"/>
            <w:noWrap/>
            <w:vAlign w:val="center"/>
            <w:hideMark/>
          </w:tcPr>
          <w:p w14:paraId="49878A0D" w14:textId="77777777" w:rsidR="00E804B1" w:rsidRPr="00EB70CD" w:rsidRDefault="00E804B1"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TKS23244</w:t>
            </w:r>
          </w:p>
        </w:tc>
        <w:tc>
          <w:tcPr>
            <w:tcW w:w="3086" w:type="dxa"/>
            <w:tcBorders>
              <w:top w:val="nil"/>
              <w:left w:val="nil"/>
              <w:bottom w:val="single" w:sz="4" w:space="0" w:color="auto"/>
              <w:right w:val="single" w:sz="4" w:space="0" w:color="auto"/>
            </w:tcBorders>
            <w:shd w:val="clear" w:color="auto" w:fill="auto"/>
            <w:noWrap/>
            <w:vAlign w:val="center"/>
            <w:hideMark/>
          </w:tcPr>
          <w:p w14:paraId="6FC7E1AC" w14:textId="77777777" w:rsidR="00E804B1" w:rsidRPr="00EB70CD" w:rsidRDefault="00E804B1"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Perancangan Struktur Beton (T)</w:t>
            </w:r>
          </w:p>
        </w:tc>
        <w:tc>
          <w:tcPr>
            <w:tcW w:w="567" w:type="dxa"/>
            <w:tcBorders>
              <w:top w:val="nil"/>
              <w:left w:val="nil"/>
              <w:bottom w:val="single" w:sz="4" w:space="0" w:color="auto"/>
              <w:right w:val="single" w:sz="4" w:space="0" w:color="auto"/>
            </w:tcBorders>
            <w:shd w:val="clear" w:color="auto" w:fill="auto"/>
            <w:noWrap/>
            <w:vAlign w:val="center"/>
            <w:hideMark/>
          </w:tcPr>
          <w:p w14:paraId="6229723A" w14:textId="77777777" w:rsidR="00E804B1" w:rsidRPr="00EB70CD" w:rsidRDefault="00E804B1"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14:paraId="6B1006E4" w14:textId="77777777" w:rsidR="00E804B1" w:rsidRPr="00A46234" w:rsidRDefault="00E804B1"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0E54147" w14:textId="77777777" w:rsidR="00E804B1" w:rsidRPr="00A46234" w:rsidRDefault="00E804B1"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60622B9" w14:textId="77777777" w:rsidR="00E804B1" w:rsidRPr="00A46234" w:rsidRDefault="00E804B1"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46EFC8E"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0DBBC42" w14:textId="77777777" w:rsidR="00E804B1" w:rsidRPr="00A46234" w:rsidRDefault="00E804B1"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8D226AA"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712216CE" w14:textId="6E1594AE" w:rsidR="00E804B1" w:rsidRPr="00A46234" w:rsidRDefault="00E804B1" w:rsidP="00AB3A93">
            <w:pPr>
              <w:spacing w:after="0" w:line="240" w:lineRule="auto"/>
              <w:jc w:val="center"/>
              <w:rPr>
                <w:rFonts w:ascii="Arial Narrow" w:eastAsia="Times New Roman" w:hAnsi="Arial Narrow" w:cs="Calibri"/>
                <w:b/>
                <w:bCs/>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tcPr>
          <w:p w14:paraId="43D1CEE0" w14:textId="50231CD2" w:rsidR="00E804B1" w:rsidRPr="00A46234" w:rsidRDefault="00E804B1" w:rsidP="00AB3A93">
            <w:pPr>
              <w:spacing w:after="0" w:line="240" w:lineRule="auto"/>
              <w:jc w:val="center"/>
              <w:rPr>
                <w:rFonts w:ascii="Arial Narrow" w:eastAsia="Times New Roman" w:hAnsi="Arial Narrow" w:cs="Calibri"/>
                <w:b/>
                <w:bCs/>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tcPr>
          <w:p w14:paraId="62FA52E5" w14:textId="16E7A7F5" w:rsidR="00E804B1" w:rsidRPr="00A46234" w:rsidRDefault="00E804B1" w:rsidP="00AB3A93">
            <w:pPr>
              <w:spacing w:after="0" w:line="240" w:lineRule="auto"/>
              <w:jc w:val="center"/>
              <w:rPr>
                <w:rFonts w:ascii="Arial Narrow" w:eastAsia="Times New Roman" w:hAnsi="Arial Narrow" w:cs="Calibri"/>
                <w:b/>
                <w:bCs/>
                <w:color w:val="000000"/>
                <w:sz w:val="16"/>
                <w:szCs w:val="16"/>
              </w:rPr>
            </w:pPr>
          </w:p>
        </w:tc>
        <w:tc>
          <w:tcPr>
            <w:tcW w:w="284" w:type="dxa"/>
            <w:tcBorders>
              <w:top w:val="nil"/>
              <w:left w:val="nil"/>
              <w:bottom w:val="single" w:sz="4" w:space="0" w:color="auto"/>
              <w:right w:val="single" w:sz="4" w:space="0" w:color="auto"/>
            </w:tcBorders>
            <w:shd w:val="clear" w:color="auto" w:fill="auto"/>
            <w:noWrap/>
            <w:vAlign w:val="center"/>
            <w:hideMark/>
          </w:tcPr>
          <w:p w14:paraId="384B0E22"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269FA41"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26B26987" w14:textId="77777777" w:rsidR="00E804B1" w:rsidRPr="00A46234" w:rsidRDefault="00E804B1"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DA2089" w:rsidRPr="00EB70CD" w14:paraId="18F84CFE" w14:textId="77777777" w:rsidTr="00DA2089">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F9666D8" w14:textId="77777777" w:rsidR="00DA2089" w:rsidRPr="00EB70CD" w:rsidRDefault="00DA2089"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47</w:t>
            </w:r>
          </w:p>
        </w:tc>
        <w:tc>
          <w:tcPr>
            <w:tcW w:w="405" w:type="dxa"/>
            <w:vMerge/>
            <w:tcBorders>
              <w:top w:val="nil"/>
              <w:left w:val="single" w:sz="4" w:space="0" w:color="auto"/>
              <w:bottom w:val="single" w:sz="4" w:space="0" w:color="auto"/>
              <w:right w:val="single" w:sz="4" w:space="0" w:color="auto"/>
            </w:tcBorders>
            <w:vAlign w:val="center"/>
            <w:hideMark/>
          </w:tcPr>
          <w:p w14:paraId="57F43B11" w14:textId="77777777" w:rsidR="00DA2089" w:rsidRPr="00EB70CD" w:rsidRDefault="00DA2089" w:rsidP="00AB3A93">
            <w:pPr>
              <w:spacing w:after="0" w:line="240" w:lineRule="auto"/>
              <w:rPr>
                <w:rFonts w:ascii="Arial Narrow" w:eastAsia="Times New Roman" w:hAnsi="Arial Narrow" w:cs="Calibri"/>
                <w:color w:val="000000"/>
                <w:sz w:val="20"/>
                <w:szCs w:val="20"/>
              </w:rPr>
            </w:pPr>
          </w:p>
        </w:tc>
        <w:tc>
          <w:tcPr>
            <w:tcW w:w="1183" w:type="dxa"/>
            <w:tcBorders>
              <w:top w:val="nil"/>
              <w:left w:val="nil"/>
              <w:bottom w:val="single" w:sz="4" w:space="0" w:color="auto"/>
              <w:right w:val="single" w:sz="4" w:space="0" w:color="auto"/>
            </w:tcBorders>
            <w:shd w:val="clear" w:color="auto" w:fill="auto"/>
            <w:noWrap/>
            <w:vAlign w:val="center"/>
            <w:hideMark/>
          </w:tcPr>
          <w:p w14:paraId="4F8AE9C5" w14:textId="77777777" w:rsidR="00DA2089" w:rsidRPr="00EB70CD" w:rsidRDefault="00DA2089"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TKS23245</w:t>
            </w:r>
          </w:p>
        </w:tc>
        <w:tc>
          <w:tcPr>
            <w:tcW w:w="3086" w:type="dxa"/>
            <w:tcBorders>
              <w:top w:val="nil"/>
              <w:left w:val="nil"/>
              <w:bottom w:val="single" w:sz="4" w:space="0" w:color="auto"/>
              <w:right w:val="single" w:sz="4" w:space="0" w:color="auto"/>
            </w:tcBorders>
            <w:shd w:val="clear" w:color="auto" w:fill="auto"/>
            <w:noWrap/>
            <w:vAlign w:val="center"/>
            <w:hideMark/>
          </w:tcPr>
          <w:p w14:paraId="1F37084E" w14:textId="77777777" w:rsidR="00DA2089" w:rsidRPr="00EB70CD" w:rsidRDefault="00DA2089" w:rsidP="00AB3A93">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Perancangan Struktur Baja (T)</w:t>
            </w:r>
          </w:p>
        </w:tc>
        <w:tc>
          <w:tcPr>
            <w:tcW w:w="567" w:type="dxa"/>
            <w:tcBorders>
              <w:top w:val="nil"/>
              <w:left w:val="nil"/>
              <w:bottom w:val="single" w:sz="4" w:space="0" w:color="auto"/>
              <w:right w:val="single" w:sz="4" w:space="0" w:color="auto"/>
            </w:tcBorders>
            <w:shd w:val="clear" w:color="auto" w:fill="auto"/>
            <w:noWrap/>
            <w:vAlign w:val="center"/>
            <w:hideMark/>
          </w:tcPr>
          <w:p w14:paraId="1D4654BB" w14:textId="77777777" w:rsidR="00DA2089" w:rsidRPr="00EB70CD" w:rsidRDefault="00DA2089"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14:paraId="2E2D4CD9" w14:textId="7392EF53" w:rsidR="00DA2089" w:rsidRPr="00A46234" w:rsidRDefault="00DA2089"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AE9DC2E" w14:textId="77777777" w:rsidR="00DA2089" w:rsidRPr="00A46234" w:rsidRDefault="00DA2089"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8B07ECB" w14:textId="77777777" w:rsidR="00DA2089" w:rsidRPr="00A46234" w:rsidRDefault="00DA2089"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5FD006C"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605FE70" w14:textId="77777777" w:rsidR="00DA2089" w:rsidRPr="00A46234" w:rsidRDefault="00DA2089"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EFEC1EF"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E62F752" w14:textId="44C2E07B" w:rsidR="00DA2089" w:rsidRPr="00A46234" w:rsidRDefault="00DA2089" w:rsidP="00AB3A93">
            <w:pPr>
              <w:spacing w:after="0" w:line="240" w:lineRule="auto"/>
              <w:jc w:val="center"/>
              <w:rPr>
                <w:rFonts w:ascii="Arial Narrow" w:eastAsia="Times New Roman" w:hAnsi="Arial Narrow" w:cs="Calibri"/>
                <w:b/>
                <w:bCs/>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tcPr>
          <w:p w14:paraId="05B6C442" w14:textId="66F449DF" w:rsidR="00DA2089" w:rsidRPr="00A46234" w:rsidRDefault="00DA2089" w:rsidP="00AB3A93">
            <w:pPr>
              <w:spacing w:after="0" w:line="240" w:lineRule="auto"/>
              <w:jc w:val="center"/>
              <w:rPr>
                <w:rFonts w:ascii="Arial Narrow" w:eastAsia="Times New Roman" w:hAnsi="Arial Narrow" w:cs="Calibri"/>
                <w:b/>
                <w:bCs/>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hideMark/>
          </w:tcPr>
          <w:p w14:paraId="4F93C5AF" w14:textId="77777777" w:rsidR="00DA2089" w:rsidRPr="00A46234" w:rsidRDefault="00DA2089"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73139CC5"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272155F"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7DAAB540"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r w:rsidR="00DA2089" w:rsidRPr="00EB70CD" w14:paraId="3DB721C7" w14:textId="77777777" w:rsidTr="00DA2089">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8AE5FC1" w14:textId="77777777" w:rsidR="00DA2089" w:rsidRPr="00EB70CD" w:rsidRDefault="00DA2089"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48</w:t>
            </w:r>
          </w:p>
        </w:tc>
        <w:tc>
          <w:tcPr>
            <w:tcW w:w="405" w:type="dxa"/>
            <w:vMerge/>
            <w:tcBorders>
              <w:top w:val="nil"/>
              <w:left w:val="single" w:sz="4" w:space="0" w:color="auto"/>
              <w:bottom w:val="single" w:sz="4" w:space="0" w:color="auto"/>
              <w:right w:val="single" w:sz="4" w:space="0" w:color="auto"/>
            </w:tcBorders>
            <w:vAlign w:val="center"/>
            <w:hideMark/>
          </w:tcPr>
          <w:p w14:paraId="249C1A6D" w14:textId="77777777" w:rsidR="00DA2089" w:rsidRPr="00EB70CD" w:rsidRDefault="00DA2089" w:rsidP="00AB3A93">
            <w:pPr>
              <w:spacing w:after="0" w:line="240" w:lineRule="auto"/>
              <w:rPr>
                <w:rFonts w:ascii="Arial Narrow" w:eastAsia="Times New Roman" w:hAnsi="Arial Narrow" w:cs="Calibri"/>
                <w:color w:val="000000"/>
                <w:sz w:val="20"/>
                <w:szCs w:val="20"/>
              </w:rPr>
            </w:pPr>
          </w:p>
        </w:tc>
        <w:tc>
          <w:tcPr>
            <w:tcW w:w="1183" w:type="dxa"/>
            <w:tcBorders>
              <w:top w:val="nil"/>
              <w:left w:val="nil"/>
              <w:bottom w:val="single" w:sz="4" w:space="0" w:color="auto"/>
              <w:right w:val="single" w:sz="4" w:space="0" w:color="auto"/>
            </w:tcBorders>
            <w:shd w:val="clear" w:color="auto" w:fill="auto"/>
            <w:noWrap/>
            <w:vAlign w:val="center"/>
            <w:hideMark/>
          </w:tcPr>
          <w:p w14:paraId="13AE7AA0" w14:textId="22C9D5CB" w:rsidR="00DA2089" w:rsidRPr="00EB70CD" w:rsidRDefault="00DA2089" w:rsidP="00AB3A93">
            <w:pPr>
              <w:spacing w:after="0" w:line="240" w:lineRule="auto"/>
              <w:rPr>
                <w:rFonts w:ascii="Arial Narrow" w:eastAsia="Times New Roman" w:hAnsi="Arial Narrow" w:cs="Calibri"/>
                <w:sz w:val="20"/>
                <w:szCs w:val="20"/>
              </w:rPr>
            </w:pPr>
            <w:r w:rsidRPr="00EB70CD">
              <w:rPr>
                <w:rFonts w:ascii="Arial Narrow" w:eastAsia="Times New Roman" w:hAnsi="Arial Narrow" w:cs="Calibri"/>
                <w:sz w:val="20"/>
                <w:szCs w:val="20"/>
              </w:rPr>
              <w:t>TKS22230</w:t>
            </w:r>
            <w:r>
              <w:rPr>
                <w:rFonts w:ascii="Arial Narrow" w:eastAsia="Times New Roman" w:hAnsi="Arial Narrow" w:cs="Calibri"/>
                <w:sz w:val="20"/>
                <w:szCs w:val="20"/>
              </w:rPr>
              <w:t>x</w:t>
            </w:r>
          </w:p>
        </w:tc>
        <w:tc>
          <w:tcPr>
            <w:tcW w:w="3086" w:type="dxa"/>
            <w:tcBorders>
              <w:top w:val="nil"/>
              <w:left w:val="nil"/>
              <w:bottom w:val="single" w:sz="4" w:space="0" w:color="auto"/>
              <w:right w:val="single" w:sz="4" w:space="0" w:color="auto"/>
            </w:tcBorders>
            <w:shd w:val="clear" w:color="auto" w:fill="auto"/>
            <w:vAlign w:val="center"/>
            <w:hideMark/>
          </w:tcPr>
          <w:p w14:paraId="27A31A5A" w14:textId="77777777" w:rsidR="00DA2089" w:rsidRPr="00EB70CD" w:rsidRDefault="00DA2089" w:rsidP="00AB3A93">
            <w:pPr>
              <w:spacing w:after="0" w:line="240" w:lineRule="auto"/>
              <w:rPr>
                <w:rFonts w:ascii="Arial Narrow" w:eastAsia="Times New Roman" w:hAnsi="Arial Narrow" w:cs="Calibri"/>
                <w:sz w:val="20"/>
                <w:szCs w:val="20"/>
              </w:rPr>
            </w:pPr>
            <w:r w:rsidRPr="00EB70CD">
              <w:rPr>
                <w:rFonts w:ascii="Arial Narrow" w:eastAsia="Times New Roman" w:hAnsi="Arial Narrow" w:cs="Calibri"/>
                <w:sz w:val="20"/>
                <w:szCs w:val="20"/>
              </w:rPr>
              <w:t>Manajemen Konstruksi (T)</w:t>
            </w:r>
          </w:p>
        </w:tc>
        <w:tc>
          <w:tcPr>
            <w:tcW w:w="567" w:type="dxa"/>
            <w:tcBorders>
              <w:top w:val="nil"/>
              <w:left w:val="nil"/>
              <w:bottom w:val="single" w:sz="4" w:space="0" w:color="auto"/>
              <w:right w:val="single" w:sz="4" w:space="0" w:color="auto"/>
            </w:tcBorders>
            <w:shd w:val="clear" w:color="auto" w:fill="auto"/>
            <w:vAlign w:val="center"/>
            <w:hideMark/>
          </w:tcPr>
          <w:p w14:paraId="3736BA73" w14:textId="77777777" w:rsidR="00DA2089" w:rsidRPr="00EB70CD" w:rsidRDefault="00DA2089" w:rsidP="00AB3A93">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14:paraId="499B99C1" w14:textId="77777777" w:rsidR="00DA2089" w:rsidRPr="00A46234" w:rsidRDefault="00DA2089"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16661FE" w14:textId="77777777" w:rsidR="00DA2089" w:rsidRPr="00A46234" w:rsidRDefault="00DA2089" w:rsidP="00AB3A93">
            <w:pPr>
              <w:spacing w:after="0" w:line="240" w:lineRule="auto"/>
              <w:jc w:val="center"/>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7FCA4827" w14:textId="72372F50" w:rsidR="00DA2089" w:rsidRPr="00A46234" w:rsidRDefault="00DA2089" w:rsidP="00AB3A93">
            <w:pPr>
              <w:spacing w:after="0" w:line="240" w:lineRule="auto"/>
              <w:rPr>
                <w:rFonts w:ascii="Arial Narrow" w:eastAsia="Times New Roman" w:hAnsi="Arial Narrow" w:cs="Calibri"/>
                <w:color w:val="000000"/>
                <w:sz w:val="16"/>
                <w:szCs w:val="16"/>
              </w:rPr>
            </w:pPr>
          </w:p>
        </w:tc>
        <w:tc>
          <w:tcPr>
            <w:tcW w:w="283" w:type="dxa"/>
            <w:tcBorders>
              <w:top w:val="nil"/>
              <w:left w:val="nil"/>
              <w:bottom w:val="single" w:sz="4" w:space="0" w:color="auto"/>
              <w:right w:val="single" w:sz="4" w:space="0" w:color="auto"/>
            </w:tcBorders>
            <w:shd w:val="clear" w:color="auto" w:fill="auto"/>
            <w:noWrap/>
            <w:vAlign w:val="center"/>
            <w:hideMark/>
          </w:tcPr>
          <w:p w14:paraId="0E3EFC2D" w14:textId="77777777" w:rsidR="00DA2089" w:rsidRPr="00A46234" w:rsidRDefault="00DA2089"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15D1581" w14:textId="77777777" w:rsidR="00DA2089" w:rsidRPr="00A46234" w:rsidRDefault="00DA2089"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0B0EB076" w14:textId="77777777" w:rsidR="00DA2089" w:rsidRPr="00A46234" w:rsidRDefault="00DA2089"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D9453FE"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E6708CB" w14:textId="77777777" w:rsidR="00DA2089" w:rsidRPr="00A46234" w:rsidRDefault="00DA2089" w:rsidP="00AB3A93">
            <w:pPr>
              <w:spacing w:after="0" w:line="240" w:lineRule="auto"/>
              <w:jc w:val="center"/>
              <w:rPr>
                <w:rFonts w:ascii="Arial Narrow" w:eastAsia="Times New Roman" w:hAnsi="Arial Narrow" w:cs="Calibri"/>
                <w:b/>
                <w:bCs/>
                <w:color w:val="000000"/>
                <w:sz w:val="16"/>
                <w:szCs w:val="16"/>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1C9458F"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017E7BC9"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C5F72A8"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24BE906B" w14:textId="77777777" w:rsidR="00DA2089" w:rsidRPr="00A46234" w:rsidRDefault="00DA2089" w:rsidP="00AB3A93">
            <w:pPr>
              <w:spacing w:after="0" w:line="240" w:lineRule="auto"/>
              <w:rPr>
                <w:rFonts w:ascii="Arial Narrow" w:eastAsia="Times New Roman" w:hAnsi="Arial Narrow" w:cs="Calibri"/>
                <w:color w:val="000000"/>
                <w:sz w:val="16"/>
                <w:szCs w:val="16"/>
              </w:rPr>
            </w:pPr>
            <w:r w:rsidRPr="00A46234">
              <w:rPr>
                <w:rFonts w:ascii="Arial Narrow" w:eastAsia="Times New Roman" w:hAnsi="Arial Narrow" w:cs="Calibri"/>
                <w:color w:val="000000"/>
                <w:sz w:val="16"/>
                <w:szCs w:val="16"/>
              </w:rPr>
              <w:t> </w:t>
            </w:r>
          </w:p>
        </w:tc>
      </w:tr>
    </w:tbl>
    <w:p w14:paraId="35979F05" w14:textId="77777777" w:rsidR="00EB70CD" w:rsidRDefault="00EB70CD" w:rsidP="00BD2FD7">
      <w:pPr>
        <w:rPr>
          <w:rFonts w:ascii="Arial Narrow" w:hAnsi="Arial Narrow"/>
          <w:b/>
          <w:sz w:val="20"/>
          <w:szCs w:val="20"/>
        </w:rPr>
      </w:pPr>
    </w:p>
    <w:p w14:paraId="14BC407C" w14:textId="77777777" w:rsidR="00AF25D2" w:rsidRPr="00614557" w:rsidRDefault="00FC2EBF" w:rsidP="00BD2FD7">
      <w:pPr>
        <w:rPr>
          <w:rFonts w:ascii="Arial Narrow" w:hAnsi="Arial Narrow"/>
          <w:sz w:val="20"/>
          <w:szCs w:val="20"/>
        </w:rPr>
      </w:pPr>
      <w:r w:rsidRPr="005C569C">
        <w:rPr>
          <w:rFonts w:ascii="Arial Narrow" w:hAnsi="Arial Narrow"/>
          <w:b/>
          <w:sz w:val="20"/>
          <w:szCs w:val="20"/>
        </w:rPr>
        <w:lastRenderedPageBreak/>
        <w:t>Tabel 1</w:t>
      </w:r>
      <w:r w:rsidR="00731FFF" w:rsidRPr="005C569C">
        <w:rPr>
          <w:rFonts w:ascii="Arial Narrow" w:hAnsi="Arial Narrow"/>
          <w:b/>
          <w:sz w:val="20"/>
          <w:szCs w:val="20"/>
        </w:rPr>
        <w:t>1</w:t>
      </w:r>
      <w:r w:rsidRPr="005C569C">
        <w:rPr>
          <w:rFonts w:ascii="Arial Narrow" w:hAnsi="Arial Narrow"/>
          <w:b/>
          <w:sz w:val="20"/>
          <w:szCs w:val="20"/>
        </w:rPr>
        <w:t xml:space="preserve">. </w:t>
      </w:r>
      <w:r w:rsidR="00B40C09" w:rsidRPr="005C569C">
        <w:rPr>
          <w:rFonts w:ascii="Arial Narrow" w:hAnsi="Arial Narrow"/>
          <w:sz w:val="20"/>
          <w:szCs w:val="20"/>
        </w:rPr>
        <w:t>K</w:t>
      </w:r>
      <w:r w:rsidR="00B40C09">
        <w:rPr>
          <w:rFonts w:ascii="Arial Narrow" w:hAnsi="Arial Narrow"/>
          <w:sz w:val="20"/>
          <w:szCs w:val="20"/>
        </w:rPr>
        <w:t>eterk</w:t>
      </w:r>
      <w:r w:rsidR="00B40C09" w:rsidRPr="005C569C">
        <w:rPr>
          <w:rFonts w:ascii="Arial Narrow" w:hAnsi="Arial Narrow"/>
          <w:sz w:val="20"/>
          <w:szCs w:val="20"/>
        </w:rPr>
        <w:t>aitan</w:t>
      </w:r>
      <w:r w:rsidR="00B40C09">
        <w:rPr>
          <w:rFonts w:ascii="Arial Narrow" w:hAnsi="Arial Narrow"/>
          <w:sz w:val="20"/>
          <w:szCs w:val="20"/>
        </w:rPr>
        <w:t xml:space="preserve"> antara</w:t>
      </w:r>
      <w:r w:rsidRPr="005C569C">
        <w:rPr>
          <w:rFonts w:ascii="Arial Narrow" w:hAnsi="Arial Narrow"/>
          <w:sz w:val="20"/>
          <w:szCs w:val="20"/>
        </w:rPr>
        <w:t xml:space="preserve"> </w:t>
      </w:r>
      <w:r w:rsidR="002147F3">
        <w:rPr>
          <w:rFonts w:ascii="Arial Narrow" w:hAnsi="Arial Narrow"/>
          <w:sz w:val="20"/>
          <w:szCs w:val="20"/>
        </w:rPr>
        <w:t>mata kuliah</w:t>
      </w:r>
      <w:r w:rsidRPr="005C569C">
        <w:rPr>
          <w:rFonts w:ascii="Arial Narrow" w:hAnsi="Arial Narrow"/>
          <w:sz w:val="20"/>
          <w:szCs w:val="20"/>
        </w:rPr>
        <w:t xml:space="preserve"> tahun keempat dengan capaian pembelajaran kurikulum 2016</w:t>
      </w:r>
    </w:p>
    <w:tbl>
      <w:tblPr>
        <w:tblW w:w="9229" w:type="dxa"/>
        <w:tblInd w:w="113" w:type="dxa"/>
        <w:tblLayout w:type="fixed"/>
        <w:tblLook w:val="04A0" w:firstRow="1" w:lastRow="0" w:firstColumn="1" w:lastColumn="0" w:noHBand="0" w:noVBand="1"/>
      </w:tblPr>
      <w:tblGrid>
        <w:gridCol w:w="562"/>
        <w:gridCol w:w="403"/>
        <w:gridCol w:w="1185"/>
        <w:gridCol w:w="3090"/>
        <w:gridCol w:w="567"/>
        <w:gridCol w:w="284"/>
        <w:gridCol w:w="283"/>
        <w:gridCol w:w="283"/>
        <w:gridCol w:w="283"/>
        <w:gridCol w:w="283"/>
        <w:gridCol w:w="285"/>
        <w:gridCol w:w="283"/>
        <w:gridCol w:w="283"/>
        <w:gridCol w:w="283"/>
        <w:gridCol w:w="283"/>
        <w:gridCol w:w="283"/>
        <w:gridCol w:w="306"/>
      </w:tblGrid>
      <w:tr w:rsidR="00EB70CD" w:rsidRPr="00EB70CD" w14:paraId="4CA07EA4" w14:textId="77777777" w:rsidTr="004207EF">
        <w:trPr>
          <w:trHeight w:val="284"/>
        </w:trPr>
        <w:tc>
          <w:tcPr>
            <w:tcW w:w="580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15029B55" w14:textId="77777777" w:rsidR="00EB70CD" w:rsidRPr="00EB70CD" w:rsidRDefault="00EB70CD"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KURIKULUM PSTS FT UNS 2016</w:t>
            </w:r>
          </w:p>
        </w:tc>
        <w:tc>
          <w:tcPr>
            <w:tcW w:w="3422" w:type="dxa"/>
            <w:gridSpan w:val="12"/>
            <w:tcBorders>
              <w:top w:val="single" w:sz="4" w:space="0" w:color="auto"/>
              <w:left w:val="nil"/>
              <w:bottom w:val="single" w:sz="4" w:space="0" w:color="auto"/>
              <w:right w:val="single" w:sz="4" w:space="0" w:color="auto"/>
            </w:tcBorders>
            <w:shd w:val="clear" w:color="000000" w:fill="D9D9D9"/>
            <w:vAlign w:val="center"/>
            <w:hideMark/>
          </w:tcPr>
          <w:p w14:paraId="200DCDE5" w14:textId="77777777" w:rsidR="00EB70CD" w:rsidRPr="00EB70CD" w:rsidRDefault="00EB70CD"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 xml:space="preserve">Kaitan matakuliah dan  capaian pembelajaran (Learning outcomes [LO]) </w:t>
            </w:r>
          </w:p>
        </w:tc>
      </w:tr>
      <w:tr w:rsidR="00EB70CD" w:rsidRPr="00EB70CD" w14:paraId="2648AA00" w14:textId="77777777" w:rsidTr="004207EF">
        <w:trPr>
          <w:trHeight w:val="543"/>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4427391D" w14:textId="77777777" w:rsidR="00EB70CD" w:rsidRPr="00EB70CD" w:rsidRDefault="00EB70CD"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No</w:t>
            </w:r>
          </w:p>
        </w:tc>
        <w:tc>
          <w:tcPr>
            <w:tcW w:w="403" w:type="dxa"/>
            <w:tcBorders>
              <w:top w:val="nil"/>
              <w:left w:val="nil"/>
              <w:bottom w:val="single" w:sz="4" w:space="0" w:color="auto"/>
              <w:right w:val="single" w:sz="4" w:space="0" w:color="auto"/>
            </w:tcBorders>
            <w:shd w:val="clear" w:color="000000" w:fill="D9D9D9"/>
            <w:vAlign w:val="center"/>
            <w:hideMark/>
          </w:tcPr>
          <w:p w14:paraId="2FC6D7B7" w14:textId="77777777" w:rsidR="00EB70CD" w:rsidRPr="00EB70CD" w:rsidRDefault="00EB70CD"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 </w:t>
            </w:r>
          </w:p>
        </w:tc>
        <w:tc>
          <w:tcPr>
            <w:tcW w:w="1185" w:type="dxa"/>
            <w:tcBorders>
              <w:top w:val="nil"/>
              <w:left w:val="nil"/>
              <w:bottom w:val="single" w:sz="4" w:space="0" w:color="auto"/>
              <w:right w:val="single" w:sz="4" w:space="0" w:color="auto"/>
            </w:tcBorders>
            <w:shd w:val="clear" w:color="000000" w:fill="D9D9D9"/>
            <w:noWrap/>
            <w:vAlign w:val="center"/>
            <w:hideMark/>
          </w:tcPr>
          <w:p w14:paraId="7A4E5A93" w14:textId="77777777" w:rsidR="00EB70CD" w:rsidRPr="00EB70CD" w:rsidRDefault="00EB70CD"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Kode</w:t>
            </w:r>
          </w:p>
        </w:tc>
        <w:tc>
          <w:tcPr>
            <w:tcW w:w="3090" w:type="dxa"/>
            <w:tcBorders>
              <w:top w:val="nil"/>
              <w:left w:val="nil"/>
              <w:bottom w:val="single" w:sz="4" w:space="0" w:color="auto"/>
              <w:right w:val="single" w:sz="4" w:space="0" w:color="auto"/>
            </w:tcBorders>
            <w:shd w:val="clear" w:color="000000" w:fill="D9D9D9"/>
            <w:vAlign w:val="center"/>
            <w:hideMark/>
          </w:tcPr>
          <w:p w14:paraId="2AF5A41A" w14:textId="77777777" w:rsidR="00EB70CD" w:rsidRPr="00EB70CD" w:rsidRDefault="00EB70CD"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Mata Kuliah</w:t>
            </w:r>
          </w:p>
        </w:tc>
        <w:tc>
          <w:tcPr>
            <w:tcW w:w="567" w:type="dxa"/>
            <w:tcBorders>
              <w:top w:val="nil"/>
              <w:left w:val="nil"/>
              <w:bottom w:val="single" w:sz="4" w:space="0" w:color="auto"/>
              <w:right w:val="single" w:sz="4" w:space="0" w:color="auto"/>
            </w:tcBorders>
            <w:shd w:val="clear" w:color="000000" w:fill="D9D9D9"/>
            <w:vAlign w:val="center"/>
            <w:hideMark/>
          </w:tcPr>
          <w:p w14:paraId="2CA54619" w14:textId="77777777" w:rsidR="00EB70CD" w:rsidRPr="00EB70CD" w:rsidRDefault="00215CE8" w:rsidP="00215CE8">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SKS</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5B7EFFF4" w14:textId="77777777" w:rsidR="00EB70CD" w:rsidRPr="00EB70CD" w:rsidRDefault="00EB70CD" w:rsidP="004207EF">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LO1</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322E096F" w14:textId="77777777" w:rsidR="00EB70CD" w:rsidRPr="00EB70CD" w:rsidRDefault="00EB70CD" w:rsidP="004207EF">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LO2</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2B2CC057" w14:textId="77777777" w:rsidR="00EB70CD" w:rsidRPr="00EB70CD" w:rsidRDefault="00EB70CD" w:rsidP="004207EF">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LO3</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6EDB9B5A" w14:textId="77777777" w:rsidR="00EB70CD" w:rsidRPr="00EB70CD" w:rsidRDefault="00EB70CD" w:rsidP="004207EF">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LO4</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9E3AC0D" w14:textId="77777777" w:rsidR="00EB70CD" w:rsidRPr="00EB70CD" w:rsidRDefault="00EB70CD" w:rsidP="004207EF">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LO5</w:t>
            </w:r>
          </w:p>
        </w:tc>
        <w:tc>
          <w:tcPr>
            <w:tcW w:w="285" w:type="dxa"/>
            <w:tcBorders>
              <w:top w:val="nil"/>
              <w:left w:val="nil"/>
              <w:bottom w:val="single" w:sz="4" w:space="0" w:color="auto"/>
              <w:right w:val="single" w:sz="4" w:space="0" w:color="auto"/>
            </w:tcBorders>
            <w:shd w:val="clear" w:color="000000" w:fill="D9D9D9"/>
            <w:noWrap/>
            <w:textDirection w:val="btLr"/>
            <w:vAlign w:val="center"/>
            <w:hideMark/>
          </w:tcPr>
          <w:p w14:paraId="2E4C5F57" w14:textId="77777777" w:rsidR="00EB70CD" w:rsidRPr="00EB70CD" w:rsidRDefault="00EB70CD" w:rsidP="004207EF">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LO6</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42F266BF" w14:textId="77777777" w:rsidR="00EB70CD" w:rsidRPr="00EB70CD" w:rsidRDefault="00EB70CD" w:rsidP="004207EF">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LO7</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685C7491" w14:textId="77777777" w:rsidR="00EB70CD" w:rsidRPr="00EB70CD" w:rsidRDefault="00EB70CD" w:rsidP="004207EF">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LO8</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3DF0CDF2" w14:textId="77777777" w:rsidR="00EB70CD" w:rsidRPr="00EB70CD" w:rsidRDefault="00EB70CD" w:rsidP="004207EF">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LO9</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5A198CA3" w14:textId="77777777" w:rsidR="00EB70CD" w:rsidRPr="00EB70CD" w:rsidRDefault="00EB70CD" w:rsidP="004207EF">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LO10</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21352D3F" w14:textId="77777777" w:rsidR="00EB70CD" w:rsidRPr="00EB70CD" w:rsidRDefault="00EB70CD" w:rsidP="004207EF">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LO11</w:t>
            </w:r>
          </w:p>
        </w:tc>
        <w:tc>
          <w:tcPr>
            <w:tcW w:w="306" w:type="dxa"/>
            <w:tcBorders>
              <w:top w:val="nil"/>
              <w:left w:val="nil"/>
              <w:bottom w:val="single" w:sz="4" w:space="0" w:color="auto"/>
              <w:right w:val="single" w:sz="4" w:space="0" w:color="auto"/>
            </w:tcBorders>
            <w:shd w:val="clear" w:color="000000" w:fill="D9D9D9"/>
            <w:noWrap/>
            <w:textDirection w:val="btLr"/>
            <w:vAlign w:val="center"/>
            <w:hideMark/>
          </w:tcPr>
          <w:p w14:paraId="1015902C" w14:textId="77777777" w:rsidR="00EB70CD" w:rsidRPr="00EB70CD" w:rsidRDefault="00EB70CD" w:rsidP="004207EF">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LO12</w:t>
            </w:r>
          </w:p>
        </w:tc>
      </w:tr>
      <w:tr w:rsidR="00EB70CD" w:rsidRPr="00EB70CD" w14:paraId="5C02F94F" w14:textId="77777777" w:rsidTr="004207EF">
        <w:trPr>
          <w:trHeight w:val="284"/>
        </w:trPr>
        <w:tc>
          <w:tcPr>
            <w:tcW w:w="9229" w:type="dxa"/>
            <w:gridSpan w:val="17"/>
            <w:tcBorders>
              <w:top w:val="single" w:sz="4" w:space="0" w:color="auto"/>
              <w:left w:val="single" w:sz="4" w:space="0" w:color="auto"/>
              <w:bottom w:val="single" w:sz="4" w:space="0" w:color="auto"/>
              <w:right w:val="single" w:sz="4" w:space="0" w:color="auto"/>
            </w:tcBorders>
            <w:shd w:val="clear" w:color="000000" w:fill="D9D9D9"/>
            <w:vAlign w:val="center"/>
            <w:hideMark/>
          </w:tcPr>
          <w:p w14:paraId="4CAE7673" w14:textId="77777777" w:rsidR="00EB70CD" w:rsidRPr="00EB70CD" w:rsidRDefault="00EB70CD"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Tahun Keempat</w:t>
            </w:r>
          </w:p>
        </w:tc>
      </w:tr>
      <w:tr w:rsidR="00EB70CD" w:rsidRPr="00EB70CD" w14:paraId="38FB30F8" w14:textId="77777777" w:rsidTr="004207EF">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233C3D" w14:textId="77777777" w:rsidR="00EB70CD" w:rsidRPr="00EB70CD" w:rsidRDefault="00EB70CD"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49</w:t>
            </w:r>
          </w:p>
        </w:tc>
        <w:tc>
          <w:tcPr>
            <w:tcW w:w="40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7CAE99E" w14:textId="77777777" w:rsidR="00EB70CD" w:rsidRPr="00EB70CD" w:rsidRDefault="00EB70CD"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Semester 7</w:t>
            </w:r>
          </w:p>
        </w:tc>
        <w:tc>
          <w:tcPr>
            <w:tcW w:w="1185" w:type="dxa"/>
            <w:tcBorders>
              <w:top w:val="nil"/>
              <w:left w:val="nil"/>
              <w:bottom w:val="single" w:sz="4" w:space="0" w:color="auto"/>
              <w:right w:val="single" w:sz="4" w:space="0" w:color="auto"/>
            </w:tcBorders>
            <w:shd w:val="clear" w:color="auto" w:fill="auto"/>
            <w:noWrap/>
            <w:vAlign w:val="center"/>
            <w:hideMark/>
          </w:tcPr>
          <w:p w14:paraId="1E713D2C" w14:textId="77777777" w:rsidR="00EB70CD" w:rsidRPr="00EB70CD" w:rsidRDefault="00EB70CD"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TKS24147</w:t>
            </w:r>
          </w:p>
        </w:tc>
        <w:tc>
          <w:tcPr>
            <w:tcW w:w="3090" w:type="dxa"/>
            <w:tcBorders>
              <w:top w:val="nil"/>
              <w:left w:val="nil"/>
              <w:bottom w:val="single" w:sz="4" w:space="0" w:color="auto"/>
              <w:right w:val="single" w:sz="4" w:space="0" w:color="auto"/>
            </w:tcBorders>
            <w:shd w:val="clear" w:color="auto" w:fill="auto"/>
            <w:vAlign w:val="center"/>
            <w:hideMark/>
          </w:tcPr>
          <w:p w14:paraId="7944949A" w14:textId="77777777" w:rsidR="00EB70CD" w:rsidRPr="00EB70CD" w:rsidRDefault="00EB70CD"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Kuliah Kerja Nyata</w:t>
            </w:r>
          </w:p>
        </w:tc>
        <w:tc>
          <w:tcPr>
            <w:tcW w:w="567" w:type="dxa"/>
            <w:tcBorders>
              <w:top w:val="nil"/>
              <w:left w:val="nil"/>
              <w:bottom w:val="single" w:sz="4" w:space="0" w:color="auto"/>
              <w:right w:val="single" w:sz="4" w:space="0" w:color="auto"/>
            </w:tcBorders>
            <w:shd w:val="clear" w:color="auto" w:fill="auto"/>
            <w:vAlign w:val="center"/>
            <w:hideMark/>
          </w:tcPr>
          <w:p w14:paraId="5705CD0F" w14:textId="77777777" w:rsidR="00EB70CD" w:rsidRPr="00EB70CD" w:rsidRDefault="00EB70CD"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14:paraId="14988EB2" w14:textId="77777777" w:rsidR="00EB70CD" w:rsidRPr="00EB70CD" w:rsidRDefault="00EB70CD"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BA6F8C3" w14:textId="77777777" w:rsidR="00EB70CD" w:rsidRPr="00EB70CD" w:rsidRDefault="00EB70CD"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FA2303A" w14:textId="77777777" w:rsidR="00EB70CD" w:rsidRPr="00EB70CD" w:rsidRDefault="00EB70CD"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C20DD50" w14:textId="77777777" w:rsidR="00EB70CD" w:rsidRPr="00EB70CD" w:rsidRDefault="00EB70CD"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3D72166" w14:textId="77777777" w:rsidR="00EB70CD" w:rsidRPr="00EB70CD" w:rsidRDefault="00EB70CD"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5" w:type="dxa"/>
            <w:tcBorders>
              <w:top w:val="nil"/>
              <w:left w:val="nil"/>
              <w:bottom w:val="single" w:sz="4" w:space="0" w:color="auto"/>
              <w:right w:val="single" w:sz="4" w:space="0" w:color="auto"/>
            </w:tcBorders>
            <w:shd w:val="clear" w:color="auto" w:fill="auto"/>
            <w:noWrap/>
            <w:vAlign w:val="center"/>
            <w:hideMark/>
          </w:tcPr>
          <w:p w14:paraId="1F293001" w14:textId="77777777" w:rsidR="00EB70CD" w:rsidRPr="00EB70CD" w:rsidRDefault="00EB70CD"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A236A36" w14:textId="77777777" w:rsidR="00EB70CD" w:rsidRPr="00EB70CD" w:rsidRDefault="00EB70CD"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0BAE56E9" w14:textId="77777777" w:rsidR="00EB70CD" w:rsidRPr="00EB70CD" w:rsidRDefault="00EB70CD"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3A48F273" w14:textId="77777777" w:rsidR="00EB70CD" w:rsidRPr="00EB70CD" w:rsidRDefault="00EB70CD"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B89FC66" w14:textId="77777777" w:rsidR="00EB70CD" w:rsidRPr="00EB70CD" w:rsidRDefault="00EB70CD"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7A487A2" w14:textId="77777777" w:rsidR="00EB70CD" w:rsidRPr="00EB70CD" w:rsidRDefault="00EB70CD"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c>
          <w:tcPr>
            <w:tcW w:w="306" w:type="dxa"/>
            <w:tcBorders>
              <w:top w:val="nil"/>
              <w:left w:val="nil"/>
              <w:bottom w:val="single" w:sz="4" w:space="0" w:color="auto"/>
              <w:right w:val="single" w:sz="4" w:space="0" w:color="auto"/>
            </w:tcBorders>
            <w:shd w:val="clear" w:color="auto" w:fill="auto"/>
            <w:noWrap/>
            <w:vAlign w:val="center"/>
            <w:hideMark/>
          </w:tcPr>
          <w:p w14:paraId="1DF41CA2" w14:textId="77777777" w:rsidR="00EB70CD" w:rsidRPr="00EB70CD" w:rsidRDefault="00EB70CD"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r>
      <w:tr w:rsidR="00DA2089" w:rsidRPr="00EB70CD" w14:paraId="61AC7B9A" w14:textId="77777777" w:rsidTr="004207EF">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9263D3"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50</w:t>
            </w:r>
          </w:p>
        </w:tc>
        <w:tc>
          <w:tcPr>
            <w:tcW w:w="403" w:type="dxa"/>
            <w:vMerge/>
            <w:tcBorders>
              <w:top w:val="nil"/>
              <w:left w:val="single" w:sz="4" w:space="0" w:color="auto"/>
              <w:bottom w:val="single" w:sz="4" w:space="0" w:color="auto"/>
              <w:right w:val="single" w:sz="4" w:space="0" w:color="auto"/>
            </w:tcBorders>
            <w:vAlign w:val="center"/>
            <w:hideMark/>
          </w:tcPr>
          <w:p w14:paraId="660C654D" w14:textId="77777777" w:rsidR="00DA2089" w:rsidRPr="00EB70CD" w:rsidRDefault="00DA2089" w:rsidP="00215CE8">
            <w:pPr>
              <w:spacing w:after="0" w:line="240" w:lineRule="auto"/>
              <w:rPr>
                <w:rFonts w:ascii="Arial Narrow" w:eastAsia="Times New Roman" w:hAnsi="Arial Narrow" w:cs="Calibri"/>
                <w:color w:val="000000"/>
                <w:sz w:val="20"/>
                <w:szCs w:val="20"/>
              </w:rPr>
            </w:pPr>
          </w:p>
        </w:tc>
        <w:tc>
          <w:tcPr>
            <w:tcW w:w="1185" w:type="dxa"/>
            <w:tcBorders>
              <w:top w:val="nil"/>
              <w:left w:val="nil"/>
              <w:bottom w:val="single" w:sz="4" w:space="0" w:color="auto"/>
              <w:right w:val="single" w:sz="4" w:space="0" w:color="auto"/>
            </w:tcBorders>
            <w:shd w:val="clear" w:color="auto" w:fill="auto"/>
            <w:noWrap/>
            <w:vAlign w:val="center"/>
            <w:hideMark/>
          </w:tcPr>
          <w:p w14:paraId="0497180A"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TKS24148</w:t>
            </w:r>
          </w:p>
        </w:tc>
        <w:tc>
          <w:tcPr>
            <w:tcW w:w="3090" w:type="dxa"/>
            <w:tcBorders>
              <w:top w:val="nil"/>
              <w:left w:val="nil"/>
              <w:bottom w:val="single" w:sz="4" w:space="0" w:color="auto"/>
              <w:right w:val="single" w:sz="4" w:space="0" w:color="auto"/>
            </w:tcBorders>
            <w:shd w:val="clear" w:color="auto" w:fill="auto"/>
            <w:vAlign w:val="center"/>
            <w:hideMark/>
          </w:tcPr>
          <w:p w14:paraId="3381DBAD"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Kewirausahaan</w:t>
            </w:r>
          </w:p>
        </w:tc>
        <w:tc>
          <w:tcPr>
            <w:tcW w:w="567" w:type="dxa"/>
            <w:tcBorders>
              <w:top w:val="nil"/>
              <w:left w:val="nil"/>
              <w:bottom w:val="single" w:sz="4" w:space="0" w:color="auto"/>
              <w:right w:val="single" w:sz="4" w:space="0" w:color="auto"/>
            </w:tcBorders>
            <w:shd w:val="clear" w:color="auto" w:fill="auto"/>
            <w:vAlign w:val="center"/>
            <w:hideMark/>
          </w:tcPr>
          <w:p w14:paraId="17D53D7D"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14:paraId="6AA49C61"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8102961"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F10368C"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C095734"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D631E2A"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5" w:type="dxa"/>
            <w:tcBorders>
              <w:top w:val="nil"/>
              <w:left w:val="nil"/>
              <w:bottom w:val="single" w:sz="4" w:space="0" w:color="auto"/>
              <w:right w:val="single" w:sz="4" w:space="0" w:color="auto"/>
            </w:tcBorders>
            <w:shd w:val="clear" w:color="auto" w:fill="auto"/>
            <w:noWrap/>
            <w:vAlign w:val="center"/>
            <w:hideMark/>
          </w:tcPr>
          <w:p w14:paraId="4E88F48B"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771A56AE" w14:textId="63952E87" w:rsidR="00DA2089" w:rsidRPr="00EB70CD" w:rsidRDefault="00DA2089" w:rsidP="00215CE8">
            <w:pPr>
              <w:spacing w:after="0" w:line="240" w:lineRule="auto"/>
              <w:rPr>
                <w:rFonts w:ascii="Arial Narrow" w:eastAsia="Times New Roman" w:hAnsi="Arial Narrow" w:cs="Calibri"/>
                <w:color w:val="000000"/>
                <w:sz w:val="20"/>
                <w:szCs w:val="20"/>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87C376A" w14:textId="2F57EA7A" w:rsidR="00DA2089" w:rsidRPr="00EB70CD" w:rsidRDefault="00DA2089" w:rsidP="00215CE8">
            <w:pPr>
              <w:spacing w:after="0" w:line="240" w:lineRule="auto"/>
              <w:rPr>
                <w:rFonts w:ascii="Arial Narrow" w:eastAsia="Times New Roman" w:hAnsi="Arial Narrow" w:cs="Calibri"/>
                <w:color w:val="000000"/>
                <w:sz w:val="20"/>
                <w:szCs w:val="20"/>
              </w:rPr>
            </w:pPr>
            <w:r w:rsidRPr="00A46234">
              <w:rPr>
                <w:rFonts w:ascii="Arial Narrow" w:eastAsia="Times New Roman" w:hAnsi="Arial Narrow" w:cs="Calibri"/>
                <w:b/>
                <w:bCs/>
                <w:color w:val="000000"/>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066AE0E"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E30330A"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A22EC4F"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306" w:type="dxa"/>
            <w:tcBorders>
              <w:top w:val="nil"/>
              <w:left w:val="nil"/>
              <w:bottom w:val="single" w:sz="4" w:space="0" w:color="auto"/>
              <w:right w:val="single" w:sz="4" w:space="0" w:color="auto"/>
            </w:tcBorders>
            <w:shd w:val="clear" w:color="auto" w:fill="auto"/>
            <w:noWrap/>
            <w:vAlign w:val="center"/>
            <w:hideMark/>
          </w:tcPr>
          <w:p w14:paraId="28D07F32"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r>
      <w:tr w:rsidR="00DA2089" w:rsidRPr="00EB70CD" w14:paraId="29076F19" w14:textId="77777777" w:rsidTr="004207EF">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0EA600"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51</w:t>
            </w:r>
          </w:p>
        </w:tc>
        <w:tc>
          <w:tcPr>
            <w:tcW w:w="403" w:type="dxa"/>
            <w:vMerge/>
            <w:tcBorders>
              <w:top w:val="nil"/>
              <w:left w:val="single" w:sz="4" w:space="0" w:color="auto"/>
              <w:bottom w:val="single" w:sz="4" w:space="0" w:color="auto"/>
              <w:right w:val="single" w:sz="4" w:space="0" w:color="auto"/>
            </w:tcBorders>
            <w:vAlign w:val="center"/>
            <w:hideMark/>
          </w:tcPr>
          <w:p w14:paraId="1A032CC9" w14:textId="77777777" w:rsidR="00DA2089" w:rsidRPr="00EB70CD" w:rsidRDefault="00DA2089" w:rsidP="00215CE8">
            <w:pPr>
              <w:spacing w:after="0" w:line="240" w:lineRule="auto"/>
              <w:rPr>
                <w:rFonts w:ascii="Arial Narrow" w:eastAsia="Times New Roman" w:hAnsi="Arial Narrow" w:cs="Calibri"/>
                <w:color w:val="000000"/>
                <w:sz w:val="20"/>
                <w:szCs w:val="20"/>
              </w:rPr>
            </w:pPr>
          </w:p>
        </w:tc>
        <w:tc>
          <w:tcPr>
            <w:tcW w:w="1185" w:type="dxa"/>
            <w:tcBorders>
              <w:top w:val="nil"/>
              <w:left w:val="nil"/>
              <w:bottom w:val="single" w:sz="4" w:space="0" w:color="auto"/>
              <w:right w:val="single" w:sz="4" w:space="0" w:color="auto"/>
            </w:tcBorders>
            <w:shd w:val="clear" w:color="auto" w:fill="auto"/>
            <w:noWrap/>
            <w:vAlign w:val="center"/>
            <w:hideMark/>
          </w:tcPr>
          <w:p w14:paraId="06D9EC3F"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TKS24149</w:t>
            </w:r>
          </w:p>
        </w:tc>
        <w:tc>
          <w:tcPr>
            <w:tcW w:w="3090" w:type="dxa"/>
            <w:tcBorders>
              <w:top w:val="nil"/>
              <w:left w:val="nil"/>
              <w:bottom w:val="single" w:sz="4" w:space="0" w:color="auto"/>
              <w:right w:val="single" w:sz="4" w:space="0" w:color="auto"/>
            </w:tcBorders>
            <w:shd w:val="clear" w:color="auto" w:fill="auto"/>
            <w:vAlign w:val="center"/>
            <w:hideMark/>
          </w:tcPr>
          <w:p w14:paraId="7148DC77"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Kerja Praktek</w:t>
            </w:r>
          </w:p>
        </w:tc>
        <w:tc>
          <w:tcPr>
            <w:tcW w:w="567" w:type="dxa"/>
            <w:tcBorders>
              <w:top w:val="nil"/>
              <w:left w:val="nil"/>
              <w:bottom w:val="single" w:sz="4" w:space="0" w:color="auto"/>
              <w:right w:val="single" w:sz="4" w:space="0" w:color="auto"/>
            </w:tcBorders>
            <w:shd w:val="clear" w:color="auto" w:fill="auto"/>
            <w:vAlign w:val="center"/>
            <w:hideMark/>
          </w:tcPr>
          <w:p w14:paraId="133EA82F"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14:paraId="65C6DCBA"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90EBA9E"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519FA37"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0A10060"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B982809"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c>
          <w:tcPr>
            <w:tcW w:w="285" w:type="dxa"/>
            <w:tcBorders>
              <w:top w:val="nil"/>
              <w:left w:val="nil"/>
              <w:bottom w:val="single" w:sz="4" w:space="0" w:color="auto"/>
              <w:right w:val="single" w:sz="4" w:space="0" w:color="auto"/>
            </w:tcBorders>
            <w:shd w:val="clear" w:color="auto" w:fill="auto"/>
            <w:noWrap/>
            <w:vAlign w:val="center"/>
            <w:hideMark/>
          </w:tcPr>
          <w:p w14:paraId="0744ADDA"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70CE29BB"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3023EB36"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6D034F41"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33046C3F"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BB97BA3"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306" w:type="dxa"/>
            <w:tcBorders>
              <w:top w:val="nil"/>
              <w:left w:val="nil"/>
              <w:bottom w:val="single" w:sz="4" w:space="0" w:color="auto"/>
              <w:right w:val="single" w:sz="4" w:space="0" w:color="auto"/>
            </w:tcBorders>
            <w:shd w:val="clear" w:color="auto" w:fill="auto"/>
            <w:noWrap/>
            <w:vAlign w:val="center"/>
            <w:hideMark/>
          </w:tcPr>
          <w:p w14:paraId="25C8F262"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r>
      <w:tr w:rsidR="00DA2089" w:rsidRPr="00EB70CD" w14:paraId="6F199114" w14:textId="77777777" w:rsidTr="004207EF">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3DCF3A"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52</w:t>
            </w:r>
          </w:p>
        </w:tc>
        <w:tc>
          <w:tcPr>
            <w:tcW w:w="403" w:type="dxa"/>
            <w:vMerge/>
            <w:tcBorders>
              <w:top w:val="nil"/>
              <w:left w:val="single" w:sz="4" w:space="0" w:color="auto"/>
              <w:bottom w:val="single" w:sz="4" w:space="0" w:color="auto"/>
              <w:right w:val="single" w:sz="4" w:space="0" w:color="auto"/>
            </w:tcBorders>
            <w:vAlign w:val="center"/>
            <w:hideMark/>
          </w:tcPr>
          <w:p w14:paraId="67439FF0" w14:textId="77777777" w:rsidR="00DA2089" w:rsidRPr="00EB70CD" w:rsidRDefault="00DA2089" w:rsidP="00215CE8">
            <w:pPr>
              <w:spacing w:after="0" w:line="240" w:lineRule="auto"/>
              <w:rPr>
                <w:rFonts w:ascii="Arial Narrow" w:eastAsia="Times New Roman" w:hAnsi="Arial Narrow" w:cs="Calibri"/>
                <w:color w:val="000000"/>
                <w:sz w:val="20"/>
                <w:szCs w:val="20"/>
              </w:rPr>
            </w:pPr>
          </w:p>
        </w:tc>
        <w:tc>
          <w:tcPr>
            <w:tcW w:w="1185" w:type="dxa"/>
            <w:tcBorders>
              <w:top w:val="nil"/>
              <w:left w:val="nil"/>
              <w:bottom w:val="single" w:sz="4" w:space="0" w:color="auto"/>
              <w:right w:val="single" w:sz="4" w:space="0" w:color="auto"/>
            </w:tcBorders>
            <w:shd w:val="clear" w:color="auto" w:fill="auto"/>
            <w:noWrap/>
            <w:vAlign w:val="center"/>
            <w:hideMark/>
          </w:tcPr>
          <w:p w14:paraId="285B990C" w14:textId="77777777" w:rsidR="00DA2089" w:rsidRPr="00EB70CD" w:rsidRDefault="00DA2089" w:rsidP="00215CE8">
            <w:pPr>
              <w:spacing w:after="0" w:line="240" w:lineRule="auto"/>
              <w:rPr>
                <w:rFonts w:ascii="Arial Narrow" w:eastAsia="Times New Roman" w:hAnsi="Arial Narrow" w:cs="Calibri"/>
                <w:sz w:val="20"/>
                <w:szCs w:val="20"/>
              </w:rPr>
            </w:pPr>
            <w:r w:rsidRPr="00EB70CD">
              <w:rPr>
                <w:rFonts w:ascii="Arial Narrow" w:eastAsia="Times New Roman" w:hAnsi="Arial Narrow" w:cs="Calibri"/>
                <w:sz w:val="20"/>
                <w:szCs w:val="20"/>
              </w:rPr>
              <w:t>TKS23246x</w:t>
            </w:r>
          </w:p>
        </w:tc>
        <w:tc>
          <w:tcPr>
            <w:tcW w:w="3090" w:type="dxa"/>
            <w:tcBorders>
              <w:top w:val="nil"/>
              <w:left w:val="nil"/>
              <w:bottom w:val="single" w:sz="4" w:space="0" w:color="auto"/>
              <w:right w:val="single" w:sz="4" w:space="0" w:color="auto"/>
            </w:tcBorders>
            <w:shd w:val="clear" w:color="auto" w:fill="auto"/>
            <w:vAlign w:val="center"/>
            <w:hideMark/>
          </w:tcPr>
          <w:p w14:paraId="5D0B398C" w14:textId="77777777" w:rsidR="00DA2089" w:rsidRPr="00EB70CD" w:rsidRDefault="00DA2089" w:rsidP="00215CE8">
            <w:pPr>
              <w:spacing w:after="0" w:line="240" w:lineRule="auto"/>
              <w:rPr>
                <w:rFonts w:ascii="Arial Narrow" w:eastAsia="Times New Roman" w:hAnsi="Arial Narrow" w:cs="Calibri"/>
                <w:sz w:val="20"/>
                <w:szCs w:val="20"/>
              </w:rPr>
            </w:pPr>
            <w:r w:rsidRPr="00EB70CD">
              <w:rPr>
                <w:rFonts w:ascii="Arial Narrow" w:eastAsia="Times New Roman" w:hAnsi="Arial Narrow" w:cs="Calibri"/>
                <w:sz w:val="20"/>
                <w:szCs w:val="20"/>
              </w:rPr>
              <w:t>Rekayasa Jembatan (T)</w:t>
            </w:r>
          </w:p>
        </w:tc>
        <w:tc>
          <w:tcPr>
            <w:tcW w:w="567" w:type="dxa"/>
            <w:tcBorders>
              <w:top w:val="nil"/>
              <w:left w:val="nil"/>
              <w:bottom w:val="single" w:sz="4" w:space="0" w:color="auto"/>
              <w:right w:val="single" w:sz="4" w:space="0" w:color="auto"/>
            </w:tcBorders>
            <w:shd w:val="clear" w:color="auto" w:fill="auto"/>
            <w:vAlign w:val="center"/>
            <w:hideMark/>
          </w:tcPr>
          <w:p w14:paraId="12ABA80C" w14:textId="77777777" w:rsidR="00DA2089" w:rsidRPr="00EB70CD" w:rsidRDefault="00DA2089" w:rsidP="00215CE8">
            <w:pPr>
              <w:spacing w:after="0" w:line="240" w:lineRule="auto"/>
              <w:jc w:val="center"/>
              <w:rPr>
                <w:rFonts w:ascii="Arial Narrow" w:eastAsia="Times New Roman" w:hAnsi="Arial Narrow" w:cs="Calibri"/>
                <w:sz w:val="20"/>
                <w:szCs w:val="20"/>
              </w:rPr>
            </w:pPr>
            <w:r w:rsidRPr="00EB70CD">
              <w:rPr>
                <w:rFonts w:ascii="Arial Narrow" w:eastAsia="Times New Roman" w:hAnsi="Arial Narrow" w:cs="Calibri"/>
                <w:sz w:val="20"/>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14:paraId="5E5A9552" w14:textId="77777777" w:rsidR="00DA2089" w:rsidRPr="00EB70CD" w:rsidRDefault="00DA2089" w:rsidP="00215CE8">
            <w:pPr>
              <w:spacing w:after="0" w:line="240" w:lineRule="auto"/>
              <w:jc w:val="center"/>
              <w:rPr>
                <w:rFonts w:ascii="Arial Narrow" w:eastAsia="Times New Roman" w:hAnsi="Arial Narrow" w:cs="Calibri"/>
                <w:sz w:val="20"/>
                <w:szCs w:val="20"/>
              </w:rPr>
            </w:pPr>
            <w:r w:rsidRPr="00EB70CD">
              <w:rPr>
                <w:rFonts w:ascii="Arial Narrow" w:eastAsia="Times New Roman" w:hAnsi="Arial Narrow" w:cs="Calibri"/>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41F5722" w14:textId="77777777" w:rsidR="00DA2089" w:rsidRPr="00EB70CD" w:rsidRDefault="00DA2089" w:rsidP="00215CE8">
            <w:pPr>
              <w:spacing w:after="0" w:line="240" w:lineRule="auto"/>
              <w:jc w:val="center"/>
              <w:rPr>
                <w:rFonts w:ascii="Arial Narrow" w:eastAsia="Times New Roman" w:hAnsi="Arial Narrow" w:cs="Calibri"/>
                <w:sz w:val="20"/>
                <w:szCs w:val="20"/>
              </w:rPr>
            </w:pPr>
            <w:r w:rsidRPr="00EB70CD">
              <w:rPr>
                <w:rFonts w:ascii="Arial Narrow" w:eastAsia="Times New Roman" w:hAnsi="Arial Narrow" w:cs="Calibri"/>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15EA637" w14:textId="77777777" w:rsidR="00DA2089" w:rsidRPr="00EB70CD" w:rsidRDefault="00DA2089" w:rsidP="00215CE8">
            <w:pPr>
              <w:spacing w:after="0" w:line="240" w:lineRule="auto"/>
              <w:jc w:val="center"/>
              <w:rPr>
                <w:rFonts w:ascii="Arial Narrow" w:eastAsia="Times New Roman" w:hAnsi="Arial Narrow" w:cs="Calibri"/>
                <w:b/>
                <w:bCs/>
                <w:sz w:val="20"/>
                <w:szCs w:val="20"/>
              </w:rPr>
            </w:pPr>
            <w:r w:rsidRPr="00EB70CD">
              <w:rPr>
                <w:rFonts w:ascii="Arial Narrow" w:eastAsia="Times New Roman" w:hAnsi="Arial Narrow" w:cs="Calibri"/>
                <w:b/>
                <w:bCs/>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371B7747" w14:textId="77777777" w:rsidR="00DA2089" w:rsidRPr="00EB70CD" w:rsidRDefault="00DA2089" w:rsidP="00215CE8">
            <w:pPr>
              <w:spacing w:after="0" w:line="240" w:lineRule="auto"/>
              <w:rPr>
                <w:rFonts w:ascii="Arial Narrow" w:eastAsia="Times New Roman" w:hAnsi="Arial Narrow" w:cs="Calibri"/>
                <w:sz w:val="20"/>
                <w:szCs w:val="20"/>
              </w:rPr>
            </w:pPr>
            <w:r w:rsidRPr="00EB70CD">
              <w:rPr>
                <w:rFonts w:ascii="Arial Narrow" w:eastAsia="Times New Roman" w:hAnsi="Arial Narrow" w:cs="Calibri"/>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3BBBCD4" w14:textId="77777777" w:rsidR="00DA2089" w:rsidRPr="00EB70CD" w:rsidRDefault="00DA2089" w:rsidP="00215CE8">
            <w:pPr>
              <w:spacing w:after="0" w:line="240" w:lineRule="auto"/>
              <w:jc w:val="center"/>
              <w:rPr>
                <w:rFonts w:ascii="Arial Narrow" w:eastAsia="Times New Roman" w:hAnsi="Arial Narrow" w:cs="Calibri"/>
                <w:b/>
                <w:bCs/>
                <w:sz w:val="20"/>
                <w:szCs w:val="20"/>
              </w:rPr>
            </w:pPr>
            <w:r w:rsidRPr="00EB70CD">
              <w:rPr>
                <w:rFonts w:ascii="Arial Narrow" w:eastAsia="Times New Roman" w:hAnsi="Arial Narrow" w:cs="Calibri"/>
                <w:b/>
                <w:bCs/>
                <w:sz w:val="20"/>
                <w:szCs w:val="20"/>
              </w:rPr>
              <w:t>H</w:t>
            </w:r>
          </w:p>
        </w:tc>
        <w:tc>
          <w:tcPr>
            <w:tcW w:w="285" w:type="dxa"/>
            <w:tcBorders>
              <w:top w:val="nil"/>
              <w:left w:val="nil"/>
              <w:bottom w:val="single" w:sz="4" w:space="0" w:color="auto"/>
              <w:right w:val="single" w:sz="4" w:space="0" w:color="auto"/>
            </w:tcBorders>
            <w:shd w:val="clear" w:color="auto" w:fill="auto"/>
            <w:noWrap/>
            <w:vAlign w:val="center"/>
            <w:hideMark/>
          </w:tcPr>
          <w:p w14:paraId="4447E948" w14:textId="77777777" w:rsidR="00DA2089" w:rsidRPr="00EB70CD" w:rsidRDefault="00DA2089" w:rsidP="00215CE8">
            <w:pPr>
              <w:spacing w:after="0" w:line="240" w:lineRule="auto"/>
              <w:rPr>
                <w:rFonts w:ascii="Arial Narrow" w:eastAsia="Times New Roman" w:hAnsi="Arial Narrow" w:cs="Calibri"/>
                <w:sz w:val="20"/>
                <w:szCs w:val="20"/>
              </w:rPr>
            </w:pPr>
            <w:r w:rsidRPr="00EB70CD">
              <w:rPr>
                <w:rFonts w:ascii="Arial Narrow" w:eastAsia="Times New Roman" w:hAnsi="Arial Narrow" w:cs="Calibri"/>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5CD47F3" w14:textId="77777777" w:rsidR="00DA2089" w:rsidRPr="00EB70CD" w:rsidRDefault="00DA2089" w:rsidP="00215CE8">
            <w:pPr>
              <w:spacing w:after="0" w:line="240" w:lineRule="auto"/>
              <w:jc w:val="center"/>
              <w:rPr>
                <w:rFonts w:ascii="Arial Narrow" w:eastAsia="Times New Roman" w:hAnsi="Arial Narrow" w:cs="Calibri"/>
                <w:b/>
                <w:bCs/>
                <w:sz w:val="20"/>
                <w:szCs w:val="20"/>
              </w:rPr>
            </w:pPr>
            <w:r w:rsidRPr="00EB70CD">
              <w:rPr>
                <w:rFonts w:ascii="Arial Narrow" w:eastAsia="Times New Roman" w:hAnsi="Arial Narrow" w:cs="Calibri"/>
                <w:b/>
                <w:bCs/>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7F4DF21E" w14:textId="77777777" w:rsidR="00DA2089" w:rsidRPr="00EB70CD" w:rsidRDefault="00DA2089" w:rsidP="00215CE8">
            <w:pPr>
              <w:spacing w:after="0" w:line="240" w:lineRule="auto"/>
              <w:jc w:val="center"/>
              <w:rPr>
                <w:rFonts w:ascii="Arial Narrow" w:eastAsia="Times New Roman" w:hAnsi="Arial Narrow" w:cs="Calibri"/>
                <w:b/>
                <w:bCs/>
                <w:sz w:val="20"/>
                <w:szCs w:val="20"/>
              </w:rPr>
            </w:pPr>
            <w:r w:rsidRPr="00EB70CD">
              <w:rPr>
                <w:rFonts w:ascii="Arial Narrow" w:eastAsia="Times New Roman" w:hAnsi="Arial Narrow" w:cs="Calibri"/>
                <w:b/>
                <w:bCs/>
                <w:sz w:val="20"/>
                <w:szCs w:val="20"/>
              </w:rPr>
              <w:t>M</w:t>
            </w:r>
          </w:p>
        </w:tc>
        <w:tc>
          <w:tcPr>
            <w:tcW w:w="283" w:type="dxa"/>
            <w:tcBorders>
              <w:top w:val="nil"/>
              <w:left w:val="nil"/>
              <w:bottom w:val="single" w:sz="4" w:space="0" w:color="auto"/>
              <w:right w:val="single" w:sz="4" w:space="0" w:color="auto"/>
            </w:tcBorders>
            <w:shd w:val="clear" w:color="auto" w:fill="auto"/>
            <w:noWrap/>
            <w:vAlign w:val="center"/>
            <w:hideMark/>
          </w:tcPr>
          <w:p w14:paraId="6C4E559E" w14:textId="77777777" w:rsidR="00DA2089" w:rsidRPr="00EB70CD" w:rsidRDefault="00DA2089" w:rsidP="00215CE8">
            <w:pPr>
              <w:spacing w:after="0" w:line="240" w:lineRule="auto"/>
              <w:jc w:val="center"/>
              <w:rPr>
                <w:rFonts w:ascii="Arial Narrow" w:eastAsia="Times New Roman" w:hAnsi="Arial Narrow" w:cs="Calibri"/>
                <w:b/>
                <w:bCs/>
                <w:sz w:val="20"/>
                <w:szCs w:val="20"/>
              </w:rPr>
            </w:pPr>
            <w:r w:rsidRPr="00EB70CD">
              <w:rPr>
                <w:rFonts w:ascii="Arial Narrow" w:eastAsia="Times New Roman" w:hAnsi="Arial Narrow" w:cs="Calibri"/>
                <w:b/>
                <w:bCs/>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14377DD2" w14:textId="77777777" w:rsidR="00DA2089" w:rsidRPr="00EB70CD" w:rsidRDefault="00DA2089" w:rsidP="00215CE8">
            <w:pPr>
              <w:spacing w:after="0" w:line="240" w:lineRule="auto"/>
              <w:rPr>
                <w:rFonts w:ascii="Arial Narrow" w:eastAsia="Times New Roman" w:hAnsi="Arial Narrow" w:cs="Calibri"/>
                <w:color w:val="00B050"/>
                <w:sz w:val="20"/>
                <w:szCs w:val="20"/>
              </w:rPr>
            </w:pPr>
            <w:r w:rsidRPr="00EB70CD">
              <w:rPr>
                <w:rFonts w:ascii="Arial Narrow" w:eastAsia="Times New Roman" w:hAnsi="Arial Narrow" w:cs="Calibri"/>
                <w:color w:val="00B05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FE298AA" w14:textId="77777777" w:rsidR="00DA2089" w:rsidRPr="00EB70CD" w:rsidRDefault="00DA2089" w:rsidP="00215CE8">
            <w:pPr>
              <w:spacing w:after="0" w:line="240" w:lineRule="auto"/>
              <w:rPr>
                <w:rFonts w:ascii="Arial Narrow" w:eastAsia="Times New Roman" w:hAnsi="Arial Narrow" w:cs="Calibri"/>
                <w:color w:val="00B050"/>
                <w:sz w:val="20"/>
                <w:szCs w:val="20"/>
              </w:rPr>
            </w:pPr>
            <w:r w:rsidRPr="00EB70CD">
              <w:rPr>
                <w:rFonts w:ascii="Arial Narrow" w:eastAsia="Times New Roman" w:hAnsi="Arial Narrow" w:cs="Calibri"/>
                <w:color w:val="00B050"/>
                <w:sz w:val="20"/>
                <w:szCs w:val="20"/>
              </w:rPr>
              <w:t> </w:t>
            </w:r>
          </w:p>
        </w:tc>
        <w:tc>
          <w:tcPr>
            <w:tcW w:w="306" w:type="dxa"/>
            <w:tcBorders>
              <w:top w:val="nil"/>
              <w:left w:val="nil"/>
              <w:bottom w:val="single" w:sz="4" w:space="0" w:color="auto"/>
              <w:right w:val="single" w:sz="4" w:space="0" w:color="auto"/>
            </w:tcBorders>
            <w:shd w:val="clear" w:color="auto" w:fill="auto"/>
            <w:noWrap/>
            <w:vAlign w:val="center"/>
            <w:hideMark/>
          </w:tcPr>
          <w:p w14:paraId="23076E27" w14:textId="77777777" w:rsidR="00DA2089" w:rsidRPr="00EB70CD" w:rsidRDefault="00DA2089" w:rsidP="00215CE8">
            <w:pPr>
              <w:spacing w:after="0" w:line="240" w:lineRule="auto"/>
              <w:rPr>
                <w:rFonts w:ascii="Arial Narrow" w:eastAsia="Times New Roman" w:hAnsi="Arial Narrow" w:cs="Calibri"/>
                <w:color w:val="00B050"/>
                <w:sz w:val="20"/>
                <w:szCs w:val="20"/>
              </w:rPr>
            </w:pPr>
            <w:r w:rsidRPr="00EB70CD">
              <w:rPr>
                <w:rFonts w:ascii="Arial Narrow" w:eastAsia="Times New Roman" w:hAnsi="Arial Narrow" w:cs="Calibri"/>
                <w:color w:val="00B050"/>
                <w:sz w:val="20"/>
                <w:szCs w:val="20"/>
              </w:rPr>
              <w:t> </w:t>
            </w:r>
          </w:p>
        </w:tc>
      </w:tr>
      <w:tr w:rsidR="00DA2089" w:rsidRPr="00EB70CD" w14:paraId="75DCD401" w14:textId="77777777" w:rsidTr="004207EF">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DF8DF9"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403" w:type="dxa"/>
            <w:vMerge/>
            <w:tcBorders>
              <w:top w:val="nil"/>
              <w:left w:val="single" w:sz="4" w:space="0" w:color="auto"/>
              <w:bottom w:val="single" w:sz="4" w:space="0" w:color="auto"/>
              <w:right w:val="single" w:sz="4" w:space="0" w:color="auto"/>
            </w:tcBorders>
            <w:vAlign w:val="center"/>
            <w:hideMark/>
          </w:tcPr>
          <w:p w14:paraId="15565DE7" w14:textId="77777777" w:rsidR="00DA2089" w:rsidRPr="00EB70CD" w:rsidRDefault="00DA2089" w:rsidP="00215CE8">
            <w:pPr>
              <w:spacing w:after="0" w:line="240" w:lineRule="auto"/>
              <w:rPr>
                <w:rFonts w:ascii="Arial Narrow" w:eastAsia="Times New Roman" w:hAnsi="Arial Narrow" w:cs="Calibri"/>
                <w:color w:val="000000"/>
                <w:sz w:val="20"/>
                <w:szCs w:val="20"/>
              </w:rPr>
            </w:pPr>
          </w:p>
        </w:tc>
        <w:tc>
          <w:tcPr>
            <w:tcW w:w="1185" w:type="dxa"/>
            <w:tcBorders>
              <w:top w:val="nil"/>
              <w:left w:val="nil"/>
              <w:bottom w:val="nil"/>
              <w:right w:val="nil"/>
            </w:tcBorders>
            <w:shd w:val="clear" w:color="auto" w:fill="auto"/>
            <w:noWrap/>
            <w:vAlign w:val="center"/>
            <w:hideMark/>
          </w:tcPr>
          <w:p w14:paraId="2D5D3598"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p>
        </w:tc>
        <w:tc>
          <w:tcPr>
            <w:tcW w:w="3090" w:type="dxa"/>
            <w:tcBorders>
              <w:top w:val="nil"/>
              <w:left w:val="nil"/>
              <w:bottom w:val="nil"/>
              <w:right w:val="nil"/>
            </w:tcBorders>
            <w:shd w:val="clear" w:color="auto" w:fill="auto"/>
            <w:noWrap/>
            <w:vAlign w:val="center"/>
            <w:hideMark/>
          </w:tcPr>
          <w:p w14:paraId="6BDDD76A" w14:textId="77777777" w:rsidR="00DA2089" w:rsidRPr="00EB70CD" w:rsidRDefault="00DA2089" w:rsidP="00215CE8">
            <w:pPr>
              <w:spacing w:after="0" w:line="240" w:lineRule="auto"/>
              <w:jc w:val="center"/>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14:paraId="389DFD7C" w14:textId="77777777" w:rsidR="00DA2089" w:rsidRPr="00EB70CD" w:rsidRDefault="00DA2089" w:rsidP="00215CE8">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center"/>
            <w:hideMark/>
          </w:tcPr>
          <w:p w14:paraId="2012612E" w14:textId="77777777" w:rsidR="00DA2089" w:rsidRPr="00EB70CD" w:rsidRDefault="00DA2089" w:rsidP="00215CE8">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7C26E119" w14:textId="77777777" w:rsidR="00DA2089" w:rsidRPr="00EB70CD" w:rsidRDefault="00DA2089" w:rsidP="00215CE8">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7A966F8B" w14:textId="77777777" w:rsidR="00DA2089" w:rsidRPr="00EB70CD" w:rsidRDefault="00DA2089" w:rsidP="00215CE8">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78422440" w14:textId="77777777" w:rsidR="00DA2089" w:rsidRPr="00EB70CD" w:rsidRDefault="00DA2089" w:rsidP="00215CE8">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1C7595BA" w14:textId="77777777" w:rsidR="00DA2089" w:rsidRPr="00EB70CD" w:rsidRDefault="00DA2089" w:rsidP="00215CE8">
            <w:pPr>
              <w:spacing w:after="0" w:line="240" w:lineRule="auto"/>
              <w:jc w:val="center"/>
              <w:rPr>
                <w:rFonts w:ascii="Times New Roman" w:eastAsia="Times New Roman" w:hAnsi="Times New Roman" w:cs="Times New Roman"/>
                <w:sz w:val="20"/>
                <w:szCs w:val="20"/>
              </w:rPr>
            </w:pPr>
          </w:p>
        </w:tc>
        <w:tc>
          <w:tcPr>
            <w:tcW w:w="285" w:type="dxa"/>
            <w:tcBorders>
              <w:top w:val="nil"/>
              <w:left w:val="nil"/>
              <w:bottom w:val="nil"/>
              <w:right w:val="nil"/>
            </w:tcBorders>
            <w:shd w:val="clear" w:color="auto" w:fill="auto"/>
            <w:noWrap/>
            <w:vAlign w:val="center"/>
            <w:hideMark/>
          </w:tcPr>
          <w:p w14:paraId="65FDB864" w14:textId="77777777" w:rsidR="00DA2089" w:rsidRPr="00EB70CD" w:rsidRDefault="00DA2089" w:rsidP="00215CE8">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5197BA88" w14:textId="77777777" w:rsidR="00DA2089" w:rsidRPr="00EB70CD" w:rsidRDefault="00DA2089" w:rsidP="00215CE8">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44DBC3F4" w14:textId="77777777" w:rsidR="00DA2089" w:rsidRPr="00EB70CD" w:rsidRDefault="00DA2089" w:rsidP="00215CE8">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3DF94B98" w14:textId="77777777" w:rsidR="00DA2089" w:rsidRPr="00EB70CD" w:rsidRDefault="00DA2089" w:rsidP="00215CE8">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1FD5EBE6" w14:textId="77777777" w:rsidR="00DA2089" w:rsidRPr="00EB70CD" w:rsidRDefault="00DA2089" w:rsidP="00215CE8">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6CC79CAF" w14:textId="77777777" w:rsidR="00DA2089" w:rsidRPr="00EB70CD" w:rsidRDefault="00DA2089" w:rsidP="00215CE8">
            <w:pPr>
              <w:spacing w:after="0" w:line="240" w:lineRule="auto"/>
              <w:jc w:val="center"/>
              <w:rPr>
                <w:rFonts w:ascii="Times New Roman" w:eastAsia="Times New Roman" w:hAnsi="Times New Roman" w:cs="Times New Roman"/>
                <w:sz w:val="20"/>
                <w:szCs w:val="20"/>
              </w:rPr>
            </w:pPr>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14:paraId="40D2E660" w14:textId="77777777" w:rsidR="00DA2089" w:rsidRPr="00EB70CD" w:rsidRDefault="00DA2089" w:rsidP="00215CE8">
            <w:pPr>
              <w:spacing w:after="0" w:line="240" w:lineRule="auto"/>
              <w:jc w:val="center"/>
              <w:rPr>
                <w:rFonts w:ascii="Times New Roman" w:eastAsia="Times New Roman" w:hAnsi="Times New Roman" w:cs="Times New Roman"/>
                <w:sz w:val="20"/>
                <w:szCs w:val="20"/>
              </w:rPr>
            </w:pPr>
          </w:p>
        </w:tc>
      </w:tr>
      <w:tr w:rsidR="00DA2089" w:rsidRPr="00EB70CD" w14:paraId="621C6ABE" w14:textId="77777777" w:rsidTr="004207EF">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BE101E"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403" w:type="dxa"/>
            <w:vMerge/>
            <w:tcBorders>
              <w:top w:val="nil"/>
              <w:left w:val="single" w:sz="4" w:space="0" w:color="auto"/>
              <w:bottom w:val="single" w:sz="4" w:space="0" w:color="auto"/>
              <w:right w:val="single" w:sz="4" w:space="0" w:color="auto"/>
            </w:tcBorders>
            <w:vAlign w:val="center"/>
            <w:hideMark/>
          </w:tcPr>
          <w:p w14:paraId="1D7D1C27" w14:textId="77777777" w:rsidR="00DA2089" w:rsidRPr="00EB70CD" w:rsidRDefault="00DA2089" w:rsidP="00215CE8">
            <w:pPr>
              <w:spacing w:after="0" w:line="240" w:lineRule="auto"/>
              <w:rPr>
                <w:rFonts w:ascii="Arial Narrow" w:eastAsia="Times New Roman" w:hAnsi="Arial Narrow" w:cs="Calibri"/>
                <w:color w:val="000000"/>
                <w:sz w:val="20"/>
                <w:szCs w:val="20"/>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63ADC20F"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TKS240xx</w:t>
            </w:r>
          </w:p>
        </w:tc>
        <w:tc>
          <w:tcPr>
            <w:tcW w:w="3090" w:type="dxa"/>
            <w:tcBorders>
              <w:top w:val="single" w:sz="4" w:space="0" w:color="auto"/>
              <w:left w:val="nil"/>
              <w:bottom w:val="single" w:sz="4" w:space="0" w:color="auto"/>
              <w:right w:val="single" w:sz="4" w:space="0" w:color="auto"/>
            </w:tcBorders>
            <w:shd w:val="clear" w:color="auto" w:fill="auto"/>
            <w:noWrap/>
            <w:vAlign w:val="center"/>
            <w:hideMark/>
          </w:tcPr>
          <w:p w14:paraId="1BFA94A4"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Pilihan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7250D39"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12</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3794601"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3E7F8FC5"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3EBB58A0"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3443C6B8"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272B5D75"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14:paraId="45AD1876"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1C90413C"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65235085"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16D4E139"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7FD1188D"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13A7D90E"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306" w:type="dxa"/>
            <w:tcBorders>
              <w:top w:val="single" w:sz="4" w:space="0" w:color="auto"/>
              <w:left w:val="nil"/>
              <w:bottom w:val="single" w:sz="4" w:space="0" w:color="auto"/>
              <w:right w:val="single" w:sz="4" w:space="0" w:color="auto"/>
            </w:tcBorders>
            <w:shd w:val="clear" w:color="auto" w:fill="auto"/>
            <w:noWrap/>
            <w:vAlign w:val="center"/>
            <w:hideMark/>
          </w:tcPr>
          <w:p w14:paraId="293E9D11"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r>
      <w:tr w:rsidR="00DA2089" w:rsidRPr="00EB70CD" w14:paraId="56D63361" w14:textId="77777777" w:rsidTr="004207EF">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737E57E"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53</w:t>
            </w:r>
          </w:p>
        </w:tc>
        <w:tc>
          <w:tcPr>
            <w:tcW w:w="403" w:type="dxa"/>
            <w:tcBorders>
              <w:top w:val="nil"/>
              <w:left w:val="nil"/>
              <w:bottom w:val="single" w:sz="4" w:space="0" w:color="auto"/>
              <w:right w:val="single" w:sz="4" w:space="0" w:color="auto"/>
            </w:tcBorders>
            <w:shd w:val="clear" w:color="auto" w:fill="auto"/>
            <w:noWrap/>
            <w:vAlign w:val="center"/>
            <w:hideMark/>
          </w:tcPr>
          <w:p w14:paraId="366C173F"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8</w:t>
            </w:r>
          </w:p>
        </w:tc>
        <w:tc>
          <w:tcPr>
            <w:tcW w:w="1185" w:type="dxa"/>
            <w:tcBorders>
              <w:top w:val="nil"/>
              <w:left w:val="nil"/>
              <w:bottom w:val="single" w:sz="4" w:space="0" w:color="auto"/>
              <w:right w:val="single" w:sz="4" w:space="0" w:color="auto"/>
            </w:tcBorders>
            <w:shd w:val="clear" w:color="auto" w:fill="auto"/>
            <w:noWrap/>
            <w:vAlign w:val="center"/>
            <w:hideMark/>
          </w:tcPr>
          <w:p w14:paraId="6BC4AB1E"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TKS24000</w:t>
            </w:r>
          </w:p>
        </w:tc>
        <w:tc>
          <w:tcPr>
            <w:tcW w:w="3090" w:type="dxa"/>
            <w:tcBorders>
              <w:top w:val="nil"/>
              <w:left w:val="nil"/>
              <w:bottom w:val="single" w:sz="4" w:space="0" w:color="auto"/>
              <w:right w:val="single" w:sz="4" w:space="0" w:color="auto"/>
            </w:tcBorders>
            <w:shd w:val="clear" w:color="auto" w:fill="auto"/>
            <w:vAlign w:val="center"/>
            <w:hideMark/>
          </w:tcPr>
          <w:p w14:paraId="72E598EE"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Skripsi / Tugas akhir</w:t>
            </w:r>
          </w:p>
        </w:tc>
        <w:tc>
          <w:tcPr>
            <w:tcW w:w="567" w:type="dxa"/>
            <w:tcBorders>
              <w:top w:val="nil"/>
              <w:left w:val="nil"/>
              <w:bottom w:val="single" w:sz="4" w:space="0" w:color="auto"/>
              <w:right w:val="single" w:sz="4" w:space="0" w:color="auto"/>
            </w:tcBorders>
            <w:shd w:val="clear" w:color="auto" w:fill="auto"/>
            <w:vAlign w:val="center"/>
            <w:hideMark/>
          </w:tcPr>
          <w:p w14:paraId="6D28C630" w14:textId="77777777" w:rsidR="00DA2089" w:rsidRPr="00EB70CD" w:rsidRDefault="00DA2089" w:rsidP="00215CE8">
            <w:pPr>
              <w:spacing w:after="0" w:line="240" w:lineRule="auto"/>
              <w:jc w:val="center"/>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14:paraId="504816A6"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7899B7D7"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3C2EB5A2"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66FACB82"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3E5E3B41"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c>
          <w:tcPr>
            <w:tcW w:w="285" w:type="dxa"/>
            <w:tcBorders>
              <w:top w:val="nil"/>
              <w:left w:val="nil"/>
              <w:bottom w:val="single" w:sz="4" w:space="0" w:color="auto"/>
              <w:right w:val="single" w:sz="4" w:space="0" w:color="auto"/>
            </w:tcBorders>
            <w:shd w:val="clear" w:color="auto" w:fill="auto"/>
            <w:noWrap/>
            <w:vAlign w:val="center"/>
            <w:hideMark/>
          </w:tcPr>
          <w:p w14:paraId="4013FE36" w14:textId="77777777" w:rsidR="00DA2089" w:rsidRPr="00EB70CD" w:rsidRDefault="00DA2089" w:rsidP="00215CE8">
            <w:pPr>
              <w:spacing w:after="0" w:line="240" w:lineRule="auto"/>
              <w:rPr>
                <w:rFonts w:ascii="Arial Narrow" w:eastAsia="Times New Roman" w:hAnsi="Arial Narrow" w:cs="Calibri"/>
                <w:color w:val="000000"/>
                <w:sz w:val="20"/>
                <w:szCs w:val="20"/>
              </w:rPr>
            </w:pPr>
            <w:r w:rsidRPr="00EB70CD">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A0C3009"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M</w:t>
            </w:r>
          </w:p>
        </w:tc>
        <w:tc>
          <w:tcPr>
            <w:tcW w:w="283" w:type="dxa"/>
            <w:tcBorders>
              <w:top w:val="nil"/>
              <w:left w:val="nil"/>
              <w:bottom w:val="single" w:sz="4" w:space="0" w:color="auto"/>
              <w:right w:val="single" w:sz="4" w:space="0" w:color="auto"/>
            </w:tcBorders>
            <w:shd w:val="clear" w:color="auto" w:fill="auto"/>
            <w:noWrap/>
            <w:vAlign w:val="center"/>
            <w:hideMark/>
          </w:tcPr>
          <w:p w14:paraId="209BC1FB"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M</w:t>
            </w:r>
          </w:p>
        </w:tc>
        <w:tc>
          <w:tcPr>
            <w:tcW w:w="283" w:type="dxa"/>
            <w:tcBorders>
              <w:top w:val="nil"/>
              <w:left w:val="nil"/>
              <w:bottom w:val="single" w:sz="4" w:space="0" w:color="auto"/>
              <w:right w:val="single" w:sz="4" w:space="0" w:color="auto"/>
            </w:tcBorders>
            <w:shd w:val="clear" w:color="auto" w:fill="auto"/>
            <w:noWrap/>
            <w:vAlign w:val="center"/>
            <w:hideMark/>
          </w:tcPr>
          <w:p w14:paraId="126D8591"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0EA9B4D1"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M</w:t>
            </w:r>
          </w:p>
        </w:tc>
        <w:tc>
          <w:tcPr>
            <w:tcW w:w="283" w:type="dxa"/>
            <w:tcBorders>
              <w:top w:val="nil"/>
              <w:left w:val="nil"/>
              <w:bottom w:val="single" w:sz="4" w:space="0" w:color="auto"/>
              <w:right w:val="single" w:sz="4" w:space="0" w:color="auto"/>
            </w:tcBorders>
            <w:shd w:val="clear" w:color="auto" w:fill="auto"/>
            <w:noWrap/>
            <w:vAlign w:val="center"/>
            <w:hideMark/>
          </w:tcPr>
          <w:p w14:paraId="1F8A5EB0"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M</w:t>
            </w:r>
          </w:p>
        </w:tc>
        <w:tc>
          <w:tcPr>
            <w:tcW w:w="306" w:type="dxa"/>
            <w:tcBorders>
              <w:top w:val="nil"/>
              <w:left w:val="nil"/>
              <w:bottom w:val="single" w:sz="4" w:space="0" w:color="auto"/>
              <w:right w:val="single" w:sz="4" w:space="0" w:color="auto"/>
            </w:tcBorders>
            <w:shd w:val="clear" w:color="auto" w:fill="auto"/>
            <w:noWrap/>
            <w:vAlign w:val="center"/>
            <w:hideMark/>
          </w:tcPr>
          <w:p w14:paraId="1A5F5896" w14:textId="77777777" w:rsidR="00DA2089" w:rsidRPr="00EB70CD" w:rsidRDefault="00DA2089" w:rsidP="00215CE8">
            <w:pPr>
              <w:spacing w:after="0" w:line="240" w:lineRule="auto"/>
              <w:jc w:val="center"/>
              <w:rPr>
                <w:rFonts w:ascii="Arial Narrow" w:eastAsia="Times New Roman" w:hAnsi="Arial Narrow" w:cs="Calibri"/>
                <w:b/>
                <w:bCs/>
                <w:color w:val="000000"/>
                <w:sz w:val="20"/>
                <w:szCs w:val="20"/>
              </w:rPr>
            </w:pPr>
            <w:r w:rsidRPr="00EB70CD">
              <w:rPr>
                <w:rFonts w:ascii="Arial Narrow" w:eastAsia="Times New Roman" w:hAnsi="Arial Narrow" w:cs="Calibri"/>
                <w:b/>
                <w:bCs/>
                <w:color w:val="000000"/>
                <w:sz w:val="20"/>
                <w:szCs w:val="20"/>
              </w:rPr>
              <w:t>H</w:t>
            </w:r>
          </w:p>
        </w:tc>
      </w:tr>
    </w:tbl>
    <w:p w14:paraId="727DF59D" w14:textId="77777777" w:rsidR="00DB2862" w:rsidRPr="005C569C" w:rsidRDefault="00DB2862" w:rsidP="00BD2FD7">
      <w:pPr>
        <w:rPr>
          <w:rFonts w:ascii="Arial Narrow" w:hAnsi="Arial Narrow"/>
        </w:rPr>
      </w:pPr>
    </w:p>
    <w:p w14:paraId="0EF0991E" w14:textId="6AB9A9BA" w:rsidR="00853088" w:rsidRPr="005C569C" w:rsidRDefault="004207EF" w:rsidP="00B43CAE">
      <w:pPr>
        <w:rPr>
          <w:rFonts w:ascii="Arial Narrow" w:hAnsi="Arial Narrow"/>
          <w:sz w:val="20"/>
          <w:szCs w:val="20"/>
        </w:rPr>
      </w:pPr>
      <w:r>
        <w:rPr>
          <w:rFonts w:ascii="Arial Narrow" w:hAnsi="Arial Narrow"/>
          <w:b/>
          <w:sz w:val="20"/>
          <w:szCs w:val="20"/>
        </w:rPr>
        <w:t>T</w:t>
      </w:r>
      <w:r w:rsidR="00B43CAE" w:rsidRPr="005C569C">
        <w:rPr>
          <w:rFonts w:ascii="Arial Narrow" w:hAnsi="Arial Narrow"/>
          <w:b/>
          <w:sz w:val="20"/>
          <w:szCs w:val="20"/>
        </w:rPr>
        <w:t>abel 1</w:t>
      </w:r>
      <w:r w:rsidR="00731FFF" w:rsidRPr="005C569C">
        <w:rPr>
          <w:rFonts w:ascii="Arial Narrow" w:hAnsi="Arial Narrow"/>
          <w:b/>
          <w:sz w:val="20"/>
          <w:szCs w:val="20"/>
        </w:rPr>
        <w:t>2</w:t>
      </w:r>
      <w:r w:rsidR="00B43CAE" w:rsidRPr="005C569C">
        <w:rPr>
          <w:rFonts w:ascii="Arial Narrow" w:hAnsi="Arial Narrow"/>
          <w:b/>
          <w:sz w:val="20"/>
          <w:szCs w:val="20"/>
        </w:rPr>
        <w:t xml:space="preserve">. </w:t>
      </w:r>
      <w:r w:rsidR="00B40C09" w:rsidRPr="005C569C">
        <w:rPr>
          <w:rFonts w:ascii="Arial Narrow" w:hAnsi="Arial Narrow"/>
          <w:sz w:val="20"/>
          <w:szCs w:val="20"/>
        </w:rPr>
        <w:t>K</w:t>
      </w:r>
      <w:r w:rsidR="00B40C09">
        <w:rPr>
          <w:rFonts w:ascii="Arial Narrow" w:hAnsi="Arial Narrow"/>
          <w:sz w:val="20"/>
          <w:szCs w:val="20"/>
        </w:rPr>
        <w:t>eterk</w:t>
      </w:r>
      <w:r w:rsidR="00B40C09" w:rsidRPr="005C569C">
        <w:rPr>
          <w:rFonts w:ascii="Arial Narrow" w:hAnsi="Arial Narrow"/>
          <w:sz w:val="20"/>
          <w:szCs w:val="20"/>
        </w:rPr>
        <w:t>aitan</w:t>
      </w:r>
      <w:r w:rsidR="00B40C09">
        <w:rPr>
          <w:rFonts w:ascii="Arial Narrow" w:hAnsi="Arial Narrow"/>
          <w:sz w:val="20"/>
          <w:szCs w:val="20"/>
        </w:rPr>
        <w:t xml:space="preserve"> antara</w:t>
      </w:r>
      <w:r w:rsidR="00B43CAE" w:rsidRPr="005C569C">
        <w:rPr>
          <w:rFonts w:ascii="Arial Narrow" w:hAnsi="Arial Narrow"/>
          <w:sz w:val="20"/>
          <w:szCs w:val="20"/>
        </w:rPr>
        <w:t xml:space="preserve"> </w:t>
      </w:r>
      <w:r w:rsidR="002147F3">
        <w:rPr>
          <w:rFonts w:ascii="Arial Narrow" w:hAnsi="Arial Narrow"/>
          <w:sz w:val="20"/>
          <w:szCs w:val="20"/>
        </w:rPr>
        <w:t>mata kuliah</w:t>
      </w:r>
      <w:r w:rsidR="00B43CAE" w:rsidRPr="005C569C">
        <w:rPr>
          <w:rFonts w:ascii="Arial Narrow" w:hAnsi="Arial Narrow"/>
          <w:sz w:val="20"/>
          <w:szCs w:val="20"/>
        </w:rPr>
        <w:t xml:space="preserve"> </w:t>
      </w:r>
      <w:r w:rsidR="00B43CAE" w:rsidRPr="005C569C">
        <w:rPr>
          <w:rFonts w:ascii="Arial Narrow" w:hAnsi="Arial Narrow"/>
          <w:b/>
          <w:sz w:val="20"/>
          <w:szCs w:val="20"/>
        </w:rPr>
        <w:t>pilihan</w:t>
      </w:r>
      <w:r w:rsidR="00B43CAE" w:rsidRPr="005C569C">
        <w:rPr>
          <w:rFonts w:ascii="Arial Narrow" w:hAnsi="Arial Narrow"/>
          <w:sz w:val="20"/>
          <w:szCs w:val="20"/>
        </w:rPr>
        <w:t xml:space="preserve"> tahun keempat dengan capaian pembelajaran kurikulum 2016</w:t>
      </w:r>
    </w:p>
    <w:tbl>
      <w:tblPr>
        <w:tblW w:w="9351" w:type="dxa"/>
        <w:tblInd w:w="113" w:type="dxa"/>
        <w:tblLayout w:type="fixed"/>
        <w:tblLook w:val="04A0" w:firstRow="1" w:lastRow="0" w:firstColumn="1" w:lastColumn="0" w:noHBand="0" w:noVBand="1"/>
      </w:tblPr>
      <w:tblGrid>
        <w:gridCol w:w="562"/>
        <w:gridCol w:w="261"/>
        <w:gridCol w:w="1015"/>
        <w:gridCol w:w="3544"/>
        <w:gridCol w:w="567"/>
        <w:gridCol w:w="275"/>
        <w:gridCol w:w="283"/>
        <w:gridCol w:w="283"/>
        <w:gridCol w:w="283"/>
        <w:gridCol w:w="284"/>
        <w:gridCol w:w="283"/>
        <w:gridCol w:w="283"/>
        <w:gridCol w:w="283"/>
        <w:gridCol w:w="283"/>
        <w:gridCol w:w="284"/>
        <w:gridCol w:w="283"/>
        <w:gridCol w:w="295"/>
      </w:tblGrid>
      <w:tr w:rsidR="00B7313B" w:rsidRPr="00B7313B" w14:paraId="219217DF" w14:textId="77777777" w:rsidTr="00896E67">
        <w:trPr>
          <w:trHeight w:val="284"/>
        </w:trPr>
        <w:tc>
          <w:tcPr>
            <w:tcW w:w="5949"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3F2EBBFC"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KURIKULUM PSTS FT UNS 2016</w:t>
            </w:r>
          </w:p>
        </w:tc>
        <w:tc>
          <w:tcPr>
            <w:tcW w:w="3402" w:type="dxa"/>
            <w:gridSpan w:val="12"/>
            <w:tcBorders>
              <w:top w:val="single" w:sz="4" w:space="0" w:color="auto"/>
              <w:left w:val="nil"/>
              <w:bottom w:val="single" w:sz="4" w:space="0" w:color="auto"/>
              <w:right w:val="single" w:sz="4" w:space="0" w:color="auto"/>
            </w:tcBorders>
            <w:shd w:val="clear" w:color="000000" w:fill="D9D9D9"/>
            <w:vAlign w:val="center"/>
            <w:hideMark/>
          </w:tcPr>
          <w:p w14:paraId="7EEE9333"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xml:space="preserve">Kaitan matakuliah dan  capaian pembelajaran (Learning outcomes [LO]) </w:t>
            </w:r>
          </w:p>
        </w:tc>
      </w:tr>
      <w:tr w:rsidR="00896E67" w:rsidRPr="00B7313B" w14:paraId="3C3BB12D" w14:textId="77777777" w:rsidTr="004207EF">
        <w:trPr>
          <w:cantSplit/>
          <w:trHeight w:val="461"/>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14:paraId="7CAA81B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261" w:type="dxa"/>
            <w:tcBorders>
              <w:top w:val="nil"/>
              <w:left w:val="nil"/>
              <w:bottom w:val="single" w:sz="4" w:space="0" w:color="auto"/>
              <w:right w:val="single" w:sz="4" w:space="0" w:color="auto"/>
            </w:tcBorders>
            <w:shd w:val="clear" w:color="000000" w:fill="D9D9D9"/>
            <w:vAlign w:val="center"/>
            <w:hideMark/>
          </w:tcPr>
          <w:p w14:paraId="343FB3DB"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w:t>
            </w:r>
          </w:p>
        </w:tc>
        <w:tc>
          <w:tcPr>
            <w:tcW w:w="1015" w:type="dxa"/>
            <w:tcBorders>
              <w:top w:val="nil"/>
              <w:left w:val="nil"/>
              <w:bottom w:val="single" w:sz="4" w:space="0" w:color="auto"/>
              <w:right w:val="single" w:sz="4" w:space="0" w:color="auto"/>
            </w:tcBorders>
            <w:shd w:val="clear" w:color="000000" w:fill="D9D9D9"/>
            <w:noWrap/>
            <w:vAlign w:val="center"/>
            <w:hideMark/>
          </w:tcPr>
          <w:p w14:paraId="0AE3B8FF"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3544" w:type="dxa"/>
            <w:tcBorders>
              <w:top w:val="nil"/>
              <w:left w:val="nil"/>
              <w:bottom w:val="single" w:sz="4" w:space="0" w:color="auto"/>
              <w:right w:val="single" w:sz="4" w:space="0" w:color="auto"/>
            </w:tcBorders>
            <w:shd w:val="clear" w:color="000000" w:fill="D9D9D9"/>
            <w:vAlign w:val="center"/>
            <w:hideMark/>
          </w:tcPr>
          <w:p w14:paraId="5D3CB958"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567" w:type="dxa"/>
            <w:tcBorders>
              <w:top w:val="nil"/>
              <w:left w:val="nil"/>
              <w:bottom w:val="single" w:sz="4" w:space="0" w:color="auto"/>
              <w:right w:val="single" w:sz="4" w:space="0" w:color="auto"/>
            </w:tcBorders>
            <w:shd w:val="clear" w:color="000000" w:fill="D9D9D9"/>
            <w:vAlign w:val="center"/>
            <w:hideMark/>
          </w:tcPr>
          <w:p w14:paraId="7D9F5356" w14:textId="77777777" w:rsidR="00B7313B" w:rsidRPr="00B7313B" w:rsidRDefault="00215CE8" w:rsidP="00B7313B">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SKS</w:t>
            </w:r>
          </w:p>
        </w:tc>
        <w:tc>
          <w:tcPr>
            <w:tcW w:w="275" w:type="dxa"/>
            <w:tcBorders>
              <w:top w:val="nil"/>
              <w:left w:val="nil"/>
              <w:bottom w:val="single" w:sz="4" w:space="0" w:color="auto"/>
              <w:right w:val="single" w:sz="4" w:space="0" w:color="auto"/>
            </w:tcBorders>
            <w:shd w:val="clear" w:color="000000" w:fill="D9D9D9"/>
            <w:noWrap/>
            <w:textDirection w:val="btLr"/>
            <w:vAlign w:val="center"/>
            <w:hideMark/>
          </w:tcPr>
          <w:p w14:paraId="644CF96F"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LO1</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80A0671"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LO2</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33A60534"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LO3</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32261F4"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LO4</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59147ABF"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LO5</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1B5D892"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LO6</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384201BA"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LO7</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57490840"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LO8</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27CE5B44"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LO9</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328FF547"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LO10</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57C179C3"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LO11</w:t>
            </w:r>
          </w:p>
        </w:tc>
        <w:tc>
          <w:tcPr>
            <w:tcW w:w="295" w:type="dxa"/>
            <w:tcBorders>
              <w:top w:val="nil"/>
              <w:left w:val="nil"/>
              <w:bottom w:val="single" w:sz="4" w:space="0" w:color="auto"/>
              <w:right w:val="single" w:sz="4" w:space="0" w:color="auto"/>
            </w:tcBorders>
            <w:shd w:val="clear" w:color="000000" w:fill="D9D9D9"/>
            <w:noWrap/>
            <w:textDirection w:val="btLr"/>
            <w:vAlign w:val="center"/>
            <w:hideMark/>
          </w:tcPr>
          <w:p w14:paraId="346906EE"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LO12</w:t>
            </w:r>
          </w:p>
        </w:tc>
      </w:tr>
      <w:tr w:rsidR="00B7313B" w:rsidRPr="00B7313B" w14:paraId="45A92FF9" w14:textId="77777777" w:rsidTr="00896E67">
        <w:trPr>
          <w:trHeight w:val="284"/>
        </w:trPr>
        <w:tc>
          <w:tcPr>
            <w:tcW w:w="9351" w:type="dxa"/>
            <w:gridSpan w:val="17"/>
            <w:tcBorders>
              <w:top w:val="single" w:sz="4" w:space="0" w:color="auto"/>
              <w:left w:val="single" w:sz="4" w:space="0" w:color="auto"/>
              <w:bottom w:val="single" w:sz="4" w:space="0" w:color="auto"/>
              <w:right w:val="nil"/>
            </w:tcBorders>
            <w:shd w:val="clear" w:color="auto" w:fill="auto"/>
            <w:vAlign w:val="center"/>
            <w:hideMark/>
          </w:tcPr>
          <w:p w14:paraId="5908E795" w14:textId="286D73A9" w:rsidR="00B7313B" w:rsidRPr="00B7313B" w:rsidRDefault="00B7313B" w:rsidP="00F72A95">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Pilihan Peminatan Struktur</w:t>
            </w:r>
          </w:p>
        </w:tc>
      </w:tr>
      <w:tr w:rsidR="00896E67" w:rsidRPr="00B7313B" w14:paraId="4B2C8189"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A22C1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54</w:t>
            </w:r>
          </w:p>
        </w:tc>
        <w:tc>
          <w:tcPr>
            <w:tcW w:w="261" w:type="dxa"/>
            <w:tcBorders>
              <w:top w:val="nil"/>
              <w:left w:val="nil"/>
              <w:bottom w:val="single" w:sz="4" w:space="0" w:color="auto"/>
              <w:right w:val="single" w:sz="4" w:space="0" w:color="auto"/>
            </w:tcBorders>
            <w:shd w:val="clear" w:color="auto" w:fill="auto"/>
            <w:noWrap/>
            <w:vAlign w:val="center"/>
            <w:hideMark/>
          </w:tcPr>
          <w:p w14:paraId="16813C0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76E8A6B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TKS24001</w:t>
            </w:r>
          </w:p>
        </w:tc>
        <w:tc>
          <w:tcPr>
            <w:tcW w:w="3544" w:type="dxa"/>
            <w:tcBorders>
              <w:top w:val="nil"/>
              <w:left w:val="nil"/>
              <w:bottom w:val="single" w:sz="4" w:space="0" w:color="auto"/>
              <w:right w:val="single" w:sz="4" w:space="0" w:color="auto"/>
            </w:tcBorders>
            <w:shd w:val="clear" w:color="auto" w:fill="auto"/>
            <w:vAlign w:val="center"/>
            <w:hideMark/>
          </w:tcPr>
          <w:p w14:paraId="564FBF72"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Metode Elemen Hingga</w:t>
            </w:r>
          </w:p>
        </w:tc>
        <w:tc>
          <w:tcPr>
            <w:tcW w:w="567" w:type="dxa"/>
            <w:tcBorders>
              <w:top w:val="nil"/>
              <w:left w:val="nil"/>
              <w:bottom w:val="single" w:sz="4" w:space="0" w:color="auto"/>
              <w:right w:val="single" w:sz="4" w:space="0" w:color="auto"/>
            </w:tcBorders>
            <w:shd w:val="clear" w:color="auto" w:fill="auto"/>
            <w:vAlign w:val="center"/>
            <w:hideMark/>
          </w:tcPr>
          <w:p w14:paraId="4C706F0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noWrap/>
            <w:vAlign w:val="center"/>
            <w:hideMark/>
          </w:tcPr>
          <w:p w14:paraId="106027A1"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vAlign w:val="center"/>
            <w:hideMark/>
          </w:tcPr>
          <w:p w14:paraId="53DCF4EC"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EACECBB"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B02AA76" w14:textId="59D2104D"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284" w:type="dxa"/>
            <w:tcBorders>
              <w:top w:val="nil"/>
              <w:left w:val="nil"/>
              <w:bottom w:val="single" w:sz="4" w:space="0" w:color="auto"/>
              <w:right w:val="single" w:sz="4" w:space="0" w:color="auto"/>
            </w:tcBorders>
            <w:shd w:val="clear" w:color="auto" w:fill="auto"/>
            <w:noWrap/>
            <w:vAlign w:val="center"/>
            <w:hideMark/>
          </w:tcPr>
          <w:p w14:paraId="20523342"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0C851BE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98C5E3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90709A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E0ACCF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6F663CD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039739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7713BC5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6CC46088"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72466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55</w:t>
            </w:r>
          </w:p>
        </w:tc>
        <w:tc>
          <w:tcPr>
            <w:tcW w:w="261" w:type="dxa"/>
            <w:tcBorders>
              <w:top w:val="nil"/>
              <w:left w:val="nil"/>
              <w:bottom w:val="single" w:sz="4" w:space="0" w:color="auto"/>
              <w:right w:val="single" w:sz="4" w:space="0" w:color="auto"/>
            </w:tcBorders>
            <w:shd w:val="clear" w:color="auto" w:fill="auto"/>
            <w:noWrap/>
            <w:vAlign w:val="center"/>
            <w:hideMark/>
          </w:tcPr>
          <w:p w14:paraId="0C03AAE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03BFE5FE"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TKS24002</w:t>
            </w:r>
          </w:p>
        </w:tc>
        <w:tc>
          <w:tcPr>
            <w:tcW w:w="3544" w:type="dxa"/>
            <w:tcBorders>
              <w:top w:val="nil"/>
              <w:left w:val="nil"/>
              <w:bottom w:val="single" w:sz="4" w:space="0" w:color="auto"/>
              <w:right w:val="single" w:sz="4" w:space="0" w:color="auto"/>
            </w:tcBorders>
            <w:shd w:val="clear" w:color="auto" w:fill="auto"/>
            <w:vAlign w:val="center"/>
            <w:hideMark/>
          </w:tcPr>
          <w:p w14:paraId="73E6E9BB"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Dinamika Struktur</w:t>
            </w:r>
          </w:p>
        </w:tc>
        <w:tc>
          <w:tcPr>
            <w:tcW w:w="567" w:type="dxa"/>
            <w:tcBorders>
              <w:top w:val="nil"/>
              <w:left w:val="nil"/>
              <w:bottom w:val="single" w:sz="4" w:space="0" w:color="auto"/>
              <w:right w:val="single" w:sz="4" w:space="0" w:color="auto"/>
            </w:tcBorders>
            <w:shd w:val="clear" w:color="auto" w:fill="auto"/>
            <w:vAlign w:val="center"/>
            <w:hideMark/>
          </w:tcPr>
          <w:p w14:paraId="7CA1AE6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noWrap/>
            <w:vAlign w:val="center"/>
            <w:hideMark/>
          </w:tcPr>
          <w:p w14:paraId="61ADA9C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vAlign w:val="center"/>
            <w:hideMark/>
          </w:tcPr>
          <w:p w14:paraId="5E56D57D"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448FDF8"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F43D99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28FFBFDD"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76704FB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DAFBFF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A63D9C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3A6242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67C5878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FECB84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576585A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0C7E66FF"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B8229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56</w:t>
            </w:r>
          </w:p>
        </w:tc>
        <w:tc>
          <w:tcPr>
            <w:tcW w:w="261" w:type="dxa"/>
            <w:tcBorders>
              <w:top w:val="nil"/>
              <w:left w:val="nil"/>
              <w:bottom w:val="single" w:sz="4" w:space="0" w:color="auto"/>
              <w:right w:val="single" w:sz="4" w:space="0" w:color="auto"/>
            </w:tcBorders>
            <w:shd w:val="clear" w:color="auto" w:fill="auto"/>
            <w:noWrap/>
            <w:vAlign w:val="center"/>
            <w:hideMark/>
          </w:tcPr>
          <w:p w14:paraId="6713C4F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7C77DD7E"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TKS24003</w:t>
            </w:r>
          </w:p>
        </w:tc>
        <w:tc>
          <w:tcPr>
            <w:tcW w:w="3544" w:type="dxa"/>
            <w:tcBorders>
              <w:top w:val="nil"/>
              <w:left w:val="nil"/>
              <w:bottom w:val="single" w:sz="4" w:space="0" w:color="auto"/>
              <w:right w:val="single" w:sz="4" w:space="0" w:color="auto"/>
            </w:tcBorders>
            <w:shd w:val="clear" w:color="auto" w:fill="auto"/>
            <w:vAlign w:val="center"/>
            <w:hideMark/>
          </w:tcPr>
          <w:p w14:paraId="1D791998"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Teknologi Beton Lanjut</w:t>
            </w:r>
          </w:p>
        </w:tc>
        <w:tc>
          <w:tcPr>
            <w:tcW w:w="567" w:type="dxa"/>
            <w:tcBorders>
              <w:top w:val="nil"/>
              <w:left w:val="nil"/>
              <w:bottom w:val="single" w:sz="4" w:space="0" w:color="auto"/>
              <w:right w:val="single" w:sz="4" w:space="0" w:color="auto"/>
            </w:tcBorders>
            <w:shd w:val="clear" w:color="auto" w:fill="auto"/>
            <w:vAlign w:val="center"/>
            <w:hideMark/>
          </w:tcPr>
          <w:p w14:paraId="49D7A89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716AC666"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284A1D55"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E541D78"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3BFB6B6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3753E3A0"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850341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7EBFED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39C9B2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9F91C95" w14:textId="572A35AE" w:rsidR="00B7313B" w:rsidRPr="00B7313B" w:rsidRDefault="009A51E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74CA4BCE" w14:textId="7371BC74"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hideMark/>
          </w:tcPr>
          <w:p w14:paraId="0FCB093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7B2D1B5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189D64B8"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41F35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57</w:t>
            </w:r>
          </w:p>
        </w:tc>
        <w:tc>
          <w:tcPr>
            <w:tcW w:w="261" w:type="dxa"/>
            <w:tcBorders>
              <w:top w:val="nil"/>
              <w:left w:val="nil"/>
              <w:bottom w:val="single" w:sz="4" w:space="0" w:color="auto"/>
              <w:right w:val="single" w:sz="4" w:space="0" w:color="auto"/>
            </w:tcBorders>
            <w:shd w:val="clear" w:color="auto" w:fill="auto"/>
            <w:noWrap/>
            <w:vAlign w:val="center"/>
            <w:hideMark/>
          </w:tcPr>
          <w:p w14:paraId="45204A7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02D64BA5"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TKS24004</w:t>
            </w:r>
          </w:p>
        </w:tc>
        <w:tc>
          <w:tcPr>
            <w:tcW w:w="3544" w:type="dxa"/>
            <w:tcBorders>
              <w:top w:val="nil"/>
              <w:left w:val="nil"/>
              <w:bottom w:val="single" w:sz="4" w:space="0" w:color="auto"/>
              <w:right w:val="single" w:sz="4" w:space="0" w:color="auto"/>
            </w:tcBorders>
            <w:shd w:val="clear" w:color="auto" w:fill="auto"/>
            <w:vAlign w:val="center"/>
            <w:hideMark/>
          </w:tcPr>
          <w:p w14:paraId="7220AF30"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Struktur Kayu</w:t>
            </w:r>
          </w:p>
        </w:tc>
        <w:tc>
          <w:tcPr>
            <w:tcW w:w="567" w:type="dxa"/>
            <w:tcBorders>
              <w:top w:val="nil"/>
              <w:left w:val="nil"/>
              <w:bottom w:val="single" w:sz="4" w:space="0" w:color="auto"/>
              <w:right w:val="single" w:sz="4" w:space="0" w:color="auto"/>
            </w:tcBorders>
            <w:shd w:val="clear" w:color="auto" w:fill="auto"/>
            <w:vAlign w:val="center"/>
            <w:hideMark/>
          </w:tcPr>
          <w:p w14:paraId="6AEDB1C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3BC950D8"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352F419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0F31C02"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39866BB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74E02AF7"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6DD48D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240CE9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B42CA0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C4C5CF6"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3897169C"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74B33A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3B0A63A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754E0DDC"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2DAE0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58</w:t>
            </w:r>
          </w:p>
        </w:tc>
        <w:tc>
          <w:tcPr>
            <w:tcW w:w="261" w:type="dxa"/>
            <w:tcBorders>
              <w:top w:val="nil"/>
              <w:left w:val="nil"/>
              <w:bottom w:val="single" w:sz="4" w:space="0" w:color="auto"/>
              <w:right w:val="single" w:sz="4" w:space="0" w:color="auto"/>
            </w:tcBorders>
            <w:shd w:val="clear" w:color="auto" w:fill="auto"/>
            <w:noWrap/>
            <w:vAlign w:val="center"/>
            <w:hideMark/>
          </w:tcPr>
          <w:p w14:paraId="187A0B7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1D160A8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TKS24005</w:t>
            </w:r>
          </w:p>
        </w:tc>
        <w:tc>
          <w:tcPr>
            <w:tcW w:w="3544" w:type="dxa"/>
            <w:tcBorders>
              <w:top w:val="nil"/>
              <w:left w:val="nil"/>
              <w:bottom w:val="single" w:sz="4" w:space="0" w:color="auto"/>
              <w:right w:val="single" w:sz="4" w:space="0" w:color="auto"/>
            </w:tcBorders>
            <w:shd w:val="clear" w:color="auto" w:fill="auto"/>
            <w:vAlign w:val="center"/>
            <w:hideMark/>
          </w:tcPr>
          <w:p w14:paraId="719DB487"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Perancangan Struktur Beton Prategang</w:t>
            </w:r>
          </w:p>
        </w:tc>
        <w:tc>
          <w:tcPr>
            <w:tcW w:w="567" w:type="dxa"/>
            <w:tcBorders>
              <w:top w:val="nil"/>
              <w:left w:val="nil"/>
              <w:bottom w:val="single" w:sz="4" w:space="0" w:color="auto"/>
              <w:right w:val="single" w:sz="4" w:space="0" w:color="auto"/>
            </w:tcBorders>
            <w:shd w:val="clear" w:color="auto" w:fill="auto"/>
            <w:vAlign w:val="center"/>
            <w:hideMark/>
          </w:tcPr>
          <w:p w14:paraId="4A238BB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50B2C776"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759AE29D"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1F49EB0"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3078B74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221CFE5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D56CCC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5FB322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0BFFB0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00E14DC"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7743032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0DDCB9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37D8053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46DE2AF8"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76B82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59</w:t>
            </w:r>
          </w:p>
        </w:tc>
        <w:tc>
          <w:tcPr>
            <w:tcW w:w="261" w:type="dxa"/>
            <w:tcBorders>
              <w:top w:val="nil"/>
              <w:left w:val="nil"/>
              <w:bottom w:val="single" w:sz="4" w:space="0" w:color="auto"/>
              <w:right w:val="single" w:sz="4" w:space="0" w:color="auto"/>
            </w:tcBorders>
            <w:shd w:val="clear" w:color="auto" w:fill="auto"/>
            <w:noWrap/>
            <w:vAlign w:val="center"/>
            <w:hideMark/>
          </w:tcPr>
          <w:p w14:paraId="3B841E3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56880097"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TKS24006</w:t>
            </w:r>
          </w:p>
        </w:tc>
        <w:tc>
          <w:tcPr>
            <w:tcW w:w="3544" w:type="dxa"/>
            <w:tcBorders>
              <w:top w:val="nil"/>
              <w:left w:val="nil"/>
              <w:bottom w:val="single" w:sz="4" w:space="0" w:color="auto"/>
              <w:right w:val="single" w:sz="4" w:space="0" w:color="auto"/>
            </w:tcBorders>
            <w:shd w:val="clear" w:color="auto" w:fill="auto"/>
            <w:vAlign w:val="center"/>
            <w:hideMark/>
          </w:tcPr>
          <w:p w14:paraId="3A8B8E2D"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xml:space="preserve">Perancangan Struktur Komposit </w:t>
            </w:r>
          </w:p>
        </w:tc>
        <w:tc>
          <w:tcPr>
            <w:tcW w:w="567" w:type="dxa"/>
            <w:tcBorders>
              <w:top w:val="nil"/>
              <w:left w:val="nil"/>
              <w:bottom w:val="single" w:sz="4" w:space="0" w:color="auto"/>
              <w:right w:val="single" w:sz="4" w:space="0" w:color="auto"/>
            </w:tcBorders>
            <w:shd w:val="clear" w:color="auto" w:fill="auto"/>
            <w:vAlign w:val="center"/>
            <w:hideMark/>
          </w:tcPr>
          <w:p w14:paraId="16DA2EB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4B3ED834"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44F925CC"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52BD3F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1D6F3779"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4EAFCBC9"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929CC0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38481C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D74993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D25F971"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24DF3BA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2FFE96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4EA9102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0FDFAF3A"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2354C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60</w:t>
            </w:r>
          </w:p>
        </w:tc>
        <w:tc>
          <w:tcPr>
            <w:tcW w:w="261" w:type="dxa"/>
            <w:tcBorders>
              <w:top w:val="nil"/>
              <w:left w:val="nil"/>
              <w:bottom w:val="single" w:sz="4" w:space="0" w:color="auto"/>
              <w:right w:val="single" w:sz="4" w:space="0" w:color="auto"/>
            </w:tcBorders>
            <w:shd w:val="clear" w:color="auto" w:fill="auto"/>
            <w:noWrap/>
            <w:vAlign w:val="center"/>
            <w:hideMark/>
          </w:tcPr>
          <w:p w14:paraId="6A77D9E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12EECEE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TKS24007</w:t>
            </w:r>
          </w:p>
        </w:tc>
        <w:tc>
          <w:tcPr>
            <w:tcW w:w="3544" w:type="dxa"/>
            <w:tcBorders>
              <w:top w:val="nil"/>
              <w:left w:val="nil"/>
              <w:bottom w:val="single" w:sz="4" w:space="0" w:color="auto"/>
              <w:right w:val="single" w:sz="4" w:space="0" w:color="auto"/>
            </w:tcBorders>
            <w:shd w:val="clear" w:color="auto" w:fill="auto"/>
            <w:vAlign w:val="center"/>
            <w:hideMark/>
          </w:tcPr>
          <w:p w14:paraId="6E83596A"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Sistem Struktur Gedung Tinggi</w:t>
            </w:r>
          </w:p>
        </w:tc>
        <w:tc>
          <w:tcPr>
            <w:tcW w:w="567" w:type="dxa"/>
            <w:tcBorders>
              <w:top w:val="nil"/>
              <w:left w:val="nil"/>
              <w:bottom w:val="single" w:sz="4" w:space="0" w:color="auto"/>
              <w:right w:val="single" w:sz="4" w:space="0" w:color="auto"/>
            </w:tcBorders>
            <w:shd w:val="clear" w:color="auto" w:fill="auto"/>
            <w:vAlign w:val="center"/>
            <w:hideMark/>
          </w:tcPr>
          <w:p w14:paraId="400A22E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5FE8F6D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07518B0B"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E4FD3AD"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377873E8"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23035FE1"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381F0F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B06E0D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1ED7F0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F2E722D"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nil"/>
              <w:right w:val="nil"/>
            </w:tcBorders>
            <w:shd w:val="clear" w:color="auto" w:fill="auto"/>
            <w:noWrap/>
            <w:vAlign w:val="center"/>
            <w:hideMark/>
          </w:tcPr>
          <w:p w14:paraId="13DF0B42"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6EBF8D7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45A2C15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43B04022"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51F34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61</w:t>
            </w:r>
          </w:p>
        </w:tc>
        <w:tc>
          <w:tcPr>
            <w:tcW w:w="261" w:type="dxa"/>
            <w:tcBorders>
              <w:top w:val="nil"/>
              <w:left w:val="nil"/>
              <w:bottom w:val="single" w:sz="4" w:space="0" w:color="auto"/>
              <w:right w:val="single" w:sz="4" w:space="0" w:color="auto"/>
            </w:tcBorders>
            <w:shd w:val="clear" w:color="auto" w:fill="auto"/>
            <w:noWrap/>
            <w:vAlign w:val="center"/>
            <w:hideMark/>
          </w:tcPr>
          <w:p w14:paraId="49EEAEE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64B8B207"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TKS24008</w:t>
            </w:r>
          </w:p>
        </w:tc>
        <w:tc>
          <w:tcPr>
            <w:tcW w:w="3544" w:type="dxa"/>
            <w:tcBorders>
              <w:top w:val="nil"/>
              <w:left w:val="nil"/>
              <w:bottom w:val="single" w:sz="4" w:space="0" w:color="auto"/>
              <w:right w:val="single" w:sz="4" w:space="0" w:color="auto"/>
            </w:tcBorders>
            <w:shd w:val="clear" w:color="auto" w:fill="auto"/>
            <w:vAlign w:val="center"/>
            <w:hideMark/>
          </w:tcPr>
          <w:p w14:paraId="1C9295C8"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Topik Khusus Struktur</w:t>
            </w:r>
          </w:p>
        </w:tc>
        <w:tc>
          <w:tcPr>
            <w:tcW w:w="567" w:type="dxa"/>
            <w:tcBorders>
              <w:top w:val="nil"/>
              <w:left w:val="nil"/>
              <w:bottom w:val="single" w:sz="4" w:space="0" w:color="auto"/>
              <w:right w:val="single" w:sz="4" w:space="0" w:color="auto"/>
            </w:tcBorders>
            <w:shd w:val="clear" w:color="auto" w:fill="auto"/>
            <w:vAlign w:val="center"/>
            <w:hideMark/>
          </w:tcPr>
          <w:p w14:paraId="3E88C7F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206C0BF3"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6C132C1C"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6902F46"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4726912"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4435ACCF"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A334FC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D8933B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3915E2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AD4D47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1E75662"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02E9CB3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5E24C54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6CAABA90"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9929F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61" w:type="dxa"/>
            <w:tcBorders>
              <w:top w:val="nil"/>
              <w:left w:val="nil"/>
              <w:bottom w:val="single" w:sz="4" w:space="0" w:color="auto"/>
              <w:right w:val="single" w:sz="4" w:space="0" w:color="auto"/>
            </w:tcBorders>
            <w:shd w:val="clear" w:color="auto" w:fill="auto"/>
            <w:noWrap/>
            <w:vAlign w:val="center"/>
            <w:hideMark/>
          </w:tcPr>
          <w:p w14:paraId="1DEB21B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6078A25F"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3544" w:type="dxa"/>
            <w:tcBorders>
              <w:top w:val="nil"/>
              <w:left w:val="nil"/>
              <w:bottom w:val="single" w:sz="4" w:space="0" w:color="auto"/>
              <w:right w:val="single" w:sz="4" w:space="0" w:color="auto"/>
            </w:tcBorders>
            <w:shd w:val="clear" w:color="auto" w:fill="auto"/>
            <w:vAlign w:val="center"/>
            <w:hideMark/>
          </w:tcPr>
          <w:p w14:paraId="0EFA0842"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291B751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75" w:type="dxa"/>
            <w:tcBorders>
              <w:top w:val="nil"/>
              <w:left w:val="nil"/>
              <w:bottom w:val="single" w:sz="4" w:space="0" w:color="auto"/>
              <w:right w:val="single" w:sz="4" w:space="0" w:color="auto"/>
            </w:tcBorders>
            <w:shd w:val="clear" w:color="auto" w:fill="auto"/>
            <w:vAlign w:val="center"/>
            <w:hideMark/>
          </w:tcPr>
          <w:p w14:paraId="1D68A8A9"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531B2E0A"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4C21CE2"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5DAEF7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2B22124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525254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D13368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51FEC4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4B836B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4A17B29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A2A455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12B2B3D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39A5031E" w14:textId="77777777" w:rsidTr="00896E67">
        <w:trPr>
          <w:trHeight w:val="284"/>
        </w:trPr>
        <w:tc>
          <w:tcPr>
            <w:tcW w:w="9351" w:type="dxa"/>
            <w:gridSpan w:val="17"/>
            <w:tcBorders>
              <w:top w:val="single" w:sz="4" w:space="0" w:color="auto"/>
              <w:left w:val="single" w:sz="4" w:space="0" w:color="auto"/>
              <w:bottom w:val="single" w:sz="4" w:space="0" w:color="auto"/>
              <w:right w:val="nil"/>
            </w:tcBorders>
            <w:shd w:val="clear" w:color="auto" w:fill="auto"/>
            <w:vAlign w:val="center"/>
            <w:hideMark/>
          </w:tcPr>
          <w:p w14:paraId="6CC416A1" w14:textId="09FAE1A8" w:rsidR="00B7313B" w:rsidRPr="00B7313B" w:rsidRDefault="00B7313B" w:rsidP="00F72A95">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Pilihan Peminatan Transportasi</w:t>
            </w:r>
          </w:p>
        </w:tc>
      </w:tr>
      <w:tr w:rsidR="00896E67" w:rsidRPr="00B7313B" w14:paraId="62B6E995"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756DA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62</w:t>
            </w:r>
          </w:p>
        </w:tc>
        <w:tc>
          <w:tcPr>
            <w:tcW w:w="261" w:type="dxa"/>
            <w:tcBorders>
              <w:top w:val="nil"/>
              <w:left w:val="nil"/>
              <w:bottom w:val="single" w:sz="4" w:space="0" w:color="auto"/>
              <w:right w:val="single" w:sz="4" w:space="0" w:color="auto"/>
            </w:tcBorders>
            <w:shd w:val="clear" w:color="auto" w:fill="auto"/>
            <w:noWrap/>
            <w:vAlign w:val="center"/>
            <w:hideMark/>
          </w:tcPr>
          <w:p w14:paraId="55FBFAF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3ED73C55"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TKS25021</w:t>
            </w:r>
          </w:p>
        </w:tc>
        <w:tc>
          <w:tcPr>
            <w:tcW w:w="3544" w:type="dxa"/>
            <w:tcBorders>
              <w:top w:val="nil"/>
              <w:left w:val="nil"/>
              <w:bottom w:val="single" w:sz="4" w:space="0" w:color="auto"/>
              <w:right w:val="single" w:sz="4" w:space="0" w:color="auto"/>
            </w:tcBorders>
            <w:shd w:val="clear" w:color="auto" w:fill="auto"/>
            <w:vAlign w:val="center"/>
            <w:hideMark/>
          </w:tcPr>
          <w:p w14:paraId="62324C9D"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Perencanaan Transportasi (FT)</w:t>
            </w:r>
          </w:p>
        </w:tc>
        <w:tc>
          <w:tcPr>
            <w:tcW w:w="567" w:type="dxa"/>
            <w:tcBorders>
              <w:top w:val="nil"/>
              <w:left w:val="nil"/>
              <w:bottom w:val="single" w:sz="4" w:space="0" w:color="auto"/>
              <w:right w:val="single" w:sz="4" w:space="0" w:color="auto"/>
            </w:tcBorders>
            <w:shd w:val="clear" w:color="auto" w:fill="auto"/>
            <w:vAlign w:val="center"/>
            <w:hideMark/>
          </w:tcPr>
          <w:p w14:paraId="3EB204A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noWrap/>
            <w:vAlign w:val="center"/>
            <w:hideMark/>
          </w:tcPr>
          <w:p w14:paraId="4E69E199"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vAlign w:val="center"/>
            <w:hideMark/>
          </w:tcPr>
          <w:p w14:paraId="4F007D6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0D6C110"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29B95FF3"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47A2BEA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978CA2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9F14BC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8F5284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016DF7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3888CB8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2F3C88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0D61243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0195FCF3"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E2BDB4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63</w:t>
            </w:r>
          </w:p>
        </w:tc>
        <w:tc>
          <w:tcPr>
            <w:tcW w:w="261" w:type="dxa"/>
            <w:tcBorders>
              <w:top w:val="nil"/>
              <w:left w:val="nil"/>
              <w:bottom w:val="single" w:sz="4" w:space="0" w:color="auto"/>
              <w:right w:val="single" w:sz="4" w:space="0" w:color="auto"/>
            </w:tcBorders>
            <w:shd w:val="clear" w:color="auto" w:fill="auto"/>
            <w:noWrap/>
            <w:vAlign w:val="center"/>
            <w:hideMark/>
          </w:tcPr>
          <w:p w14:paraId="1388576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708E3374"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TKS24022</w:t>
            </w:r>
          </w:p>
        </w:tc>
        <w:tc>
          <w:tcPr>
            <w:tcW w:w="3544" w:type="dxa"/>
            <w:tcBorders>
              <w:top w:val="nil"/>
              <w:left w:val="nil"/>
              <w:bottom w:val="single" w:sz="4" w:space="0" w:color="auto"/>
              <w:right w:val="single" w:sz="4" w:space="0" w:color="auto"/>
            </w:tcBorders>
            <w:shd w:val="clear" w:color="auto" w:fill="auto"/>
            <w:vAlign w:val="center"/>
            <w:hideMark/>
          </w:tcPr>
          <w:p w14:paraId="1A58E0F4"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xml:space="preserve">Perancangan Lapangan Terbang </w:t>
            </w:r>
          </w:p>
        </w:tc>
        <w:tc>
          <w:tcPr>
            <w:tcW w:w="567" w:type="dxa"/>
            <w:tcBorders>
              <w:top w:val="nil"/>
              <w:left w:val="nil"/>
              <w:bottom w:val="single" w:sz="4" w:space="0" w:color="auto"/>
              <w:right w:val="single" w:sz="4" w:space="0" w:color="auto"/>
            </w:tcBorders>
            <w:shd w:val="clear" w:color="auto" w:fill="auto"/>
            <w:vAlign w:val="center"/>
            <w:hideMark/>
          </w:tcPr>
          <w:p w14:paraId="5EBAB53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3BC64716"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40A1DD80"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CBB4E6B"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58BC2D52"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4623837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nil"/>
              <w:right w:val="nil"/>
            </w:tcBorders>
            <w:shd w:val="clear" w:color="auto" w:fill="auto"/>
            <w:noWrap/>
            <w:vAlign w:val="center"/>
            <w:hideMark/>
          </w:tcPr>
          <w:p w14:paraId="5B76926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6EDAE85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5F0FF53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23E63CC"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2E873A6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4D8BBE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59ADF4D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7A81F3E8"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15B5E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64</w:t>
            </w:r>
          </w:p>
        </w:tc>
        <w:tc>
          <w:tcPr>
            <w:tcW w:w="261" w:type="dxa"/>
            <w:tcBorders>
              <w:top w:val="nil"/>
              <w:left w:val="nil"/>
              <w:bottom w:val="single" w:sz="4" w:space="0" w:color="auto"/>
              <w:right w:val="single" w:sz="4" w:space="0" w:color="auto"/>
            </w:tcBorders>
            <w:shd w:val="clear" w:color="auto" w:fill="auto"/>
            <w:noWrap/>
            <w:vAlign w:val="center"/>
            <w:hideMark/>
          </w:tcPr>
          <w:p w14:paraId="45EFCDD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1BB8603D"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TKS24023</w:t>
            </w:r>
          </w:p>
        </w:tc>
        <w:tc>
          <w:tcPr>
            <w:tcW w:w="3544" w:type="dxa"/>
            <w:tcBorders>
              <w:top w:val="nil"/>
              <w:left w:val="nil"/>
              <w:bottom w:val="single" w:sz="4" w:space="0" w:color="auto"/>
              <w:right w:val="single" w:sz="4" w:space="0" w:color="auto"/>
            </w:tcBorders>
            <w:shd w:val="clear" w:color="auto" w:fill="auto"/>
            <w:vAlign w:val="center"/>
            <w:hideMark/>
          </w:tcPr>
          <w:p w14:paraId="0B50C14E"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xml:space="preserve">Perancangan Jalan rel </w:t>
            </w:r>
          </w:p>
        </w:tc>
        <w:tc>
          <w:tcPr>
            <w:tcW w:w="567" w:type="dxa"/>
            <w:tcBorders>
              <w:top w:val="nil"/>
              <w:left w:val="nil"/>
              <w:bottom w:val="single" w:sz="4" w:space="0" w:color="auto"/>
              <w:right w:val="single" w:sz="4" w:space="0" w:color="auto"/>
            </w:tcBorders>
            <w:shd w:val="clear" w:color="auto" w:fill="auto"/>
            <w:vAlign w:val="center"/>
            <w:hideMark/>
          </w:tcPr>
          <w:p w14:paraId="3414893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12E06EC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470593F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C09565F" w14:textId="6BC46E06"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hideMark/>
          </w:tcPr>
          <w:p w14:paraId="4D4361D6" w14:textId="66689A94" w:rsidR="00B7313B" w:rsidRPr="00B7313B" w:rsidRDefault="009A51EB" w:rsidP="00B7313B">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M</w:t>
            </w:r>
          </w:p>
        </w:tc>
        <w:tc>
          <w:tcPr>
            <w:tcW w:w="284" w:type="dxa"/>
            <w:tcBorders>
              <w:top w:val="nil"/>
              <w:left w:val="nil"/>
              <w:bottom w:val="single" w:sz="4" w:space="0" w:color="auto"/>
              <w:right w:val="single" w:sz="4" w:space="0" w:color="auto"/>
            </w:tcBorders>
            <w:shd w:val="clear" w:color="auto" w:fill="auto"/>
            <w:noWrap/>
            <w:vAlign w:val="center"/>
            <w:hideMark/>
          </w:tcPr>
          <w:p w14:paraId="2D0D3B1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6FA0ADD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23A95D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C93D09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DB62F7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014897D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8F5ED3E" w14:textId="6A2A1715" w:rsidR="00B7313B" w:rsidRPr="00B7313B" w:rsidRDefault="009A51EB" w:rsidP="00B7313B">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b/>
                <w:bCs/>
                <w:color w:val="000000"/>
                <w:sz w:val="20"/>
                <w:szCs w:val="20"/>
              </w:rPr>
              <w:t>M</w:t>
            </w:r>
          </w:p>
        </w:tc>
        <w:tc>
          <w:tcPr>
            <w:tcW w:w="295" w:type="dxa"/>
            <w:tcBorders>
              <w:top w:val="nil"/>
              <w:left w:val="nil"/>
              <w:bottom w:val="single" w:sz="4" w:space="0" w:color="auto"/>
              <w:right w:val="single" w:sz="4" w:space="0" w:color="auto"/>
            </w:tcBorders>
            <w:shd w:val="clear" w:color="auto" w:fill="auto"/>
            <w:noWrap/>
            <w:vAlign w:val="center"/>
            <w:hideMark/>
          </w:tcPr>
          <w:p w14:paraId="6D9B511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1DB5FAB7"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76F98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65</w:t>
            </w:r>
          </w:p>
        </w:tc>
        <w:tc>
          <w:tcPr>
            <w:tcW w:w="261" w:type="dxa"/>
            <w:tcBorders>
              <w:top w:val="nil"/>
              <w:left w:val="nil"/>
              <w:bottom w:val="single" w:sz="4" w:space="0" w:color="auto"/>
              <w:right w:val="single" w:sz="4" w:space="0" w:color="auto"/>
            </w:tcBorders>
            <w:shd w:val="clear" w:color="auto" w:fill="auto"/>
            <w:noWrap/>
            <w:vAlign w:val="center"/>
            <w:hideMark/>
          </w:tcPr>
          <w:p w14:paraId="7D4E84D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484AB758"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TKS25024</w:t>
            </w:r>
          </w:p>
        </w:tc>
        <w:tc>
          <w:tcPr>
            <w:tcW w:w="3544" w:type="dxa"/>
            <w:tcBorders>
              <w:top w:val="nil"/>
              <w:left w:val="nil"/>
              <w:bottom w:val="single" w:sz="4" w:space="0" w:color="auto"/>
              <w:right w:val="single" w:sz="4" w:space="0" w:color="auto"/>
            </w:tcBorders>
            <w:shd w:val="clear" w:color="auto" w:fill="auto"/>
            <w:vAlign w:val="center"/>
            <w:hideMark/>
          </w:tcPr>
          <w:p w14:paraId="75688E65"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Rekayasa Lalu Lintas Lanjut (FT)</w:t>
            </w:r>
          </w:p>
        </w:tc>
        <w:tc>
          <w:tcPr>
            <w:tcW w:w="567" w:type="dxa"/>
            <w:tcBorders>
              <w:top w:val="nil"/>
              <w:left w:val="nil"/>
              <w:bottom w:val="single" w:sz="4" w:space="0" w:color="auto"/>
              <w:right w:val="single" w:sz="4" w:space="0" w:color="auto"/>
            </w:tcBorders>
            <w:shd w:val="clear" w:color="auto" w:fill="auto"/>
            <w:vAlign w:val="center"/>
            <w:hideMark/>
          </w:tcPr>
          <w:p w14:paraId="472BBA5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noWrap/>
            <w:vAlign w:val="center"/>
            <w:hideMark/>
          </w:tcPr>
          <w:p w14:paraId="7397988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vAlign w:val="center"/>
            <w:hideMark/>
          </w:tcPr>
          <w:p w14:paraId="19C46557"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E7087DC"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5E18C0D0"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76A9C6B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A3A8FC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3AA07C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CF9324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F0A0D6E" w14:textId="174A6FDE" w:rsidR="00B7313B" w:rsidRPr="00B7313B" w:rsidRDefault="009A51EB" w:rsidP="00B7313B">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4FB20DA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CC3821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7362507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2FF23390"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60005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66</w:t>
            </w:r>
          </w:p>
        </w:tc>
        <w:tc>
          <w:tcPr>
            <w:tcW w:w="261" w:type="dxa"/>
            <w:tcBorders>
              <w:top w:val="nil"/>
              <w:left w:val="nil"/>
              <w:bottom w:val="single" w:sz="4" w:space="0" w:color="auto"/>
              <w:right w:val="single" w:sz="4" w:space="0" w:color="auto"/>
            </w:tcBorders>
            <w:shd w:val="clear" w:color="auto" w:fill="auto"/>
            <w:noWrap/>
            <w:vAlign w:val="center"/>
            <w:hideMark/>
          </w:tcPr>
          <w:p w14:paraId="22F9FCD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6B65D23E"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TKS24025</w:t>
            </w:r>
          </w:p>
        </w:tc>
        <w:tc>
          <w:tcPr>
            <w:tcW w:w="3544" w:type="dxa"/>
            <w:tcBorders>
              <w:top w:val="nil"/>
              <w:left w:val="nil"/>
              <w:bottom w:val="single" w:sz="4" w:space="0" w:color="auto"/>
              <w:right w:val="single" w:sz="4" w:space="0" w:color="auto"/>
            </w:tcBorders>
            <w:shd w:val="clear" w:color="auto" w:fill="auto"/>
            <w:vAlign w:val="center"/>
            <w:hideMark/>
          </w:tcPr>
          <w:p w14:paraId="3C3F845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xml:space="preserve">Manajemen Lalu Lintas </w:t>
            </w:r>
          </w:p>
        </w:tc>
        <w:tc>
          <w:tcPr>
            <w:tcW w:w="567" w:type="dxa"/>
            <w:tcBorders>
              <w:top w:val="nil"/>
              <w:left w:val="nil"/>
              <w:bottom w:val="single" w:sz="4" w:space="0" w:color="auto"/>
              <w:right w:val="single" w:sz="4" w:space="0" w:color="auto"/>
            </w:tcBorders>
            <w:shd w:val="clear" w:color="auto" w:fill="auto"/>
            <w:vAlign w:val="center"/>
            <w:hideMark/>
          </w:tcPr>
          <w:p w14:paraId="6BC3F19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75" w:type="dxa"/>
            <w:tcBorders>
              <w:top w:val="nil"/>
              <w:left w:val="nil"/>
              <w:bottom w:val="single" w:sz="4" w:space="0" w:color="auto"/>
              <w:right w:val="single" w:sz="4" w:space="0" w:color="auto"/>
            </w:tcBorders>
            <w:shd w:val="clear" w:color="auto" w:fill="auto"/>
            <w:noWrap/>
            <w:vAlign w:val="center"/>
            <w:hideMark/>
          </w:tcPr>
          <w:p w14:paraId="57170EDB"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2AA1D6FB"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DC1127C"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2EED479"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6F59ECF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7E5873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B822D9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C1AD78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CCC78A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3B3E0B5E" w14:textId="2E5FF348" w:rsidR="00B7313B" w:rsidRPr="009A51EB" w:rsidRDefault="009A51EB" w:rsidP="00B7313B">
            <w:pPr>
              <w:spacing w:after="0" w:line="240" w:lineRule="auto"/>
              <w:jc w:val="center"/>
              <w:rPr>
                <w:rFonts w:ascii="Arial Narrow" w:eastAsia="Times New Roman" w:hAnsi="Arial Narrow" w:cs="Calibri"/>
                <w:b/>
                <w:color w:val="000000"/>
                <w:sz w:val="20"/>
                <w:szCs w:val="20"/>
              </w:rPr>
            </w:pPr>
            <w:r w:rsidRPr="009A51EB">
              <w:rPr>
                <w:rFonts w:ascii="Arial Narrow" w:eastAsia="Times New Roman" w:hAnsi="Arial Narrow" w:cs="Calibri"/>
                <w:b/>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5646E76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7928DEA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0AAA0871"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B0EA0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67</w:t>
            </w:r>
          </w:p>
        </w:tc>
        <w:tc>
          <w:tcPr>
            <w:tcW w:w="261" w:type="dxa"/>
            <w:tcBorders>
              <w:top w:val="nil"/>
              <w:left w:val="nil"/>
              <w:bottom w:val="single" w:sz="4" w:space="0" w:color="auto"/>
              <w:right w:val="single" w:sz="4" w:space="0" w:color="auto"/>
            </w:tcBorders>
            <w:shd w:val="clear" w:color="auto" w:fill="auto"/>
            <w:noWrap/>
            <w:vAlign w:val="center"/>
            <w:hideMark/>
          </w:tcPr>
          <w:p w14:paraId="13103DF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71269BD3"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TKS24026</w:t>
            </w:r>
          </w:p>
        </w:tc>
        <w:tc>
          <w:tcPr>
            <w:tcW w:w="3544" w:type="dxa"/>
            <w:tcBorders>
              <w:top w:val="nil"/>
              <w:left w:val="nil"/>
              <w:bottom w:val="single" w:sz="4" w:space="0" w:color="auto"/>
              <w:right w:val="single" w:sz="4" w:space="0" w:color="auto"/>
            </w:tcBorders>
            <w:shd w:val="clear" w:color="auto" w:fill="auto"/>
            <w:vAlign w:val="center"/>
            <w:hideMark/>
          </w:tcPr>
          <w:p w14:paraId="7134DF17" w14:textId="77777777" w:rsidR="00B7313B" w:rsidRPr="00B7313B" w:rsidRDefault="00A414A5" w:rsidP="00B7313B">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Keselamatan Transportasi &amp;</w:t>
            </w:r>
            <w:r w:rsidR="00B7313B" w:rsidRPr="00B7313B">
              <w:rPr>
                <w:rFonts w:ascii="Arial Narrow" w:eastAsia="Times New Roman" w:hAnsi="Arial Narrow" w:cs="Calibri"/>
                <w:color w:val="000000"/>
                <w:sz w:val="20"/>
                <w:szCs w:val="20"/>
              </w:rPr>
              <w:t xml:space="preserve"> Lingkungan</w:t>
            </w:r>
          </w:p>
        </w:tc>
        <w:tc>
          <w:tcPr>
            <w:tcW w:w="567" w:type="dxa"/>
            <w:tcBorders>
              <w:top w:val="nil"/>
              <w:left w:val="nil"/>
              <w:bottom w:val="single" w:sz="4" w:space="0" w:color="auto"/>
              <w:right w:val="single" w:sz="4" w:space="0" w:color="auto"/>
            </w:tcBorders>
            <w:shd w:val="clear" w:color="auto" w:fill="auto"/>
            <w:vAlign w:val="center"/>
            <w:hideMark/>
          </w:tcPr>
          <w:p w14:paraId="145F75D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2D39402E"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085FF497"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436EA18"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9BF7F20"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327CB163"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4ADF6BB"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0DF66FC"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57E9F8D"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05BB9B13"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0938D9E2"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650B6C7F"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024E233A"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170945D6"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129C8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68</w:t>
            </w:r>
          </w:p>
        </w:tc>
        <w:tc>
          <w:tcPr>
            <w:tcW w:w="261" w:type="dxa"/>
            <w:tcBorders>
              <w:top w:val="nil"/>
              <w:left w:val="nil"/>
              <w:bottom w:val="single" w:sz="4" w:space="0" w:color="auto"/>
              <w:right w:val="single" w:sz="4" w:space="0" w:color="auto"/>
            </w:tcBorders>
            <w:shd w:val="clear" w:color="auto" w:fill="auto"/>
            <w:noWrap/>
            <w:vAlign w:val="center"/>
            <w:hideMark/>
          </w:tcPr>
          <w:p w14:paraId="3D0B26A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6FD75DE9"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TKS24027</w:t>
            </w:r>
          </w:p>
        </w:tc>
        <w:tc>
          <w:tcPr>
            <w:tcW w:w="3544" w:type="dxa"/>
            <w:tcBorders>
              <w:top w:val="nil"/>
              <w:left w:val="nil"/>
              <w:bottom w:val="single" w:sz="4" w:space="0" w:color="auto"/>
              <w:right w:val="single" w:sz="4" w:space="0" w:color="auto"/>
            </w:tcBorders>
            <w:shd w:val="clear" w:color="auto" w:fill="auto"/>
            <w:vAlign w:val="center"/>
            <w:hideMark/>
          </w:tcPr>
          <w:p w14:paraId="343AB426"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Ekonomi transportasi</w:t>
            </w:r>
          </w:p>
        </w:tc>
        <w:tc>
          <w:tcPr>
            <w:tcW w:w="567" w:type="dxa"/>
            <w:tcBorders>
              <w:top w:val="nil"/>
              <w:left w:val="nil"/>
              <w:bottom w:val="single" w:sz="4" w:space="0" w:color="auto"/>
              <w:right w:val="single" w:sz="4" w:space="0" w:color="auto"/>
            </w:tcBorders>
            <w:shd w:val="clear" w:color="auto" w:fill="auto"/>
            <w:vAlign w:val="center"/>
            <w:hideMark/>
          </w:tcPr>
          <w:p w14:paraId="4B1DDD1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noWrap/>
            <w:vAlign w:val="center"/>
            <w:hideMark/>
          </w:tcPr>
          <w:p w14:paraId="53B67EAF"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vAlign w:val="center"/>
            <w:hideMark/>
          </w:tcPr>
          <w:p w14:paraId="1B26F18B"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00D1F89"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27FB3E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08252BF7"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514590E"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8A93C03"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F701556"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9EF3A58"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599DFAFD"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1CB29E8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95" w:type="dxa"/>
            <w:tcBorders>
              <w:top w:val="nil"/>
              <w:left w:val="nil"/>
              <w:bottom w:val="single" w:sz="4" w:space="0" w:color="auto"/>
              <w:right w:val="single" w:sz="4" w:space="0" w:color="auto"/>
            </w:tcBorders>
            <w:shd w:val="clear" w:color="auto" w:fill="auto"/>
            <w:noWrap/>
            <w:vAlign w:val="center"/>
            <w:hideMark/>
          </w:tcPr>
          <w:p w14:paraId="0B78094B"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409C108A"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C8D01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69</w:t>
            </w:r>
          </w:p>
        </w:tc>
        <w:tc>
          <w:tcPr>
            <w:tcW w:w="261" w:type="dxa"/>
            <w:tcBorders>
              <w:top w:val="nil"/>
              <w:left w:val="nil"/>
              <w:bottom w:val="single" w:sz="4" w:space="0" w:color="auto"/>
              <w:right w:val="single" w:sz="4" w:space="0" w:color="auto"/>
            </w:tcBorders>
            <w:shd w:val="clear" w:color="auto" w:fill="auto"/>
            <w:noWrap/>
            <w:vAlign w:val="center"/>
            <w:hideMark/>
          </w:tcPr>
          <w:p w14:paraId="07E33EA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33E62BCF"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TKS24028</w:t>
            </w:r>
          </w:p>
        </w:tc>
        <w:tc>
          <w:tcPr>
            <w:tcW w:w="3544" w:type="dxa"/>
            <w:tcBorders>
              <w:top w:val="nil"/>
              <w:left w:val="nil"/>
              <w:bottom w:val="single" w:sz="4" w:space="0" w:color="auto"/>
              <w:right w:val="single" w:sz="4" w:space="0" w:color="auto"/>
            </w:tcBorders>
            <w:shd w:val="clear" w:color="auto" w:fill="auto"/>
            <w:vAlign w:val="center"/>
            <w:hideMark/>
          </w:tcPr>
          <w:p w14:paraId="202B7A12" w14:textId="1BBB3263" w:rsidR="00B7313B" w:rsidRPr="00B7313B" w:rsidRDefault="00D402C7" w:rsidP="00B7313B">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SIG</w:t>
            </w:r>
            <w:r w:rsidR="00B7313B" w:rsidRPr="00B7313B">
              <w:rPr>
                <w:rFonts w:ascii="Arial Narrow" w:eastAsia="Times New Roman" w:hAnsi="Arial Narrow" w:cs="Calibri"/>
                <w:color w:val="000000"/>
                <w:sz w:val="20"/>
                <w:szCs w:val="20"/>
              </w:rPr>
              <w:t xml:space="preserve">  dalam Perancangan Transportasi</w:t>
            </w:r>
          </w:p>
        </w:tc>
        <w:tc>
          <w:tcPr>
            <w:tcW w:w="567" w:type="dxa"/>
            <w:tcBorders>
              <w:top w:val="nil"/>
              <w:left w:val="nil"/>
              <w:bottom w:val="single" w:sz="4" w:space="0" w:color="auto"/>
              <w:right w:val="single" w:sz="4" w:space="0" w:color="auto"/>
            </w:tcBorders>
            <w:shd w:val="clear" w:color="auto" w:fill="auto"/>
            <w:vAlign w:val="center"/>
            <w:hideMark/>
          </w:tcPr>
          <w:p w14:paraId="3EF6BE2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1AE9F886"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1CEFE70D"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A7FA44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4DCF2238"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1E60AF0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7E27CD4C"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7FBE56D"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59D7A82"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571CD5B"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69DFE6E9"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DAA6417"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1CCEB254"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896E67" w:rsidRPr="00B7313B" w14:paraId="4CD5F9B6"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3357A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70</w:t>
            </w:r>
          </w:p>
        </w:tc>
        <w:tc>
          <w:tcPr>
            <w:tcW w:w="261" w:type="dxa"/>
            <w:tcBorders>
              <w:top w:val="nil"/>
              <w:left w:val="nil"/>
              <w:bottom w:val="single" w:sz="4" w:space="0" w:color="auto"/>
              <w:right w:val="single" w:sz="4" w:space="0" w:color="auto"/>
            </w:tcBorders>
            <w:shd w:val="clear" w:color="auto" w:fill="auto"/>
            <w:noWrap/>
            <w:vAlign w:val="center"/>
            <w:hideMark/>
          </w:tcPr>
          <w:p w14:paraId="52B73DA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5AC4CCD0"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TKS24029</w:t>
            </w:r>
          </w:p>
        </w:tc>
        <w:tc>
          <w:tcPr>
            <w:tcW w:w="3544" w:type="dxa"/>
            <w:tcBorders>
              <w:top w:val="nil"/>
              <w:left w:val="nil"/>
              <w:bottom w:val="single" w:sz="4" w:space="0" w:color="auto"/>
              <w:right w:val="single" w:sz="4" w:space="0" w:color="auto"/>
            </w:tcBorders>
            <w:shd w:val="clear" w:color="auto" w:fill="auto"/>
            <w:vAlign w:val="center"/>
            <w:hideMark/>
          </w:tcPr>
          <w:p w14:paraId="4AF23AA7"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Perencanaan Fasilitas Transportasi</w:t>
            </w:r>
          </w:p>
        </w:tc>
        <w:tc>
          <w:tcPr>
            <w:tcW w:w="567" w:type="dxa"/>
            <w:tcBorders>
              <w:top w:val="nil"/>
              <w:left w:val="nil"/>
              <w:bottom w:val="single" w:sz="4" w:space="0" w:color="auto"/>
              <w:right w:val="single" w:sz="4" w:space="0" w:color="auto"/>
            </w:tcBorders>
            <w:shd w:val="clear" w:color="auto" w:fill="auto"/>
            <w:vAlign w:val="center"/>
            <w:hideMark/>
          </w:tcPr>
          <w:p w14:paraId="49C0F28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0A2436E7"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2A5AEEF2"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D8D8823"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39AC98D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2D6FEF6F" w14:textId="0102F276" w:rsidR="00B7313B" w:rsidRPr="00B7313B" w:rsidRDefault="009A51EB" w:rsidP="00B7313B">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M</w:t>
            </w:r>
          </w:p>
        </w:tc>
        <w:tc>
          <w:tcPr>
            <w:tcW w:w="283" w:type="dxa"/>
            <w:tcBorders>
              <w:top w:val="nil"/>
              <w:left w:val="nil"/>
              <w:bottom w:val="single" w:sz="4" w:space="0" w:color="auto"/>
              <w:right w:val="single" w:sz="4" w:space="0" w:color="auto"/>
            </w:tcBorders>
            <w:shd w:val="clear" w:color="auto" w:fill="auto"/>
            <w:noWrap/>
            <w:vAlign w:val="center"/>
            <w:hideMark/>
          </w:tcPr>
          <w:p w14:paraId="3A4136D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2E099F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D7F486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708C58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768E6B0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0AE264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43FFF13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F72A95" w:rsidRPr="00B7313B" w14:paraId="5F709256"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D9AB6F"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71</w:t>
            </w:r>
          </w:p>
        </w:tc>
        <w:tc>
          <w:tcPr>
            <w:tcW w:w="261" w:type="dxa"/>
            <w:tcBorders>
              <w:top w:val="nil"/>
              <w:left w:val="nil"/>
              <w:bottom w:val="single" w:sz="4" w:space="0" w:color="auto"/>
              <w:right w:val="single" w:sz="4" w:space="0" w:color="auto"/>
            </w:tcBorders>
            <w:shd w:val="clear" w:color="auto" w:fill="auto"/>
            <w:noWrap/>
            <w:vAlign w:val="center"/>
            <w:hideMark/>
          </w:tcPr>
          <w:p w14:paraId="0492A5E2"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08F27971" w14:textId="460515DE" w:rsidR="00F72A95" w:rsidRPr="00B7313B" w:rsidRDefault="00F72A95" w:rsidP="00B7313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sz w:val="20"/>
                <w:szCs w:val="20"/>
              </w:rPr>
              <w:t>TKS24030</w:t>
            </w:r>
          </w:p>
        </w:tc>
        <w:tc>
          <w:tcPr>
            <w:tcW w:w="3544" w:type="dxa"/>
            <w:tcBorders>
              <w:top w:val="nil"/>
              <w:left w:val="nil"/>
              <w:bottom w:val="single" w:sz="4" w:space="0" w:color="auto"/>
              <w:right w:val="single" w:sz="4" w:space="0" w:color="auto"/>
            </w:tcBorders>
            <w:shd w:val="clear" w:color="auto" w:fill="auto"/>
            <w:vAlign w:val="center"/>
            <w:hideMark/>
          </w:tcPr>
          <w:p w14:paraId="59298937" w14:textId="758EA94A" w:rsidR="00F72A95" w:rsidRPr="00B7313B" w:rsidRDefault="00F72A95" w:rsidP="00F72A95">
            <w:pPr>
              <w:spacing w:after="0" w:line="240" w:lineRule="auto"/>
              <w:rPr>
                <w:rFonts w:ascii="Arial Narrow" w:eastAsia="Times New Roman" w:hAnsi="Arial Narrow" w:cs="Calibri"/>
                <w:color w:val="000000"/>
                <w:sz w:val="20"/>
                <w:szCs w:val="20"/>
              </w:rPr>
            </w:pPr>
            <w:r>
              <w:rPr>
                <w:rFonts w:ascii="Arial Narrow" w:eastAsia="Times New Roman" w:hAnsi="Arial Narrow" w:cs="Calibri"/>
                <w:sz w:val="20"/>
                <w:szCs w:val="20"/>
              </w:rPr>
              <w:t>Kinerja Perkerasan *</w:t>
            </w:r>
          </w:p>
        </w:tc>
        <w:tc>
          <w:tcPr>
            <w:tcW w:w="567" w:type="dxa"/>
            <w:tcBorders>
              <w:top w:val="nil"/>
              <w:left w:val="nil"/>
              <w:bottom w:val="single" w:sz="4" w:space="0" w:color="auto"/>
              <w:right w:val="single" w:sz="4" w:space="0" w:color="auto"/>
            </w:tcBorders>
            <w:shd w:val="clear" w:color="auto" w:fill="auto"/>
            <w:vAlign w:val="center"/>
            <w:hideMark/>
          </w:tcPr>
          <w:p w14:paraId="2981E06B" w14:textId="6BFD1FE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sz w:val="20"/>
                <w:szCs w:val="20"/>
              </w:rPr>
              <w:t>3</w:t>
            </w:r>
          </w:p>
        </w:tc>
        <w:tc>
          <w:tcPr>
            <w:tcW w:w="275" w:type="dxa"/>
            <w:tcBorders>
              <w:top w:val="nil"/>
              <w:left w:val="nil"/>
              <w:bottom w:val="single" w:sz="4" w:space="0" w:color="auto"/>
              <w:right w:val="single" w:sz="4" w:space="0" w:color="auto"/>
            </w:tcBorders>
            <w:shd w:val="clear" w:color="auto" w:fill="auto"/>
            <w:vAlign w:val="center"/>
            <w:hideMark/>
          </w:tcPr>
          <w:p w14:paraId="768B2FC0" w14:textId="57EAEE93" w:rsidR="00F72A95" w:rsidRPr="00B7313B" w:rsidRDefault="00F72A95" w:rsidP="00B7313B">
            <w:pPr>
              <w:spacing w:after="0" w:line="240" w:lineRule="auto"/>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4B3D282" w14:textId="331B6B9D" w:rsidR="00F72A95" w:rsidRPr="00B7313B" w:rsidRDefault="00F72A95" w:rsidP="00B7313B">
            <w:pPr>
              <w:spacing w:after="0" w:line="240" w:lineRule="auto"/>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19FA583" w14:textId="0FF4D404"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49D55BA" w14:textId="5F6FA513"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b/>
                <w:bCs/>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12EE90D2" w14:textId="3DE75D7C"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536905E" w14:textId="6CBA9715"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94D5C4F" w14:textId="1E1C41C9"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7DB2DB3" w14:textId="543CCA5A"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E74EE31" w14:textId="170594F0"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b/>
                <w:bCs/>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06E29031" w14:textId="521168CD"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CC258BB" w14:textId="53AF595D" w:rsidR="00F72A95" w:rsidRPr="00B7313B" w:rsidRDefault="00F72A95" w:rsidP="00B7313B">
            <w:pPr>
              <w:spacing w:after="0" w:line="240" w:lineRule="auto"/>
              <w:jc w:val="center"/>
              <w:rPr>
                <w:rFonts w:ascii="Arial Narrow" w:eastAsia="Times New Roman" w:hAnsi="Arial Narrow" w:cs="Calibri"/>
                <w:b/>
                <w:bCs/>
                <w:color w:val="000000"/>
                <w:sz w:val="20"/>
                <w:szCs w:val="20"/>
              </w:rPr>
            </w:pPr>
            <w:r w:rsidRPr="00051E2B">
              <w:rPr>
                <w:rFonts w:ascii="Arial Narrow" w:eastAsia="Times New Roman" w:hAnsi="Arial Narrow" w:cs="Calibri"/>
                <w:b/>
                <w:bCs/>
                <w:sz w:val="16"/>
                <w:szCs w:val="16"/>
              </w:rPr>
              <w:t>H</w:t>
            </w:r>
          </w:p>
        </w:tc>
        <w:tc>
          <w:tcPr>
            <w:tcW w:w="295" w:type="dxa"/>
            <w:tcBorders>
              <w:top w:val="nil"/>
              <w:left w:val="nil"/>
              <w:bottom w:val="single" w:sz="4" w:space="0" w:color="auto"/>
              <w:right w:val="single" w:sz="4" w:space="0" w:color="auto"/>
            </w:tcBorders>
            <w:shd w:val="clear" w:color="auto" w:fill="auto"/>
            <w:noWrap/>
            <w:vAlign w:val="center"/>
            <w:hideMark/>
          </w:tcPr>
          <w:p w14:paraId="06D2C8DE" w14:textId="7D51662E"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r>
      <w:tr w:rsidR="00F72A95" w:rsidRPr="00B7313B" w14:paraId="7FEA7F5D"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4E38BAD"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p>
        </w:tc>
        <w:tc>
          <w:tcPr>
            <w:tcW w:w="261" w:type="dxa"/>
            <w:tcBorders>
              <w:top w:val="nil"/>
              <w:left w:val="nil"/>
              <w:bottom w:val="single" w:sz="4" w:space="0" w:color="auto"/>
              <w:right w:val="single" w:sz="4" w:space="0" w:color="auto"/>
            </w:tcBorders>
            <w:shd w:val="clear" w:color="auto" w:fill="auto"/>
            <w:noWrap/>
            <w:vAlign w:val="center"/>
          </w:tcPr>
          <w:p w14:paraId="78722278"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p>
        </w:tc>
        <w:tc>
          <w:tcPr>
            <w:tcW w:w="1015" w:type="dxa"/>
            <w:tcBorders>
              <w:top w:val="nil"/>
              <w:left w:val="nil"/>
              <w:bottom w:val="single" w:sz="4" w:space="0" w:color="auto"/>
              <w:right w:val="single" w:sz="4" w:space="0" w:color="auto"/>
            </w:tcBorders>
            <w:shd w:val="clear" w:color="auto" w:fill="auto"/>
            <w:noWrap/>
            <w:vAlign w:val="center"/>
          </w:tcPr>
          <w:p w14:paraId="4DA13F64" w14:textId="36C9FA42" w:rsidR="00F72A95" w:rsidRPr="00B7313B" w:rsidRDefault="00F72A95" w:rsidP="00B7313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sz w:val="20"/>
                <w:szCs w:val="20"/>
              </w:rPr>
              <w:t>TKS24030</w:t>
            </w:r>
          </w:p>
        </w:tc>
        <w:tc>
          <w:tcPr>
            <w:tcW w:w="3544" w:type="dxa"/>
            <w:tcBorders>
              <w:top w:val="nil"/>
              <w:left w:val="nil"/>
              <w:bottom w:val="single" w:sz="4" w:space="0" w:color="auto"/>
              <w:right w:val="single" w:sz="4" w:space="0" w:color="auto"/>
            </w:tcBorders>
            <w:shd w:val="clear" w:color="auto" w:fill="auto"/>
            <w:vAlign w:val="center"/>
          </w:tcPr>
          <w:p w14:paraId="3E09CB73" w14:textId="0FBA44DF" w:rsidR="00F72A95" w:rsidRPr="00B7313B" w:rsidRDefault="00F72A95" w:rsidP="00B7313B">
            <w:pPr>
              <w:spacing w:after="0" w:line="240" w:lineRule="auto"/>
              <w:rPr>
                <w:rFonts w:ascii="Arial Narrow" w:eastAsia="Times New Roman" w:hAnsi="Arial Narrow" w:cs="Calibri"/>
                <w:color w:val="000000"/>
                <w:sz w:val="20"/>
                <w:szCs w:val="20"/>
              </w:rPr>
            </w:pPr>
            <w:r>
              <w:rPr>
                <w:rFonts w:ascii="Arial Narrow" w:eastAsia="Times New Roman" w:hAnsi="Arial Narrow" w:cs="Calibri"/>
                <w:sz w:val="20"/>
                <w:szCs w:val="20"/>
              </w:rPr>
              <w:t>Kontrol Dampak Transportasi*</w:t>
            </w:r>
          </w:p>
        </w:tc>
        <w:tc>
          <w:tcPr>
            <w:tcW w:w="567" w:type="dxa"/>
            <w:tcBorders>
              <w:top w:val="nil"/>
              <w:left w:val="nil"/>
              <w:bottom w:val="single" w:sz="4" w:space="0" w:color="auto"/>
              <w:right w:val="single" w:sz="4" w:space="0" w:color="auto"/>
            </w:tcBorders>
            <w:shd w:val="clear" w:color="auto" w:fill="auto"/>
            <w:vAlign w:val="center"/>
          </w:tcPr>
          <w:p w14:paraId="18CED8BD" w14:textId="784871C1"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sz w:val="20"/>
                <w:szCs w:val="20"/>
              </w:rPr>
              <w:t> </w:t>
            </w:r>
            <w:r>
              <w:rPr>
                <w:rFonts w:ascii="Arial Narrow" w:eastAsia="Times New Roman" w:hAnsi="Arial Narrow" w:cs="Calibri"/>
                <w:sz w:val="20"/>
                <w:szCs w:val="20"/>
              </w:rPr>
              <w:t>3</w:t>
            </w:r>
          </w:p>
        </w:tc>
        <w:tc>
          <w:tcPr>
            <w:tcW w:w="275" w:type="dxa"/>
            <w:tcBorders>
              <w:top w:val="nil"/>
              <w:left w:val="nil"/>
              <w:bottom w:val="single" w:sz="4" w:space="0" w:color="auto"/>
              <w:right w:val="single" w:sz="4" w:space="0" w:color="auto"/>
            </w:tcBorders>
            <w:shd w:val="clear" w:color="auto" w:fill="auto"/>
            <w:vAlign w:val="center"/>
          </w:tcPr>
          <w:p w14:paraId="525D9BF5" w14:textId="0E40E7F0" w:rsidR="00F72A95" w:rsidRPr="00B7313B" w:rsidRDefault="00F72A95" w:rsidP="00B7313B">
            <w:pPr>
              <w:spacing w:after="0" w:line="240" w:lineRule="auto"/>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tcPr>
          <w:p w14:paraId="6C34E2EA" w14:textId="6B0E882D" w:rsidR="00F72A95" w:rsidRPr="00B7313B" w:rsidRDefault="00F72A95" w:rsidP="00B7313B">
            <w:pPr>
              <w:spacing w:after="0" w:line="240" w:lineRule="auto"/>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3F20DD7" w14:textId="278B03B6"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809BB0F" w14:textId="1B1A1D09"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b/>
                <w:bCs/>
                <w:sz w:val="16"/>
                <w:szCs w:val="16"/>
              </w:rPr>
              <w:t>M</w:t>
            </w:r>
          </w:p>
        </w:tc>
        <w:tc>
          <w:tcPr>
            <w:tcW w:w="284" w:type="dxa"/>
            <w:tcBorders>
              <w:top w:val="nil"/>
              <w:left w:val="nil"/>
              <w:bottom w:val="single" w:sz="4" w:space="0" w:color="auto"/>
              <w:right w:val="single" w:sz="4" w:space="0" w:color="auto"/>
            </w:tcBorders>
            <w:shd w:val="clear" w:color="auto" w:fill="auto"/>
            <w:noWrap/>
            <w:vAlign w:val="center"/>
          </w:tcPr>
          <w:p w14:paraId="685A1300" w14:textId="53D8936C"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297DE0F" w14:textId="369C7612"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772ED756" w14:textId="2B6A503B"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B08020A" w14:textId="2894AA0C"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D4326F4" w14:textId="6A4C5431"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4" w:type="dxa"/>
            <w:tcBorders>
              <w:top w:val="nil"/>
              <w:left w:val="nil"/>
              <w:bottom w:val="single" w:sz="4" w:space="0" w:color="auto"/>
              <w:right w:val="single" w:sz="4" w:space="0" w:color="auto"/>
            </w:tcBorders>
            <w:shd w:val="clear" w:color="auto" w:fill="auto"/>
            <w:noWrap/>
            <w:vAlign w:val="center"/>
          </w:tcPr>
          <w:p w14:paraId="743A3900" w14:textId="0D46C0BC"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78A9B772" w14:textId="6E5C931B" w:rsidR="00F72A95" w:rsidRPr="00B7313B" w:rsidRDefault="00F72A95" w:rsidP="00B7313B">
            <w:pPr>
              <w:spacing w:after="0" w:line="240" w:lineRule="auto"/>
              <w:jc w:val="center"/>
              <w:rPr>
                <w:rFonts w:ascii="Arial Narrow" w:eastAsia="Times New Roman" w:hAnsi="Arial Narrow" w:cs="Calibri"/>
                <w:b/>
                <w:bCs/>
                <w:color w:val="000000"/>
                <w:sz w:val="20"/>
                <w:szCs w:val="20"/>
              </w:rPr>
            </w:pPr>
            <w:r w:rsidRPr="00051E2B">
              <w:rPr>
                <w:rFonts w:ascii="Arial Narrow" w:eastAsia="Times New Roman" w:hAnsi="Arial Narrow" w:cs="Calibri"/>
                <w:b/>
                <w:bCs/>
                <w:sz w:val="16"/>
                <w:szCs w:val="16"/>
              </w:rPr>
              <w:t>M</w:t>
            </w:r>
          </w:p>
        </w:tc>
        <w:tc>
          <w:tcPr>
            <w:tcW w:w="295" w:type="dxa"/>
            <w:tcBorders>
              <w:top w:val="nil"/>
              <w:left w:val="nil"/>
              <w:bottom w:val="single" w:sz="4" w:space="0" w:color="auto"/>
              <w:right w:val="single" w:sz="4" w:space="0" w:color="auto"/>
            </w:tcBorders>
            <w:shd w:val="clear" w:color="auto" w:fill="auto"/>
            <w:noWrap/>
            <w:vAlign w:val="center"/>
          </w:tcPr>
          <w:p w14:paraId="21EF99C3" w14:textId="70847674"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051E2B">
              <w:rPr>
                <w:rFonts w:ascii="Arial Narrow" w:eastAsia="Times New Roman" w:hAnsi="Arial Narrow" w:cs="Calibri"/>
                <w:sz w:val="16"/>
                <w:szCs w:val="16"/>
              </w:rPr>
              <w:t> </w:t>
            </w:r>
          </w:p>
        </w:tc>
      </w:tr>
      <w:tr w:rsidR="00F72A95" w:rsidRPr="00B7313B" w14:paraId="305E8CF7"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3C079E8"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p>
        </w:tc>
        <w:tc>
          <w:tcPr>
            <w:tcW w:w="261" w:type="dxa"/>
            <w:tcBorders>
              <w:top w:val="nil"/>
              <w:left w:val="nil"/>
              <w:bottom w:val="single" w:sz="4" w:space="0" w:color="auto"/>
              <w:right w:val="single" w:sz="4" w:space="0" w:color="auto"/>
            </w:tcBorders>
            <w:shd w:val="clear" w:color="auto" w:fill="auto"/>
            <w:noWrap/>
            <w:vAlign w:val="center"/>
          </w:tcPr>
          <w:p w14:paraId="1A11AC00"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p>
        </w:tc>
        <w:tc>
          <w:tcPr>
            <w:tcW w:w="1015" w:type="dxa"/>
            <w:tcBorders>
              <w:top w:val="nil"/>
              <w:left w:val="nil"/>
              <w:bottom w:val="single" w:sz="4" w:space="0" w:color="auto"/>
              <w:right w:val="single" w:sz="4" w:space="0" w:color="auto"/>
            </w:tcBorders>
            <w:shd w:val="clear" w:color="auto" w:fill="auto"/>
            <w:noWrap/>
            <w:vAlign w:val="center"/>
          </w:tcPr>
          <w:p w14:paraId="33003300" w14:textId="77777777" w:rsidR="00F72A95" w:rsidRPr="00B7313B" w:rsidRDefault="00F72A95" w:rsidP="00B7313B">
            <w:pPr>
              <w:spacing w:after="0" w:line="240" w:lineRule="auto"/>
              <w:rPr>
                <w:rFonts w:ascii="Arial Narrow" w:eastAsia="Times New Roman" w:hAnsi="Arial Narrow" w:cs="Calibri"/>
                <w:color w:val="000000"/>
                <w:sz w:val="20"/>
                <w:szCs w:val="20"/>
              </w:rPr>
            </w:pPr>
          </w:p>
        </w:tc>
        <w:tc>
          <w:tcPr>
            <w:tcW w:w="3544" w:type="dxa"/>
            <w:tcBorders>
              <w:top w:val="nil"/>
              <w:left w:val="nil"/>
              <w:bottom w:val="single" w:sz="4" w:space="0" w:color="auto"/>
              <w:right w:val="single" w:sz="4" w:space="0" w:color="auto"/>
            </w:tcBorders>
            <w:shd w:val="clear" w:color="auto" w:fill="auto"/>
            <w:vAlign w:val="center"/>
          </w:tcPr>
          <w:p w14:paraId="29B146EA" w14:textId="7ED6F843" w:rsidR="00F72A95" w:rsidRPr="00B7313B" w:rsidRDefault="00F72A95" w:rsidP="00B7313B">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w:t>
            </w:r>
            <w:r w:rsidRPr="00B7313B">
              <w:rPr>
                <w:rFonts w:ascii="Arial Narrow" w:eastAsia="Times New Roman" w:hAnsi="Arial Narrow" w:cs="Calibri"/>
                <w:color w:val="000000"/>
                <w:sz w:val="20"/>
                <w:szCs w:val="20"/>
              </w:rPr>
              <w:t>Topik Khusus Transportasi</w:t>
            </w:r>
          </w:p>
        </w:tc>
        <w:tc>
          <w:tcPr>
            <w:tcW w:w="567" w:type="dxa"/>
            <w:tcBorders>
              <w:top w:val="nil"/>
              <w:left w:val="nil"/>
              <w:bottom w:val="single" w:sz="4" w:space="0" w:color="auto"/>
              <w:right w:val="single" w:sz="4" w:space="0" w:color="auto"/>
            </w:tcBorders>
            <w:shd w:val="clear" w:color="auto" w:fill="auto"/>
            <w:vAlign w:val="center"/>
          </w:tcPr>
          <w:p w14:paraId="10FA5687"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p>
        </w:tc>
        <w:tc>
          <w:tcPr>
            <w:tcW w:w="275" w:type="dxa"/>
            <w:tcBorders>
              <w:top w:val="nil"/>
              <w:left w:val="nil"/>
              <w:bottom w:val="single" w:sz="4" w:space="0" w:color="auto"/>
              <w:right w:val="single" w:sz="4" w:space="0" w:color="auto"/>
            </w:tcBorders>
            <w:shd w:val="clear" w:color="auto" w:fill="auto"/>
            <w:vAlign w:val="center"/>
          </w:tcPr>
          <w:p w14:paraId="6ED63283" w14:textId="77777777" w:rsidR="00F72A95" w:rsidRPr="00B7313B" w:rsidRDefault="00F72A95" w:rsidP="00B7313B">
            <w:pPr>
              <w:spacing w:after="0" w:line="240" w:lineRule="auto"/>
              <w:rPr>
                <w:rFonts w:ascii="Arial Narrow" w:eastAsia="Times New Roman" w:hAnsi="Arial Narrow" w:cs="Calibri"/>
                <w:color w:val="000000"/>
                <w:sz w:val="20"/>
                <w:szCs w:val="20"/>
              </w:rPr>
            </w:pPr>
          </w:p>
        </w:tc>
        <w:tc>
          <w:tcPr>
            <w:tcW w:w="283" w:type="dxa"/>
            <w:tcBorders>
              <w:top w:val="nil"/>
              <w:left w:val="nil"/>
              <w:bottom w:val="single" w:sz="4" w:space="0" w:color="auto"/>
              <w:right w:val="single" w:sz="4" w:space="0" w:color="auto"/>
            </w:tcBorders>
            <w:shd w:val="clear" w:color="auto" w:fill="auto"/>
            <w:vAlign w:val="center"/>
          </w:tcPr>
          <w:p w14:paraId="2A5CB1A5" w14:textId="77777777" w:rsidR="00F72A95" w:rsidRPr="00B7313B" w:rsidRDefault="00F72A95" w:rsidP="00B7313B">
            <w:pPr>
              <w:spacing w:after="0" w:line="240" w:lineRule="auto"/>
              <w:rPr>
                <w:rFonts w:ascii="Arial Narrow" w:eastAsia="Times New Roman" w:hAnsi="Arial Narrow" w:cs="Calibri"/>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tcPr>
          <w:p w14:paraId="4117C98E"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tcPr>
          <w:p w14:paraId="489C126B"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p>
        </w:tc>
        <w:tc>
          <w:tcPr>
            <w:tcW w:w="284" w:type="dxa"/>
            <w:tcBorders>
              <w:top w:val="nil"/>
              <w:left w:val="nil"/>
              <w:bottom w:val="single" w:sz="4" w:space="0" w:color="auto"/>
              <w:right w:val="single" w:sz="4" w:space="0" w:color="auto"/>
            </w:tcBorders>
            <w:shd w:val="clear" w:color="auto" w:fill="auto"/>
            <w:noWrap/>
            <w:vAlign w:val="center"/>
          </w:tcPr>
          <w:p w14:paraId="267B77CD"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tcPr>
          <w:p w14:paraId="69AFC0A6"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tcPr>
          <w:p w14:paraId="167E7D98"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tcPr>
          <w:p w14:paraId="0DA4E92B"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tcPr>
          <w:p w14:paraId="0A91CBE6"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p>
        </w:tc>
        <w:tc>
          <w:tcPr>
            <w:tcW w:w="284" w:type="dxa"/>
            <w:tcBorders>
              <w:top w:val="nil"/>
              <w:left w:val="nil"/>
              <w:bottom w:val="single" w:sz="4" w:space="0" w:color="auto"/>
              <w:right w:val="single" w:sz="4" w:space="0" w:color="auto"/>
            </w:tcBorders>
            <w:shd w:val="clear" w:color="auto" w:fill="auto"/>
            <w:noWrap/>
            <w:vAlign w:val="center"/>
          </w:tcPr>
          <w:p w14:paraId="1647EFA7"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tcPr>
          <w:p w14:paraId="60C19CE1" w14:textId="77777777" w:rsidR="00F72A95" w:rsidRPr="00B7313B" w:rsidRDefault="00F72A95" w:rsidP="00B7313B">
            <w:pPr>
              <w:spacing w:after="0" w:line="240" w:lineRule="auto"/>
              <w:jc w:val="center"/>
              <w:rPr>
                <w:rFonts w:ascii="Arial Narrow" w:eastAsia="Times New Roman" w:hAnsi="Arial Narrow" w:cs="Calibri"/>
                <w:b/>
                <w:bCs/>
                <w:color w:val="000000"/>
                <w:sz w:val="20"/>
                <w:szCs w:val="20"/>
              </w:rPr>
            </w:pPr>
          </w:p>
        </w:tc>
        <w:tc>
          <w:tcPr>
            <w:tcW w:w="295" w:type="dxa"/>
            <w:tcBorders>
              <w:top w:val="nil"/>
              <w:left w:val="nil"/>
              <w:bottom w:val="single" w:sz="4" w:space="0" w:color="auto"/>
              <w:right w:val="single" w:sz="4" w:space="0" w:color="auto"/>
            </w:tcBorders>
            <w:shd w:val="clear" w:color="auto" w:fill="auto"/>
            <w:noWrap/>
            <w:vAlign w:val="center"/>
          </w:tcPr>
          <w:p w14:paraId="7EAC3AF4"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p>
        </w:tc>
      </w:tr>
      <w:tr w:rsidR="00F72A95" w:rsidRPr="00B7313B" w14:paraId="3CA88CE7" w14:textId="77777777" w:rsidTr="00896E67">
        <w:trPr>
          <w:trHeight w:val="2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AAD517"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61" w:type="dxa"/>
            <w:tcBorders>
              <w:top w:val="nil"/>
              <w:left w:val="nil"/>
              <w:bottom w:val="single" w:sz="4" w:space="0" w:color="auto"/>
              <w:right w:val="single" w:sz="4" w:space="0" w:color="auto"/>
            </w:tcBorders>
            <w:shd w:val="clear" w:color="auto" w:fill="auto"/>
            <w:noWrap/>
            <w:vAlign w:val="center"/>
            <w:hideMark/>
          </w:tcPr>
          <w:p w14:paraId="40BDCA1E"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center"/>
            <w:hideMark/>
          </w:tcPr>
          <w:p w14:paraId="4BFFB6FE" w14:textId="77777777" w:rsidR="00F72A95" w:rsidRPr="00B7313B" w:rsidRDefault="00F72A95"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3544" w:type="dxa"/>
            <w:tcBorders>
              <w:top w:val="nil"/>
              <w:left w:val="nil"/>
              <w:bottom w:val="single" w:sz="4" w:space="0" w:color="auto"/>
              <w:right w:val="single" w:sz="4" w:space="0" w:color="auto"/>
            </w:tcBorders>
            <w:shd w:val="clear" w:color="auto" w:fill="auto"/>
            <w:vAlign w:val="center"/>
            <w:hideMark/>
          </w:tcPr>
          <w:p w14:paraId="2C1BFCCD" w14:textId="311168AD" w:rsidR="00F72A95" w:rsidRPr="00B7313B" w:rsidRDefault="00F72A95" w:rsidP="00B7313B">
            <w:pPr>
              <w:spacing w:after="0" w:line="240" w:lineRule="auto"/>
              <w:rPr>
                <w:rFonts w:ascii="Arial Narrow" w:eastAsia="Times New Roman" w:hAnsi="Arial Narrow" w:cs="Calibr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48BE05BC"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75" w:type="dxa"/>
            <w:tcBorders>
              <w:top w:val="nil"/>
              <w:left w:val="nil"/>
              <w:bottom w:val="single" w:sz="4" w:space="0" w:color="auto"/>
              <w:right w:val="single" w:sz="4" w:space="0" w:color="auto"/>
            </w:tcBorders>
            <w:shd w:val="clear" w:color="auto" w:fill="auto"/>
            <w:vAlign w:val="center"/>
            <w:hideMark/>
          </w:tcPr>
          <w:p w14:paraId="3CEEDF27" w14:textId="77777777" w:rsidR="00F72A95" w:rsidRPr="00B7313B" w:rsidRDefault="00F72A95"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32F3BD8D" w14:textId="77777777" w:rsidR="00F72A95" w:rsidRPr="00B7313B" w:rsidRDefault="00F72A95"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BBB90A8"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5A94CFA"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7AFB0BC0"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BFECB8D"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8D38B02"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6889AB3"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1A3B019"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2FA79EA7"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C7E31FA"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5" w:type="dxa"/>
            <w:tcBorders>
              <w:top w:val="nil"/>
              <w:left w:val="nil"/>
              <w:bottom w:val="single" w:sz="4" w:space="0" w:color="auto"/>
              <w:right w:val="single" w:sz="4" w:space="0" w:color="auto"/>
            </w:tcBorders>
            <w:shd w:val="clear" w:color="auto" w:fill="auto"/>
            <w:noWrap/>
            <w:vAlign w:val="center"/>
            <w:hideMark/>
          </w:tcPr>
          <w:p w14:paraId="20501E56" w14:textId="77777777" w:rsidR="00F72A95" w:rsidRPr="00B7313B" w:rsidRDefault="00F72A95"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bl>
    <w:p w14:paraId="29325495" w14:textId="77777777" w:rsidR="00C70F46" w:rsidRPr="00A756FD" w:rsidRDefault="00C70F46" w:rsidP="00B43CAE">
      <w:pPr>
        <w:rPr>
          <w:rFonts w:ascii="Arial Narrow" w:hAnsi="Arial Narrow"/>
        </w:rPr>
      </w:pPr>
    </w:p>
    <w:p w14:paraId="0AE3A9BB" w14:textId="77777777" w:rsidR="004F7076" w:rsidRDefault="004F7076" w:rsidP="00B43CAE">
      <w:pPr>
        <w:rPr>
          <w:rFonts w:ascii="Arial Narrow" w:hAnsi="Arial Narrow"/>
          <w:b/>
          <w:sz w:val="20"/>
          <w:szCs w:val="20"/>
        </w:rPr>
      </w:pPr>
    </w:p>
    <w:p w14:paraId="5AF316FD" w14:textId="77777777" w:rsidR="004F7076" w:rsidRDefault="004F7076" w:rsidP="00B43CAE">
      <w:pPr>
        <w:rPr>
          <w:rFonts w:ascii="Arial Narrow" w:hAnsi="Arial Narrow"/>
          <w:b/>
          <w:sz w:val="20"/>
          <w:szCs w:val="20"/>
        </w:rPr>
      </w:pPr>
    </w:p>
    <w:p w14:paraId="3AC5E09F" w14:textId="77777777" w:rsidR="004F7076" w:rsidRDefault="004F7076" w:rsidP="00B43CAE">
      <w:pPr>
        <w:rPr>
          <w:rFonts w:ascii="Arial Narrow" w:hAnsi="Arial Narrow"/>
          <w:b/>
          <w:sz w:val="20"/>
          <w:szCs w:val="20"/>
        </w:rPr>
      </w:pPr>
    </w:p>
    <w:p w14:paraId="6F965879" w14:textId="77777777" w:rsidR="00C70F46" w:rsidRPr="005C569C" w:rsidRDefault="00C70F46" w:rsidP="00B43CAE">
      <w:pPr>
        <w:rPr>
          <w:rFonts w:ascii="Arial Narrow" w:hAnsi="Arial Narrow"/>
          <w:sz w:val="20"/>
          <w:szCs w:val="20"/>
        </w:rPr>
      </w:pPr>
      <w:r w:rsidRPr="005C569C">
        <w:rPr>
          <w:rFonts w:ascii="Arial Narrow" w:hAnsi="Arial Narrow"/>
          <w:b/>
          <w:sz w:val="20"/>
          <w:szCs w:val="20"/>
        </w:rPr>
        <w:lastRenderedPageBreak/>
        <w:t xml:space="preserve">Tabel 12. </w:t>
      </w:r>
      <w:r w:rsidR="00B40C09" w:rsidRPr="005C569C">
        <w:rPr>
          <w:rFonts w:ascii="Arial Narrow" w:hAnsi="Arial Narrow"/>
          <w:sz w:val="20"/>
          <w:szCs w:val="20"/>
        </w:rPr>
        <w:t>K</w:t>
      </w:r>
      <w:r w:rsidR="00B40C09">
        <w:rPr>
          <w:rFonts w:ascii="Arial Narrow" w:hAnsi="Arial Narrow"/>
          <w:sz w:val="20"/>
          <w:szCs w:val="20"/>
        </w:rPr>
        <w:t>eterk</w:t>
      </w:r>
      <w:r w:rsidR="00B40C09" w:rsidRPr="005C569C">
        <w:rPr>
          <w:rFonts w:ascii="Arial Narrow" w:hAnsi="Arial Narrow"/>
          <w:sz w:val="20"/>
          <w:szCs w:val="20"/>
        </w:rPr>
        <w:t>aitan</w:t>
      </w:r>
      <w:r w:rsidR="00B40C09">
        <w:rPr>
          <w:rFonts w:ascii="Arial Narrow" w:hAnsi="Arial Narrow"/>
          <w:sz w:val="20"/>
          <w:szCs w:val="20"/>
        </w:rPr>
        <w:t xml:space="preserve"> antara</w:t>
      </w:r>
      <w:r w:rsidRPr="005C569C">
        <w:rPr>
          <w:rFonts w:ascii="Arial Narrow" w:hAnsi="Arial Narrow"/>
          <w:sz w:val="20"/>
          <w:szCs w:val="20"/>
        </w:rPr>
        <w:t xml:space="preserve"> </w:t>
      </w:r>
      <w:r w:rsidR="002147F3">
        <w:rPr>
          <w:rFonts w:ascii="Arial Narrow" w:hAnsi="Arial Narrow"/>
          <w:sz w:val="20"/>
          <w:szCs w:val="20"/>
        </w:rPr>
        <w:t>mata kuliah</w:t>
      </w:r>
      <w:r w:rsidRPr="005C569C">
        <w:rPr>
          <w:rFonts w:ascii="Arial Narrow" w:hAnsi="Arial Narrow"/>
          <w:sz w:val="20"/>
          <w:szCs w:val="20"/>
        </w:rPr>
        <w:t xml:space="preserve"> </w:t>
      </w:r>
      <w:r w:rsidRPr="005C569C">
        <w:rPr>
          <w:rFonts w:ascii="Arial Narrow" w:hAnsi="Arial Narrow"/>
          <w:b/>
          <w:sz w:val="20"/>
          <w:szCs w:val="20"/>
        </w:rPr>
        <w:t>pilihan</w:t>
      </w:r>
      <w:r w:rsidRPr="005C569C">
        <w:rPr>
          <w:rFonts w:ascii="Arial Narrow" w:hAnsi="Arial Narrow"/>
          <w:sz w:val="20"/>
          <w:szCs w:val="20"/>
        </w:rPr>
        <w:t xml:space="preserve"> tahun keempat dengan capaian pembelajaran kurikulum 2016 (lanjutan)</w:t>
      </w:r>
    </w:p>
    <w:tbl>
      <w:tblPr>
        <w:tblW w:w="9493" w:type="dxa"/>
        <w:tblInd w:w="113" w:type="dxa"/>
        <w:tblLayout w:type="fixed"/>
        <w:tblLook w:val="04A0" w:firstRow="1" w:lastRow="0" w:firstColumn="1" w:lastColumn="0" w:noHBand="0" w:noVBand="1"/>
      </w:tblPr>
      <w:tblGrid>
        <w:gridCol w:w="558"/>
        <w:gridCol w:w="260"/>
        <w:gridCol w:w="1016"/>
        <w:gridCol w:w="3690"/>
        <w:gridCol w:w="567"/>
        <w:gridCol w:w="276"/>
        <w:gridCol w:w="283"/>
        <w:gridCol w:w="283"/>
        <w:gridCol w:w="283"/>
        <w:gridCol w:w="284"/>
        <w:gridCol w:w="283"/>
        <w:gridCol w:w="283"/>
        <w:gridCol w:w="283"/>
        <w:gridCol w:w="283"/>
        <w:gridCol w:w="284"/>
        <w:gridCol w:w="283"/>
        <w:gridCol w:w="294"/>
      </w:tblGrid>
      <w:tr w:rsidR="00B7313B" w:rsidRPr="00B7313B" w14:paraId="0E76E850" w14:textId="77777777" w:rsidTr="006A40C4">
        <w:trPr>
          <w:trHeight w:val="284"/>
        </w:trPr>
        <w:tc>
          <w:tcPr>
            <w:tcW w:w="6091"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75CD0148"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KURIKULUM PSTS FT UNS 2016</w:t>
            </w:r>
          </w:p>
        </w:tc>
        <w:tc>
          <w:tcPr>
            <w:tcW w:w="3402" w:type="dxa"/>
            <w:gridSpan w:val="12"/>
            <w:tcBorders>
              <w:top w:val="single" w:sz="4" w:space="0" w:color="auto"/>
              <w:left w:val="nil"/>
              <w:bottom w:val="single" w:sz="4" w:space="0" w:color="auto"/>
              <w:right w:val="single" w:sz="4" w:space="0" w:color="auto"/>
            </w:tcBorders>
            <w:shd w:val="clear" w:color="000000" w:fill="D9D9D9"/>
            <w:vAlign w:val="center"/>
            <w:hideMark/>
          </w:tcPr>
          <w:p w14:paraId="54B71394"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xml:space="preserve">Kaitan matakuliah dan  capaian pembelajaran (Learning outcomes [LO]) </w:t>
            </w:r>
          </w:p>
        </w:tc>
      </w:tr>
      <w:tr w:rsidR="00B7313B" w:rsidRPr="00B7313B" w14:paraId="0C3258CE" w14:textId="77777777" w:rsidTr="004207EF">
        <w:trPr>
          <w:trHeight w:val="449"/>
        </w:trPr>
        <w:tc>
          <w:tcPr>
            <w:tcW w:w="558" w:type="dxa"/>
            <w:tcBorders>
              <w:top w:val="nil"/>
              <w:left w:val="single" w:sz="4" w:space="0" w:color="auto"/>
              <w:bottom w:val="single" w:sz="4" w:space="0" w:color="auto"/>
              <w:right w:val="single" w:sz="4" w:space="0" w:color="auto"/>
            </w:tcBorders>
            <w:shd w:val="clear" w:color="000000" w:fill="D9D9D9"/>
            <w:noWrap/>
            <w:vAlign w:val="center"/>
            <w:hideMark/>
          </w:tcPr>
          <w:p w14:paraId="02BB0CD9"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260" w:type="dxa"/>
            <w:tcBorders>
              <w:top w:val="nil"/>
              <w:left w:val="nil"/>
              <w:bottom w:val="single" w:sz="4" w:space="0" w:color="auto"/>
              <w:right w:val="single" w:sz="4" w:space="0" w:color="auto"/>
            </w:tcBorders>
            <w:shd w:val="clear" w:color="000000" w:fill="D9D9D9"/>
            <w:vAlign w:val="center"/>
            <w:hideMark/>
          </w:tcPr>
          <w:p w14:paraId="5CE894C2"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w:t>
            </w:r>
          </w:p>
        </w:tc>
        <w:tc>
          <w:tcPr>
            <w:tcW w:w="1016" w:type="dxa"/>
            <w:tcBorders>
              <w:top w:val="nil"/>
              <w:left w:val="nil"/>
              <w:bottom w:val="single" w:sz="4" w:space="0" w:color="auto"/>
              <w:right w:val="single" w:sz="4" w:space="0" w:color="auto"/>
            </w:tcBorders>
            <w:shd w:val="clear" w:color="000000" w:fill="D9D9D9"/>
            <w:noWrap/>
            <w:vAlign w:val="center"/>
            <w:hideMark/>
          </w:tcPr>
          <w:p w14:paraId="619FAB99"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3690" w:type="dxa"/>
            <w:tcBorders>
              <w:top w:val="nil"/>
              <w:left w:val="nil"/>
              <w:bottom w:val="single" w:sz="4" w:space="0" w:color="auto"/>
              <w:right w:val="single" w:sz="4" w:space="0" w:color="auto"/>
            </w:tcBorders>
            <w:shd w:val="clear" w:color="000000" w:fill="D9D9D9"/>
            <w:vAlign w:val="center"/>
            <w:hideMark/>
          </w:tcPr>
          <w:p w14:paraId="4586E440"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567" w:type="dxa"/>
            <w:tcBorders>
              <w:top w:val="nil"/>
              <w:left w:val="nil"/>
              <w:bottom w:val="single" w:sz="4" w:space="0" w:color="auto"/>
              <w:right w:val="single" w:sz="4" w:space="0" w:color="auto"/>
            </w:tcBorders>
            <w:shd w:val="clear" w:color="000000" w:fill="D9D9D9"/>
            <w:vAlign w:val="center"/>
            <w:hideMark/>
          </w:tcPr>
          <w:p w14:paraId="62EF32A8" w14:textId="77777777" w:rsidR="00B7313B" w:rsidRPr="00B7313B" w:rsidRDefault="00A414A5" w:rsidP="00B7313B">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SKS</w:t>
            </w:r>
          </w:p>
        </w:tc>
        <w:tc>
          <w:tcPr>
            <w:tcW w:w="276" w:type="dxa"/>
            <w:tcBorders>
              <w:top w:val="nil"/>
              <w:left w:val="nil"/>
              <w:bottom w:val="single" w:sz="4" w:space="0" w:color="auto"/>
              <w:right w:val="single" w:sz="4" w:space="0" w:color="auto"/>
            </w:tcBorders>
            <w:shd w:val="clear" w:color="000000" w:fill="D9D9D9"/>
            <w:noWrap/>
            <w:textDirection w:val="btLr"/>
            <w:vAlign w:val="center"/>
            <w:hideMark/>
          </w:tcPr>
          <w:p w14:paraId="0D7734D8"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LO1</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313305D5"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LO2</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D737B2C"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LO3</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224902B4"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LO4</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65F98450"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LO5</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3055D17F"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LO6</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6752C635"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LO7</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6D8ACD9F"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LO8</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0FF3BF6"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LO9</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5AABEEC2"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LO10</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10F370A2"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LO11</w:t>
            </w:r>
          </w:p>
        </w:tc>
        <w:tc>
          <w:tcPr>
            <w:tcW w:w="294" w:type="dxa"/>
            <w:tcBorders>
              <w:top w:val="nil"/>
              <w:left w:val="nil"/>
              <w:bottom w:val="single" w:sz="4" w:space="0" w:color="auto"/>
              <w:right w:val="single" w:sz="4" w:space="0" w:color="auto"/>
            </w:tcBorders>
            <w:shd w:val="clear" w:color="000000" w:fill="D9D9D9"/>
            <w:noWrap/>
            <w:textDirection w:val="btLr"/>
            <w:vAlign w:val="center"/>
            <w:hideMark/>
          </w:tcPr>
          <w:p w14:paraId="6634A1DC" w14:textId="77777777" w:rsidR="00B7313B" w:rsidRPr="00B7313B" w:rsidRDefault="00B7313B" w:rsidP="004207EF">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LO12</w:t>
            </w:r>
          </w:p>
        </w:tc>
      </w:tr>
      <w:tr w:rsidR="00B7313B" w:rsidRPr="00B7313B" w14:paraId="58D2C854" w14:textId="77777777" w:rsidTr="006A40C4">
        <w:trPr>
          <w:trHeight w:val="284"/>
        </w:trPr>
        <w:tc>
          <w:tcPr>
            <w:tcW w:w="9493" w:type="dxa"/>
            <w:gridSpan w:val="17"/>
            <w:tcBorders>
              <w:top w:val="single" w:sz="4" w:space="0" w:color="auto"/>
              <w:left w:val="single" w:sz="4" w:space="0" w:color="auto"/>
              <w:bottom w:val="single" w:sz="4" w:space="0" w:color="auto"/>
              <w:right w:val="nil"/>
            </w:tcBorders>
            <w:shd w:val="clear" w:color="auto" w:fill="auto"/>
            <w:vAlign w:val="center"/>
            <w:hideMark/>
          </w:tcPr>
          <w:p w14:paraId="02858F30" w14:textId="78AF938A" w:rsidR="00B7313B" w:rsidRPr="00B7313B" w:rsidRDefault="00B7313B" w:rsidP="00F72A95">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Pilihan Peminatan Rekayasa Keairan dan Lingkungan</w:t>
            </w:r>
          </w:p>
        </w:tc>
      </w:tr>
      <w:tr w:rsidR="00B7313B" w:rsidRPr="00B7313B" w14:paraId="0FA4AE8B"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95C189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72</w:t>
            </w:r>
          </w:p>
        </w:tc>
        <w:tc>
          <w:tcPr>
            <w:tcW w:w="260" w:type="dxa"/>
            <w:tcBorders>
              <w:top w:val="nil"/>
              <w:left w:val="nil"/>
              <w:bottom w:val="single" w:sz="4" w:space="0" w:color="auto"/>
              <w:right w:val="single" w:sz="4" w:space="0" w:color="auto"/>
            </w:tcBorders>
            <w:shd w:val="clear" w:color="auto" w:fill="auto"/>
            <w:noWrap/>
            <w:vAlign w:val="center"/>
            <w:hideMark/>
          </w:tcPr>
          <w:p w14:paraId="4D27E35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0E49914C"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TKS24041</w:t>
            </w:r>
          </w:p>
        </w:tc>
        <w:tc>
          <w:tcPr>
            <w:tcW w:w="3690" w:type="dxa"/>
            <w:tcBorders>
              <w:top w:val="nil"/>
              <w:left w:val="nil"/>
              <w:bottom w:val="single" w:sz="4" w:space="0" w:color="auto"/>
              <w:right w:val="single" w:sz="4" w:space="0" w:color="auto"/>
            </w:tcBorders>
            <w:shd w:val="clear" w:color="auto" w:fill="auto"/>
            <w:vAlign w:val="center"/>
            <w:hideMark/>
          </w:tcPr>
          <w:p w14:paraId="3757BA6C" w14:textId="77777777" w:rsidR="00B7313B" w:rsidRPr="00B7313B" w:rsidRDefault="00A414A5" w:rsidP="00B7313B">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Rekayasa Sungai &amp;</w:t>
            </w:r>
            <w:r w:rsidR="00B7313B" w:rsidRPr="00B7313B">
              <w:rPr>
                <w:rFonts w:ascii="Arial Narrow" w:eastAsia="Times New Roman" w:hAnsi="Arial Narrow" w:cs="Calibri"/>
                <w:color w:val="000000"/>
                <w:sz w:val="20"/>
                <w:szCs w:val="20"/>
              </w:rPr>
              <w:t xml:space="preserve"> Angkutan Sedimen</w:t>
            </w:r>
          </w:p>
        </w:tc>
        <w:tc>
          <w:tcPr>
            <w:tcW w:w="567" w:type="dxa"/>
            <w:tcBorders>
              <w:top w:val="nil"/>
              <w:left w:val="nil"/>
              <w:bottom w:val="single" w:sz="4" w:space="0" w:color="auto"/>
              <w:right w:val="single" w:sz="4" w:space="0" w:color="auto"/>
            </w:tcBorders>
            <w:shd w:val="clear" w:color="auto" w:fill="auto"/>
            <w:vAlign w:val="center"/>
            <w:hideMark/>
          </w:tcPr>
          <w:p w14:paraId="3B97825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noWrap/>
            <w:vAlign w:val="center"/>
            <w:hideMark/>
          </w:tcPr>
          <w:p w14:paraId="3E706441"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vAlign w:val="center"/>
            <w:hideMark/>
          </w:tcPr>
          <w:p w14:paraId="78C2D5DF"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593B80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6F08EE97"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44B5FA36"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144CBE1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F243A7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BE49C9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C58E64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598761A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9BA030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3014238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410492A8"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BC8C79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73</w:t>
            </w:r>
          </w:p>
        </w:tc>
        <w:tc>
          <w:tcPr>
            <w:tcW w:w="260" w:type="dxa"/>
            <w:tcBorders>
              <w:top w:val="nil"/>
              <w:left w:val="nil"/>
              <w:bottom w:val="single" w:sz="4" w:space="0" w:color="auto"/>
              <w:right w:val="single" w:sz="4" w:space="0" w:color="auto"/>
            </w:tcBorders>
            <w:shd w:val="clear" w:color="auto" w:fill="auto"/>
            <w:noWrap/>
            <w:vAlign w:val="center"/>
            <w:hideMark/>
          </w:tcPr>
          <w:p w14:paraId="209CBA94"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37AE7C62"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TKS24042</w:t>
            </w:r>
          </w:p>
        </w:tc>
        <w:tc>
          <w:tcPr>
            <w:tcW w:w="3690" w:type="dxa"/>
            <w:tcBorders>
              <w:top w:val="nil"/>
              <w:left w:val="nil"/>
              <w:bottom w:val="single" w:sz="4" w:space="0" w:color="auto"/>
              <w:right w:val="single" w:sz="4" w:space="0" w:color="auto"/>
            </w:tcBorders>
            <w:shd w:val="clear" w:color="auto" w:fill="auto"/>
            <w:vAlign w:val="center"/>
            <w:hideMark/>
          </w:tcPr>
          <w:p w14:paraId="3BE6936B" w14:textId="31464661" w:rsidR="00B7313B" w:rsidRPr="00B7313B" w:rsidRDefault="00B7313B" w:rsidP="006A40C4">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Perancangan Sumberdaya Air dengan</w:t>
            </w:r>
            <w:r w:rsidR="006A40C4">
              <w:rPr>
                <w:rFonts w:ascii="Arial Narrow" w:eastAsia="Times New Roman" w:hAnsi="Arial Narrow" w:cs="Calibri"/>
                <w:color w:val="000000"/>
                <w:sz w:val="20"/>
                <w:szCs w:val="20"/>
              </w:rPr>
              <w:t xml:space="preserve"> SIG</w:t>
            </w:r>
          </w:p>
        </w:tc>
        <w:tc>
          <w:tcPr>
            <w:tcW w:w="567" w:type="dxa"/>
            <w:tcBorders>
              <w:top w:val="nil"/>
              <w:left w:val="nil"/>
              <w:bottom w:val="single" w:sz="4" w:space="0" w:color="auto"/>
              <w:right w:val="single" w:sz="4" w:space="0" w:color="auto"/>
            </w:tcBorders>
            <w:shd w:val="clear" w:color="auto" w:fill="auto"/>
            <w:vAlign w:val="center"/>
            <w:hideMark/>
          </w:tcPr>
          <w:p w14:paraId="17B2453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2D16248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4584F95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95E0FF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48983C2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13482C1D"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52D111C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9A2DBF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7DCD40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DBE760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7EC26C1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3BA8DA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26D7D49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2918C0F3"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77B080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74</w:t>
            </w:r>
          </w:p>
        </w:tc>
        <w:tc>
          <w:tcPr>
            <w:tcW w:w="260" w:type="dxa"/>
            <w:tcBorders>
              <w:top w:val="nil"/>
              <w:left w:val="nil"/>
              <w:bottom w:val="single" w:sz="4" w:space="0" w:color="auto"/>
              <w:right w:val="single" w:sz="4" w:space="0" w:color="auto"/>
            </w:tcBorders>
            <w:shd w:val="clear" w:color="auto" w:fill="auto"/>
            <w:noWrap/>
            <w:vAlign w:val="center"/>
            <w:hideMark/>
          </w:tcPr>
          <w:p w14:paraId="75EFDBF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0DD59FDE"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TKS24043</w:t>
            </w:r>
          </w:p>
        </w:tc>
        <w:tc>
          <w:tcPr>
            <w:tcW w:w="3690" w:type="dxa"/>
            <w:tcBorders>
              <w:top w:val="nil"/>
              <w:left w:val="nil"/>
              <w:bottom w:val="single" w:sz="4" w:space="0" w:color="auto"/>
              <w:right w:val="single" w:sz="4" w:space="0" w:color="auto"/>
            </w:tcBorders>
            <w:shd w:val="clear" w:color="auto" w:fill="auto"/>
            <w:vAlign w:val="center"/>
            <w:hideMark/>
          </w:tcPr>
          <w:p w14:paraId="5762D01A"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Perancangan Infrastruktur Keairan</w:t>
            </w:r>
          </w:p>
        </w:tc>
        <w:tc>
          <w:tcPr>
            <w:tcW w:w="567" w:type="dxa"/>
            <w:tcBorders>
              <w:top w:val="nil"/>
              <w:left w:val="nil"/>
              <w:bottom w:val="single" w:sz="4" w:space="0" w:color="auto"/>
              <w:right w:val="single" w:sz="4" w:space="0" w:color="auto"/>
            </w:tcBorders>
            <w:shd w:val="clear" w:color="auto" w:fill="auto"/>
            <w:vAlign w:val="center"/>
            <w:hideMark/>
          </w:tcPr>
          <w:p w14:paraId="04D6681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3063EA63"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04239C01" w14:textId="1717824B" w:rsidR="00B7313B" w:rsidRPr="00B7313B" w:rsidRDefault="00C431DE"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65248324"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44C7DF6F"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42D3799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45ED898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4C0CAF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336586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6EAC4AE" w14:textId="7B31A9A4" w:rsidR="00B7313B" w:rsidRPr="00B7313B" w:rsidRDefault="00C431DE" w:rsidP="00C431DE">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37882FD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E9F07E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35FF958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6A1D3D91"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5AF00B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75</w:t>
            </w:r>
          </w:p>
        </w:tc>
        <w:tc>
          <w:tcPr>
            <w:tcW w:w="260" w:type="dxa"/>
            <w:tcBorders>
              <w:top w:val="nil"/>
              <w:left w:val="nil"/>
              <w:bottom w:val="single" w:sz="4" w:space="0" w:color="auto"/>
              <w:right w:val="single" w:sz="4" w:space="0" w:color="auto"/>
            </w:tcBorders>
            <w:shd w:val="clear" w:color="auto" w:fill="auto"/>
            <w:noWrap/>
            <w:vAlign w:val="center"/>
            <w:hideMark/>
          </w:tcPr>
          <w:p w14:paraId="15BC6A6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784A5158"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TKS24044</w:t>
            </w:r>
          </w:p>
        </w:tc>
        <w:tc>
          <w:tcPr>
            <w:tcW w:w="3690" w:type="dxa"/>
            <w:tcBorders>
              <w:top w:val="nil"/>
              <w:left w:val="nil"/>
              <w:bottom w:val="single" w:sz="4" w:space="0" w:color="auto"/>
              <w:right w:val="single" w:sz="4" w:space="0" w:color="auto"/>
            </w:tcBorders>
            <w:shd w:val="clear" w:color="auto" w:fill="auto"/>
            <w:vAlign w:val="center"/>
            <w:hideMark/>
          </w:tcPr>
          <w:p w14:paraId="561FA710"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Pengelolaan Limbah</w:t>
            </w:r>
          </w:p>
        </w:tc>
        <w:tc>
          <w:tcPr>
            <w:tcW w:w="567" w:type="dxa"/>
            <w:tcBorders>
              <w:top w:val="nil"/>
              <w:left w:val="nil"/>
              <w:bottom w:val="single" w:sz="4" w:space="0" w:color="auto"/>
              <w:right w:val="single" w:sz="4" w:space="0" w:color="auto"/>
            </w:tcBorders>
            <w:shd w:val="clear" w:color="auto" w:fill="auto"/>
            <w:vAlign w:val="center"/>
            <w:hideMark/>
          </w:tcPr>
          <w:p w14:paraId="1758E1A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47D5E9DC"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7479721D"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21BB087"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2B501DC3"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3B9278E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D356FE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612513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7C2D7F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8E4EE6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619B026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2B7A4C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2A390FB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74982E59"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ECFCC3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76</w:t>
            </w:r>
          </w:p>
        </w:tc>
        <w:tc>
          <w:tcPr>
            <w:tcW w:w="260" w:type="dxa"/>
            <w:tcBorders>
              <w:top w:val="nil"/>
              <w:left w:val="nil"/>
              <w:bottom w:val="single" w:sz="4" w:space="0" w:color="auto"/>
              <w:right w:val="single" w:sz="4" w:space="0" w:color="auto"/>
            </w:tcBorders>
            <w:shd w:val="clear" w:color="auto" w:fill="auto"/>
            <w:noWrap/>
            <w:vAlign w:val="center"/>
            <w:hideMark/>
          </w:tcPr>
          <w:p w14:paraId="04D9A94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2D3FE03C"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TKS24045</w:t>
            </w:r>
          </w:p>
        </w:tc>
        <w:tc>
          <w:tcPr>
            <w:tcW w:w="3690" w:type="dxa"/>
            <w:tcBorders>
              <w:top w:val="nil"/>
              <w:left w:val="nil"/>
              <w:bottom w:val="single" w:sz="4" w:space="0" w:color="auto"/>
              <w:right w:val="single" w:sz="4" w:space="0" w:color="auto"/>
            </w:tcBorders>
            <w:shd w:val="clear" w:color="auto" w:fill="auto"/>
            <w:vAlign w:val="center"/>
            <w:hideMark/>
          </w:tcPr>
          <w:p w14:paraId="068A36AA"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Rekayasa Pelabuhan dan Pantai</w:t>
            </w:r>
          </w:p>
        </w:tc>
        <w:tc>
          <w:tcPr>
            <w:tcW w:w="567" w:type="dxa"/>
            <w:tcBorders>
              <w:top w:val="nil"/>
              <w:left w:val="nil"/>
              <w:bottom w:val="single" w:sz="4" w:space="0" w:color="auto"/>
              <w:right w:val="single" w:sz="4" w:space="0" w:color="auto"/>
            </w:tcBorders>
            <w:shd w:val="clear" w:color="auto" w:fill="auto"/>
            <w:vAlign w:val="center"/>
            <w:hideMark/>
          </w:tcPr>
          <w:p w14:paraId="7F5FDB9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1B773247"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46D09726"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B435FF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72C5C51F" w14:textId="5405ED8A"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284" w:type="dxa"/>
            <w:tcBorders>
              <w:top w:val="nil"/>
              <w:left w:val="nil"/>
              <w:bottom w:val="single" w:sz="4" w:space="0" w:color="auto"/>
              <w:right w:val="single" w:sz="4" w:space="0" w:color="auto"/>
            </w:tcBorders>
            <w:shd w:val="clear" w:color="auto" w:fill="auto"/>
            <w:noWrap/>
            <w:vAlign w:val="center"/>
            <w:hideMark/>
          </w:tcPr>
          <w:p w14:paraId="28282528"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272642C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1DC9E91" w14:textId="3EE24B94" w:rsidR="00B7313B" w:rsidRPr="00B7313B" w:rsidRDefault="00C431DE"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07BBE51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E50509D" w14:textId="1CA9F32A" w:rsidR="00B7313B" w:rsidRPr="00B7313B" w:rsidRDefault="00C431DE" w:rsidP="00C431DE">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7A317CC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78CC27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4E0D704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22DF70E6"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D370A2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77</w:t>
            </w:r>
          </w:p>
        </w:tc>
        <w:tc>
          <w:tcPr>
            <w:tcW w:w="260" w:type="dxa"/>
            <w:tcBorders>
              <w:top w:val="nil"/>
              <w:left w:val="nil"/>
              <w:bottom w:val="single" w:sz="4" w:space="0" w:color="auto"/>
              <w:right w:val="single" w:sz="4" w:space="0" w:color="auto"/>
            </w:tcBorders>
            <w:shd w:val="clear" w:color="auto" w:fill="auto"/>
            <w:noWrap/>
            <w:vAlign w:val="center"/>
            <w:hideMark/>
          </w:tcPr>
          <w:p w14:paraId="138CB9A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18BB2CD0"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TKS24046</w:t>
            </w:r>
          </w:p>
        </w:tc>
        <w:tc>
          <w:tcPr>
            <w:tcW w:w="3690" w:type="dxa"/>
            <w:tcBorders>
              <w:top w:val="nil"/>
              <w:left w:val="nil"/>
              <w:bottom w:val="single" w:sz="4" w:space="0" w:color="auto"/>
              <w:right w:val="single" w:sz="4" w:space="0" w:color="auto"/>
            </w:tcBorders>
            <w:shd w:val="clear" w:color="auto" w:fill="auto"/>
            <w:vAlign w:val="center"/>
            <w:hideMark/>
          </w:tcPr>
          <w:p w14:paraId="5FB2E5AD"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Pemodelan Sumberdaya Air</w:t>
            </w:r>
          </w:p>
        </w:tc>
        <w:tc>
          <w:tcPr>
            <w:tcW w:w="567" w:type="dxa"/>
            <w:tcBorders>
              <w:top w:val="nil"/>
              <w:left w:val="nil"/>
              <w:bottom w:val="single" w:sz="4" w:space="0" w:color="auto"/>
              <w:right w:val="single" w:sz="4" w:space="0" w:color="auto"/>
            </w:tcBorders>
            <w:shd w:val="clear" w:color="auto" w:fill="auto"/>
            <w:vAlign w:val="center"/>
            <w:hideMark/>
          </w:tcPr>
          <w:p w14:paraId="6D220DF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noWrap/>
            <w:vAlign w:val="center"/>
            <w:hideMark/>
          </w:tcPr>
          <w:p w14:paraId="4E7DA633"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vAlign w:val="center"/>
            <w:hideMark/>
          </w:tcPr>
          <w:p w14:paraId="455DCFAA"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AF47E21"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50979BD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6343725B"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2D86FDA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EBEAFE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46F643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064ABB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511D1AA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494137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1FBCA3A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51382271"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0FAED9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78</w:t>
            </w:r>
          </w:p>
        </w:tc>
        <w:tc>
          <w:tcPr>
            <w:tcW w:w="260" w:type="dxa"/>
            <w:tcBorders>
              <w:top w:val="nil"/>
              <w:left w:val="nil"/>
              <w:bottom w:val="single" w:sz="4" w:space="0" w:color="auto"/>
              <w:right w:val="single" w:sz="4" w:space="0" w:color="auto"/>
            </w:tcBorders>
            <w:shd w:val="clear" w:color="auto" w:fill="auto"/>
            <w:noWrap/>
            <w:vAlign w:val="center"/>
            <w:hideMark/>
          </w:tcPr>
          <w:p w14:paraId="657A738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25AE033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TKS24047</w:t>
            </w:r>
          </w:p>
        </w:tc>
        <w:tc>
          <w:tcPr>
            <w:tcW w:w="3690" w:type="dxa"/>
            <w:tcBorders>
              <w:top w:val="nil"/>
              <w:left w:val="nil"/>
              <w:bottom w:val="single" w:sz="4" w:space="0" w:color="auto"/>
              <w:right w:val="single" w:sz="4" w:space="0" w:color="auto"/>
            </w:tcBorders>
            <w:shd w:val="clear" w:color="auto" w:fill="auto"/>
            <w:vAlign w:val="center"/>
            <w:hideMark/>
          </w:tcPr>
          <w:p w14:paraId="1FBD34C9"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Topik Khusus Rekayasa Keairan</w:t>
            </w:r>
          </w:p>
        </w:tc>
        <w:tc>
          <w:tcPr>
            <w:tcW w:w="567" w:type="dxa"/>
            <w:tcBorders>
              <w:top w:val="nil"/>
              <w:left w:val="nil"/>
              <w:bottom w:val="single" w:sz="4" w:space="0" w:color="auto"/>
              <w:right w:val="single" w:sz="4" w:space="0" w:color="auto"/>
            </w:tcBorders>
            <w:shd w:val="clear" w:color="auto" w:fill="auto"/>
            <w:vAlign w:val="center"/>
            <w:hideMark/>
          </w:tcPr>
          <w:p w14:paraId="389ECF8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3F8C0C9D"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7ACCC11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C17A7C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28D62C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15133713" w14:textId="5E433896" w:rsidR="00B7313B"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1D34920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4D2938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D733183" w14:textId="5BF6FD6C" w:rsidR="00B7313B"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673F2549" w14:textId="60740726" w:rsidR="00B7313B" w:rsidRPr="00B7313B" w:rsidRDefault="005919B9" w:rsidP="005919B9">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7C865249" w14:textId="1F5D7C3E" w:rsidR="00B7313B" w:rsidRPr="00B7313B" w:rsidRDefault="005919B9" w:rsidP="005919B9">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480FA285" w14:textId="01A36FD5"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294" w:type="dxa"/>
            <w:tcBorders>
              <w:top w:val="nil"/>
              <w:left w:val="nil"/>
              <w:bottom w:val="single" w:sz="4" w:space="0" w:color="auto"/>
              <w:right w:val="single" w:sz="4" w:space="0" w:color="auto"/>
            </w:tcBorders>
            <w:shd w:val="clear" w:color="auto" w:fill="auto"/>
            <w:noWrap/>
            <w:vAlign w:val="center"/>
            <w:hideMark/>
          </w:tcPr>
          <w:p w14:paraId="1ADAA6A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6E0C589A"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18E37B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14:paraId="77FC728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2AC3437F"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3690" w:type="dxa"/>
            <w:tcBorders>
              <w:top w:val="nil"/>
              <w:left w:val="nil"/>
              <w:bottom w:val="single" w:sz="4" w:space="0" w:color="auto"/>
              <w:right w:val="single" w:sz="4" w:space="0" w:color="auto"/>
            </w:tcBorders>
            <w:shd w:val="clear" w:color="auto" w:fill="auto"/>
            <w:vAlign w:val="center"/>
            <w:hideMark/>
          </w:tcPr>
          <w:p w14:paraId="20012280"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6695474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76" w:type="dxa"/>
            <w:tcBorders>
              <w:top w:val="nil"/>
              <w:left w:val="nil"/>
              <w:bottom w:val="single" w:sz="4" w:space="0" w:color="auto"/>
              <w:right w:val="single" w:sz="4" w:space="0" w:color="auto"/>
            </w:tcBorders>
            <w:shd w:val="clear" w:color="auto" w:fill="auto"/>
            <w:vAlign w:val="center"/>
            <w:hideMark/>
          </w:tcPr>
          <w:p w14:paraId="07DCC3F8"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3B56ABA7"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704061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06AE48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5FCD8A5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B405AF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EEF3E4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B35F83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07F896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77C71C3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C91739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630C685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7C453CC7" w14:textId="77777777" w:rsidTr="006A40C4">
        <w:trPr>
          <w:trHeight w:val="284"/>
        </w:trPr>
        <w:tc>
          <w:tcPr>
            <w:tcW w:w="9493" w:type="dxa"/>
            <w:gridSpan w:val="17"/>
            <w:tcBorders>
              <w:top w:val="single" w:sz="4" w:space="0" w:color="auto"/>
              <w:left w:val="single" w:sz="4" w:space="0" w:color="auto"/>
              <w:bottom w:val="single" w:sz="4" w:space="0" w:color="auto"/>
              <w:right w:val="nil"/>
            </w:tcBorders>
            <w:shd w:val="clear" w:color="auto" w:fill="auto"/>
            <w:vAlign w:val="center"/>
            <w:hideMark/>
          </w:tcPr>
          <w:p w14:paraId="6AAFFB36" w14:textId="02BC071A" w:rsidR="00B7313B" w:rsidRPr="00B7313B" w:rsidRDefault="00B7313B" w:rsidP="00F72A95">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Pilihan Peminatan Rekayasa Manajemen Konstruksi</w:t>
            </w:r>
          </w:p>
        </w:tc>
      </w:tr>
      <w:tr w:rsidR="00B7313B" w:rsidRPr="00B7313B" w14:paraId="32C9FAEF"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739894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79</w:t>
            </w:r>
          </w:p>
        </w:tc>
        <w:tc>
          <w:tcPr>
            <w:tcW w:w="260" w:type="dxa"/>
            <w:tcBorders>
              <w:top w:val="nil"/>
              <w:left w:val="nil"/>
              <w:bottom w:val="single" w:sz="4" w:space="0" w:color="auto"/>
              <w:right w:val="single" w:sz="4" w:space="0" w:color="auto"/>
            </w:tcBorders>
            <w:shd w:val="clear" w:color="auto" w:fill="auto"/>
            <w:noWrap/>
            <w:vAlign w:val="center"/>
            <w:hideMark/>
          </w:tcPr>
          <w:p w14:paraId="4554C46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5FFFB288"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TKS24061</w:t>
            </w:r>
          </w:p>
        </w:tc>
        <w:tc>
          <w:tcPr>
            <w:tcW w:w="3690" w:type="dxa"/>
            <w:tcBorders>
              <w:top w:val="nil"/>
              <w:left w:val="nil"/>
              <w:bottom w:val="single" w:sz="4" w:space="0" w:color="auto"/>
              <w:right w:val="single" w:sz="4" w:space="0" w:color="auto"/>
            </w:tcBorders>
            <w:shd w:val="clear" w:color="auto" w:fill="auto"/>
            <w:vAlign w:val="center"/>
            <w:hideMark/>
          </w:tcPr>
          <w:p w14:paraId="6F70E2B2" w14:textId="2941599D" w:rsidR="00B7313B" w:rsidRPr="00B7313B" w:rsidRDefault="00D402C7" w:rsidP="00B7313B">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Perencanaan &amp;</w:t>
            </w:r>
            <w:r w:rsidR="00B7313B" w:rsidRPr="00B7313B">
              <w:rPr>
                <w:rFonts w:ascii="Arial Narrow" w:eastAsia="Times New Roman" w:hAnsi="Arial Narrow" w:cs="Calibri"/>
                <w:color w:val="000000"/>
                <w:sz w:val="20"/>
                <w:szCs w:val="20"/>
              </w:rPr>
              <w:t xml:space="preserve"> Penjadwalan Konstruksi (T)</w:t>
            </w:r>
          </w:p>
        </w:tc>
        <w:tc>
          <w:tcPr>
            <w:tcW w:w="567" w:type="dxa"/>
            <w:tcBorders>
              <w:top w:val="nil"/>
              <w:left w:val="nil"/>
              <w:bottom w:val="single" w:sz="4" w:space="0" w:color="auto"/>
              <w:right w:val="single" w:sz="4" w:space="0" w:color="auto"/>
            </w:tcBorders>
            <w:shd w:val="clear" w:color="auto" w:fill="auto"/>
            <w:vAlign w:val="center"/>
            <w:hideMark/>
          </w:tcPr>
          <w:p w14:paraId="58B5B7F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4E5EFE0E"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2D4546F0"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5BF359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377918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3D16162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35C7531"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5D0893EB"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2D1F844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D224C7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17DC65A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D35354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7D4A9F3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57EB9DDB"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9AC7E7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80</w:t>
            </w:r>
          </w:p>
        </w:tc>
        <w:tc>
          <w:tcPr>
            <w:tcW w:w="260" w:type="dxa"/>
            <w:tcBorders>
              <w:top w:val="nil"/>
              <w:left w:val="nil"/>
              <w:bottom w:val="single" w:sz="4" w:space="0" w:color="auto"/>
              <w:right w:val="single" w:sz="4" w:space="0" w:color="auto"/>
            </w:tcBorders>
            <w:shd w:val="clear" w:color="auto" w:fill="auto"/>
            <w:noWrap/>
            <w:vAlign w:val="center"/>
            <w:hideMark/>
          </w:tcPr>
          <w:p w14:paraId="397C545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71BBDDB9"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TKS24062</w:t>
            </w:r>
          </w:p>
        </w:tc>
        <w:tc>
          <w:tcPr>
            <w:tcW w:w="3690" w:type="dxa"/>
            <w:tcBorders>
              <w:top w:val="nil"/>
              <w:left w:val="nil"/>
              <w:bottom w:val="single" w:sz="4" w:space="0" w:color="auto"/>
              <w:right w:val="single" w:sz="4" w:space="0" w:color="auto"/>
            </w:tcBorders>
            <w:shd w:val="clear" w:color="auto" w:fill="auto"/>
            <w:vAlign w:val="center"/>
            <w:hideMark/>
          </w:tcPr>
          <w:p w14:paraId="4F35FFC9"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Proyek</w:t>
            </w:r>
          </w:p>
        </w:tc>
        <w:tc>
          <w:tcPr>
            <w:tcW w:w="567" w:type="dxa"/>
            <w:tcBorders>
              <w:top w:val="nil"/>
              <w:left w:val="nil"/>
              <w:bottom w:val="single" w:sz="4" w:space="0" w:color="auto"/>
              <w:right w:val="single" w:sz="4" w:space="0" w:color="auto"/>
            </w:tcBorders>
            <w:shd w:val="clear" w:color="auto" w:fill="auto"/>
            <w:vAlign w:val="center"/>
            <w:hideMark/>
          </w:tcPr>
          <w:p w14:paraId="65A2AC5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2CBA7C25"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0939588F"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8071381"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4284267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62C54F2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67B029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781EDF6C"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536E358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6079F0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2D6DCC5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844901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29590A4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1C4536B2"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513BB8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81</w:t>
            </w:r>
          </w:p>
        </w:tc>
        <w:tc>
          <w:tcPr>
            <w:tcW w:w="260" w:type="dxa"/>
            <w:tcBorders>
              <w:top w:val="nil"/>
              <w:left w:val="nil"/>
              <w:bottom w:val="single" w:sz="4" w:space="0" w:color="auto"/>
              <w:right w:val="single" w:sz="4" w:space="0" w:color="auto"/>
            </w:tcBorders>
            <w:shd w:val="clear" w:color="auto" w:fill="auto"/>
            <w:noWrap/>
            <w:vAlign w:val="center"/>
            <w:hideMark/>
          </w:tcPr>
          <w:p w14:paraId="610D927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60B7CA92"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TKS24063</w:t>
            </w:r>
          </w:p>
        </w:tc>
        <w:tc>
          <w:tcPr>
            <w:tcW w:w="3690" w:type="dxa"/>
            <w:tcBorders>
              <w:top w:val="nil"/>
              <w:left w:val="nil"/>
              <w:bottom w:val="single" w:sz="4" w:space="0" w:color="auto"/>
              <w:right w:val="single" w:sz="4" w:space="0" w:color="auto"/>
            </w:tcBorders>
            <w:shd w:val="clear" w:color="auto" w:fill="auto"/>
            <w:vAlign w:val="center"/>
            <w:hideMark/>
          </w:tcPr>
          <w:p w14:paraId="05E334DC"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Manajemen Resiko</w:t>
            </w:r>
          </w:p>
        </w:tc>
        <w:tc>
          <w:tcPr>
            <w:tcW w:w="567" w:type="dxa"/>
            <w:tcBorders>
              <w:top w:val="nil"/>
              <w:left w:val="nil"/>
              <w:bottom w:val="single" w:sz="4" w:space="0" w:color="auto"/>
              <w:right w:val="single" w:sz="4" w:space="0" w:color="auto"/>
            </w:tcBorders>
            <w:shd w:val="clear" w:color="auto" w:fill="auto"/>
            <w:vAlign w:val="center"/>
            <w:hideMark/>
          </w:tcPr>
          <w:p w14:paraId="786F8C0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noWrap/>
            <w:vAlign w:val="center"/>
            <w:hideMark/>
          </w:tcPr>
          <w:p w14:paraId="6A5BB38B"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vAlign w:val="center"/>
            <w:hideMark/>
          </w:tcPr>
          <w:p w14:paraId="5B03D4F4"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D0D7F5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9DAF94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70992BD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F33F9A0"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47FC483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46B3EB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1510EE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6DB57E6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6BED7A8"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94" w:type="dxa"/>
            <w:tcBorders>
              <w:top w:val="nil"/>
              <w:left w:val="nil"/>
              <w:bottom w:val="single" w:sz="4" w:space="0" w:color="auto"/>
              <w:right w:val="single" w:sz="4" w:space="0" w:color="auto"/>
            </w:tcBorders>
            <w:shd w:val="clear" w:color="auto" w:fill="auto"/>
            <w:noWrap/>
            <w:vAlign w:val="center"/>
            <w:hideMark/>
          </w:tcPr>
          <w:p w14:paraId="426448A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1B5F50CB"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6500B5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82</w:t>
            </w:r>
          </w:p>
        </w:tc>
        <w:tc>
          <w:tcPr>
            <w:tcW w:w="260" w:type="dxa"/>
            <w:tcBorders>
              <w:top w:val="nil"/>
              <w:left w:val="nil"/>
              <w:bottom w:val="single" w:sz="4" w:space="0" w:color="auto"/>
              <w:right w:val="single" w:sz="4" w:space="0" w:color="auto"/>
            </w:tcBorders>
            <w:shd w:val="clear" w:color="auto" w:fill="auto"/>
            <w:noWrap/>
            <w:vAlign w:val="center"/>
            <w:hideMark/>
          </w:tcPr>
          <w:p w14:paraId="67CF65F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1A8877E6"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TKS24064</w:t>
            </w:r>
          </w:p>
        </w:tc>
        <w:tc>
          <w:tcPr>
            <w:tcW w:w="3690" w:type="dxa"/>
            <w:tcBorders>
              <w:top w:val="nil"/>
              <w:left w:val="nil"/>
              <w:bottom w:val="single" w:sz="4" w:space="0" w:color="auto"/>
              <w:right w:val="single" w:sz="4" w:space="0" w:color="auto"/>
            </w:tcBorders>
            <w:shd w:val="clear" w:color="auto" w:fill="auto"/>
            <w:vAlign w:val="center"/>
            <w:hideMark/>
          </w:tcPr>
          <w:p w14:paraId="006C75FF"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Manajemen Infrastruktur</w:t>
            </w:r>
          </w:p>
        </w:tc>
        <w:tc>
          <w:tcPr>
            <w:tcW w:w="567" w:type="dxa"/>
            <w:tcBorders>
              <w:top w:val="nil"/>
              <w:left w:val="nil"/>
              <w:bottom w:val="single" w:sz="4" w:space="0" w:color="auto"/>
              <w:right w:val="single" w:sz="4" w:space="0" w:color="auto"/>
            </w:tcBorders>
            <w:shd w:val="clear" w:color="auto" w:fill="auto"/>
            <w:vAlign w:val="center"/>
            <w:hideMark/>
          </w:tcPr>
          <w:p w14:paraId="5BF7570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3AD2ABDE"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3F184069"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06BD10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633F3EC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0C574EF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C7C9C2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237EDF1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540DF7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34CA23A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49C6EA2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F11B940"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94" w:type="dxa"/>
            <w:tcBorders>
              <w:top w:val="nil"/>
              <w:left w:val="nil"/>
              <w:bottom w:val="single" w:sz="4" w:space="0" w:color="auto"/>
              <w:right w:val="single" w:sz="4" w:space="0" w:color="auto"/>
            </w:tcBorders>
            <w:shd w:val="clear" w:color="auto" w:fill="auto"/>
            <w:noWrap/>
            <w:vAlign w:val="center"/>
            <w:hideMark/>
          </w:tcPr>
          <w:p w14:paraId="15FCB95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35E48F8D"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2AB3DD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83</w:t>
            </w:r>
          </w:p>
        </w:tc>
        <w:tc>
          <w:tcPr>
            <w:tcW w:w="260" w:type="dxa"/>
            <w:tcBorders>
              <w:top w:val="nil"/>
              <w:left w:val="nil"/>
              <w:bottom w:val="single" w:sz="4" w:space="0" w:color="auto"/>
              <w:right w:val="single" w:sz="4" w:space="0" w:color="auto"/>
            </w:tcBorders>
            <w:shd w:val="clear" w:color="auto" w:fill="auto"/>
            <w:noWrap/>
            <w:vAlign w:val="center"/>
            <w:hideMark/>
          </w:tcPr>
          <w:p w14:paraId="6E6FF62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58435E4E"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TKS24065</w:t>
            </w:r>
          </w:p>
        </w:tc>
        <w:tc>
          <w:tcPr>
            <w:tcW w:w="3690" w:type="dxa"/>
            <w:tcBorders>
              <w:top w:val="nil"/>
              <w:left w:val="nil"/>
              <w:bottom w:val="single" w:sz="4" w:space="0" w:color="auto"/>
              <w:right w:val="single" w:sz="4" w:space="0" w:color="auto"/>
            </w:tcBorders>
            <w:shd w:val="clear" w:color="auto" w:fill="auto"/>
            <w:vAlign w:val="center"/>
            <w:hideMark/>
          </w:tcPr>
          <w:p w14:paraId="2B85C74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Aspek Legal Jasa Konstruksi</w:t>
            </w:r>
          </w:p>
        </w:tc>
        <w:tc>
          <w:tcPr>
            <w:tcW w:w="567" w:type="dxa"/>
            <w:tcBorders>
              <w:top w:val="nil"/>
              <w:left w:val="nil"/>
              <w:bottom w:val="single" w:sz="4" w:space="0" w:color="auto"/>
              <w:right w:val="single" w:sz="4" w:space="0" w:color="auto"/>
            </w:tcBorders>
            <w:shd w:val="clear" w:color="auto" w:fill="auto"/>
            <w:vAlign w:val="center"/>
            <w:hideMark/>
          </w:tcPr>
          <w:p w14:paraId="4639D83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34277F88"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6A5452EE"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FFE5C1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C1F99D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035DFC3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7A1906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1C2E027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C211514"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0C325A3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02BAA69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D9525A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6DD23FC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1408ED7C"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C63F62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84</w:t>
            </w:r>
          </w:p>
        </w:tc>
        <w:tc>
          <w:tcPr>
            <w:tcW w:w="260" w:type="dxa"/>
            <w:tcBorders>
              <w:top w:val="nil"/>
              <w:left w:val="nil"/>
              <w:bottom w:val="single" w:sz="4" w:space="0" w:color="auto"/>
              <w:right w:val="single" w:sz="4" w:space="0" w:color="auto"/>
            </w:tcBorders>
            <w:shd w:val="clear" w:color="auto" w:fill="auto"/>
            <w:noWrap/>
            <w:vAlign w:val="center"/>
            <w:hideMark/>
          </w:tcPr>
          <w:p w14:paraId="41E71F8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5AB0F3A0"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TKS24066</w:t>
            </w:r>
          </w:p>
        </w:tc>
        <w:tc>
          <w:tcPr>
            <w:tcW w:w="3690" w:type="dxa"/>
            <w:tcBorders>
              <w:top w:val="nil"/>
              <w:left w:val="nil"/>
              <w:bottom w:val="single" w:sz="4" w:space="0" w:color="auto"/>
              <w:right w:val="single" w:sz="4" w:space="0" w:color="auto"/>
            </w:tcBorders>
            <w:shd w:val="clear" w:color="auto" w:fill="auto"/>
            <w:vAlign w:val="center"/>
            <w:hideMark/>
          </w:tcPr>
          <w:p w14:paraId="517F37D0" w14:textId="7BEE0F3E" w:rsidR="00B7313B" w:rsidRPr="00B7313B" w:rsidRDefault="00D402C7" w:rsidP="00B7313B">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Estimasi &amp;</w:t>
            </w:r>
            <w:r w:rsidR="00B7313B" w:rsidRPr="00B7313B">
              <w:rPr>
                <w:rFonts w:ascii="Arial Narrow" w:eastAsia="Times New Roman" w:hAnsi="Arial Narrow" w:cs="Calibri"/>
                <w:color w:val="000000"/>
                <w:sz w:val="20"/>
                <w:szCs w:val="20"/>
              </w:rPr>
              <w:t xml:space="preserve"> Pengendalian Biaya Konstruksi</w:t>
            </w:r>
          </w:p>
        </w:tc>
        <w:tc>
          <w:tcPr>
            <w:tcW w:w="567" w:type="dxa"/>
            <w:tcBorders>
              <w:top w:val="nil"/>
              <w:left w:val="nil"/>
              <w:bottom w:val="single" w:sz="4" w:space="0" w:color="auto"/>
              <w:right w:val="single" w:sz="4" w:space="0" w:color="auto"/>
            </w:tcBorders>
            <w:shd w:val="clear" w:color="auto" w:fill="auto"/>
            <w:vAlign w:val="center"/>
            <w:hideMark/>
          </w:tcPr>
          <w:p w14:paraId="188CF59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72B753B6"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7E13587C"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736987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484CE9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45F69F9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1556628"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643CE18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EA3C498"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3BB9AD9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5D449646"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2B45EC46"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94" w:type="dxa"/>
            <w:tcBorders>
              <w:top w:val="nil"/>
              <w:left w:val="nil"/>
              <w:bottom w:val="single" w:sz="4" w:space="0" w:color="auto"/>
              <w:right w:val="single" w:sz="4" w:space="0" w:color="auto"/>
            </w:tcBorders>
            <w:shd w:val="clear" w:color="auto" w:fill="auto"/>
            <w:noWrap/>
            <w:vAlign w:val="center"/>
            <w:hideMark/>
          </w:tcPr>
          <w:p w14:paraId="3486020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0CCE3489"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58B7C3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85</w:t>
            </w:r>
          </w:p>
        </w:tc>
        <w:tc>
          <w:tcPr>
            <w:tcW w:w="260" w:type="dxa"/>
            <w:tcBorders>
              <w:top w:val="nil"/>
              <w:left w:val="nil"/>
              <w:bottom w:val="single" w:sz="4" w:space="0" w:color="auto"/>
              <w:right w:val="single" w:sz="4" w:space="0" w:color="auto"/>
            </w:tcBorders>
            <w:shd w:val="clear" w:color="auto" w:fill="auto"/>
            <w:noWrap/>
            <w:vAlign w:val="center"/>
            <w:hideMark/>
          </w:tcPr>
          <w:p w14:paraId="4328755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02294E2A"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TKS24067</w:t>
            </w:r>
          </w:p>
        </w:tc>
        <w:tc>
          <w:tcPr>
            <w:tcW w:w="3690" w:type="dxa"/>
            <w:tcBorders>
              <w:top w:val="nil"/>
              <w:left w:val="nil"/>
              <w:bottom w:val="single" w:sz="4" w:space="0" w:color="auto"/>
              <w:right w:val="single" w:sz="4" w:space="0" w:color="auto"/>
            </w:tcBorders>
            <w:shd w:val="clear" w:color="auto" w:fill="auto"/>
            <w:vAlign w:val="center"/>
            <w:hideMark/>
          </w:tcPr>
          <w:p w14:paraId="05A85B68"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Topik Khusus Manajaemen Konstruksi</w:t>
            </w:r>
          </w:p>
        </w:tc>
        <w:tc>
          <w:tcPr>
            <w:tcW w:w="567" w:type="dxa"/>
            <w:tcBorders>
              <w:top w:val="nil"/>
              <w:left w:val="nil"/>
              <w:bottom w:val="single" w:sz="4" w:space="0" w:color="auto"/>
              <w:right w:val="single" w:sz="4" w:space="0" w:color="auto"/>
            </w:tcBorders>
            <w:shd w:val="clear" w:color="auto" w:fill="auto"/>
            <w:vAlign w:val="center"/>
            <w:hideMark/>
          </w:tcPr>
          <w:p w14:paraId="26C7567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76" w:type="dxa"/>
            <w:tcBorders>
              <w:top w:val="nil"/>
              <w:left w:val="nil"/>
              <w:bottom w:val="single" w:sz="4" w:space="0" w:color="auto"/>
              <w:right w:val="single" w:sz="4" w:space="0" w:color="auto"/>
            </w:tcBorders>
            <w:shd w:val="clear" w:color="auto" w:fill="auto"/>
            <w:vAlign w:val="center"/>
            <w:hideMark/>
          </w:tcPr>
          <w:p w14:paraId="484CC7BF"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4497C1A4"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CEC8B3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9A69B1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3799C6A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167F9EC"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2CEB9E1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61D8E0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6DEBE6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7A3AFB5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3C8F97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94" w:type="dxa"/>
            <w:tcBorders>
              <w:top w:val="nil"/>
              <w:left w:val="nil"/>
              <w:bottom w:val="single" w:sz="4" w:space="0" w:color="auto"/>
              <w:right w:val="single" w:sz="4" w:space="0" w:color="auto"/>
            </w:tcBorders>
            <w:shd w:val="clear" w:color="auto" w:fill="auto"/>
            <w:noWrap/>
            <w:vAlign w:val="center"/>
            <w:hideMark/>
          </w:tcPr>
          <w:p w14:paraId="10183C4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299ABDA3"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DC2281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center"/>
            <w:hideMark/>
          </w:tcPr>
          <w:p w14:paraId="7C88B64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23C66770"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3690" w:type="dxa"/>
            <w:tcBorders>
              <w:top w:val="nil"/>
              <w:left w:val="nil"/>
              <w:bottom w:val="single" w:sz="4" w:space="0" w:color="auto"/>
              <w:right w:val="single" w:sz="4" w:space="0" w:color="auto"/>
            </w:tcBorders>
            <w:shd w:val="clear" w:color="auto" w:fill="auto"/>
            <w:vAlign w:val="center"/>
            <w:hideMark/>
          </w:tcPr>
          <w:p w14:paraId="0D7B07D6"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3E84F8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76" w:type="dxa"/>
            <w:tcBorders>
              <w:top w:val="nil"/>
              <w:left w:val="nil"/>
              <w:bottom w:val="single" w:sz="4" w:space="0" w:color="auto"/>
              <w:right w:val="single" w:sz="4" w:space="0" w:color="auto"/>
            </w:tcBorders>
            <w:shd w:val="clear" w:color="auto" w:fill="auto"/>
            <w:vAlign w:val="center"/>
            <w:hideMark/>
          </w:tcPr>
          <w:p w14:paraId="4240672E"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3BC327D4"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8DBBAD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09CC21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08CEFEB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80D9C5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D32F5B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708637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7DC8FB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038338D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C27D77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7F81976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68EC349F" w14:textId="77777777" w:rsidTr="006A40C4">
        <w:trPr>
          <w:trHeight w:val="284"/>
        </w:trPr>
        <w:tc>
          <w:tcPr>
            <w:tcW w:w="9493" w:type="dxa"/>
            <w:gridSpan w:val="17"/>
            <w:tcBorders>
              <w:top w:val="single" w:sz="4" w:space="0" w:color="auto"/>
              <w:left w:val="single" w:sz="4" w:space="0" w:color="auto"/>
              <w:bottom w:val="single" w:sz="4" w:space="0" w:color="auto"/>
              <w:right w:val="nil"/>
            </w:tcBorders>
            <w:shd w:val="clear" w:color="auto" w:fill="auto"/>
            <w:vAlign w:val="center"/>
            <w:hideMark/>
          </w:tcPr>
          <w:p w14:paraId="3069E112" w14:textId="02692E91" w:rsidR="00B7313B" w:rsidRPr="00B7313B" w:rsidRDefault="00B7313B" w:rsidP="00F72A95">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Pilihan Peminatan Geoteknik</w:t>
            </w:r>
          </w:p>
        </w:tc>
      </w:tr>
      <w:tr w:rsidR="00B7313B" w:rsidRPr="00B7313B" w14:paraId="39B113F1"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8ABA3B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86</w:t>
            </w:r>
          </w:p>
        </w:tc>
        <w:tc>
          <w:tcPr>
            <w:tcW w:w="260" w:type="dxa"/>
            <w:tcBorders>
              <w:top w:val="nil"/>
              <w:left w:val="nil"/>
              <w:bottom w:val="single" w:sz="4" w:space="0" w:color="auto"/>
              <w:right w:val="single" w:sz="4" w:space="0" w:color="auto"/>
            </w:tcBorders>
            <w:shd w:val="clear" w:color="auto" w:fill="auto"/>
            <w:noWrap/>
            <w:vAlign w:val="center"/>
            <w:hideMark/>
          </w:tcPr>
          <w:p w14:paraId="7BB5335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717EAA53"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TKS24081</w:t>
            </w:r>
          </w:p>
        </w:tc>
        <w:tc>
          <w:tcPr>
            <w:tcW w:w="3690" w:type="dxa"/>
            <w:tcBorders>
              <w:top w:val="nil"/>
              <w:left w:val="nil"/>
              <w:bottom w:val="single" w:sz="4" w:space="0" w:color="auto"/>
              <w:right w:val="single" w:sz="4" w:space="0" w:color="auto"/>
            </w:tcBorders>
            <w:shd w:val="clear" w:color="auto" w:fill="auto"/>
            <w:noWrap/>
            <w:vAlign w:val="center"/>
            <w:hideMark/>
          </w:tcPr>
          <w:p w14:paraId="235934C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Perbaikan Tanah</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0499AA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12BF61B3"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5313BFC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7B04401"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002D9BA1"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70B82AFB" w14:textId="1F7D4786" w:rsidR="00B7313B"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6455C19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8EFAC9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DBC2F2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76A14B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2BAA25C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978D11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6AFAFC6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23EC24FF"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956E46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87</w:t>
            </w:r>
          </w:p>
        </w:tc>
        <w:tc>
          <w:tcPr>
            <w:tcW w:w="260" w:type="dxa"/>
            <w:tcBorders>
              <w:top w:val="nil"/>
              <w:left w:val="nil"/>
              <w:bottom w:val="single" w:sz="4" w:space="0" w:color="auto"/>
              <w:right w:val="single" w:sz="4" w:space="0" w:color="auto"/>
            </w:tcBorders>
            <w:shd w:val="clear" w:color="auto" w:fill="auto"/>
            <w:noWrap/>
            <w:vAlign w:val="center"/>
            <w:hideMark/>
          </w:tcPr>
          <w:p w14:paraId="758469A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73D614A4"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TKS24082</w:t>
            </w:r>
          </w:p>
        </w:tc>
        <w:tc>
          <w:tcPr>
            <w:tcW w:w="3690" w:type="dxa"/>
            <w:tcBorders>
              <w:top w:val="nil"/>
              <w:left w:val="nil"/>
              <w:bottom w:val="single" w:sz="4" w:space="0" w:color="auto"/>
              <w:right w:val="single" w:sz="4" w:space="0" w:color="auto"/>
            </w:tcBorders>
            <w:shd w:val="clear" w:color="auto" w:fill="auto"/>
            <w:noWrap/>
            <w:vAlign w:val="center"/>
            <w:hideMark/>
          </w:tcPr>
          <w:p w14:paraId="76E2C3D9"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Geologi Rekayasa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047C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784F79EE"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1C05A669"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FCDC2D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33B98562"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6F3EC60F"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564115E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9F1FA7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323506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CD01B5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46B6B58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A5F91E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6F6C2C4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40766D0D"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55405E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88</w:t>
            </w:r>
          </w:p>
        </w:tc>
        <w:tc>
          <w:tcPr>
            <w:tcW w:w="260" w:type="dxa"/>
            <w:tcBorders>
              <w:top w:val="nil"/>
              <w:left w:val="nil"/>
              <w:bottom w:val="single" w:sz="4" w:space="0" w:color="auto"/>
              <w:right w:val="single" w:sz="4" w:space="0" w:color="auto"/>
            </w:tcBorders>
            <w:shd w:val="clear" w:color="auto" w:fill="auto"/>
            <w:noWrap/>
            <w:vAlign w:val="center"/>
            <w:hideMark/>
          </w:tcPr>
          <w:p w14:paraId="737362C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2CA07F46"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TKS24083</w:t>
            </w:r>
          </w:p>
        </w:tc>
        <w:tc>
          <w:tcPr>
            <w:tcW w:w="3690" w:type="dxa"/>
            <w:tcBorders>
              <w:top w:val="nil"/>
              <w:left w:val="nil"/>
              <w:bottom w:val="single" w:sz="4" w:space="0" w:color="auto"/>
              <w:right w:val="single" w:sz="4" w:space="0" w:color="auto"/>
            </w:tcBorders>
            <w:shd w:val="clear" w:color="auto" w:fill="auto"/>
            <w:noWrap/>
            <w:vAlign w:val="center"/>
            <w:hideMark/>
          </w:tcPr>
          <w:p w14:paraId="243F6F55"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Investigasi Geoteknik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ECD9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57431A03" w14:textId="40230247" w:rsidR="00B7313B" w:rsidRPr="00B7313B" w:rsidRDefault="005919B9" w:rsidP="00B7313B">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M</w:t>
            </w:r>
          </w:p>
        </w:tc>
        <w:tc>
          <w:tcPr>
            <w:tcW w:w="283" w:type="dxa"/>
            <w:tcBorders>
              <w:top w:val="nil"/>
              <w:left w:val="nil"/>
              <w:bottom w:val="single" w:sz="4" w:space="0" w:color="auto"/>
              <w:right w:val="single" w:sz="4" w:space="0" w:color="auto"/>
            </w:tcBorders>
            <w:shd w:val="clear" w:color="auto" w:fill="auto"/>
            <w:noWrap/>
            <w:vAlign w:val="center"/>
            <w:hideMark/>
          </w:tcPr>
          <w:p w14:paraId="4449C958"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5DBE102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F7EAA8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1961727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A6FE14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122D35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01262F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C6B2D3E" w14:textId="1B73AF91" w:rsidR="00B7313B" w:rsidRPr="00B7313B" w:rsidRDefault="005919B9" w:rsidP="005919B9">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M</w:t>
            </w:r>
          </w:p>
        </w:tc>
        <w:tc>
          <w:tcPr>
            <w:tcW w:w="284" w:type="dxa"/>
            <w:tcBorders>
              <w:top w:val="nil"/>
              <w:left w:val="nil"/>
              <w:bottom w:val="single" w:sz="4" w:space="0" w:color="auto"/>
              <w:right w:val="single" w:sz="4" w:space="0" w:color="auto"/>
            </w:tcBorders>
            <w:shd w:val="clear" w:color="auto" w:fill="auto"/>
            <w:noWrap/>
            <w:vAlign w:val="center"/>
            <w:hideMark/>
          </w:tcPr>
          <w:p w14:paraId="06B36E1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C92C4D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1596423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59934739"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A42735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89</w:t>
            </w:r>
          </w:p>
        </w:tc>
        <w:tc>
          <w:tcPr>
            <w:tcW w:w="260" w:type="dxa"/>
            <w:tcBorders>
              <w:top w:val="nil"/>
              <w:left w:val="nil"/>
              <w:bottom w:val="single" w:sz="4" w:space="0" w:color="auto"/>
              <w:right w:val="single" w:sz="4" w:space="0" w:color="auto"/>
            </w:tcBorders>
            <w:shd w:val="clear" w:color="auto" w:fill="auto"/>
            <w:noWrap/>
            <w:vAlign w:val="center"/>
            <w:hideMark/>
          </w:tcPr>
          <w:p w14:paraId="024FFF3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51FDB6D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TKS24084</w:t>
            </w:r>
          </w:p>
        </w:tc>
        <w:tc>
          <w:tcPr>
            <w:tcW w:w="3690" w:type="dxa"/>
            <w:tcBorders>
              <w:top w:val="nil"/>
              <w:left w:val="nil"/>
              <w:bottom w:val="single" w:sz="4" w:space="0" w:color="auto"/>
              <w:right w:val="single" w:sz="4" w:space="0" w:color="auto"/>
            </w:tcBorders>
            <w:shd w:val="clear" w:color="auto" w:fill="auto"/>
            <w:vAlign w:val="center"/>
            <w:hideMark/>
          </w:tcPr>
          <w:p w14:paraId="0D5B5CBA" w14:textId="73049553" w:rsidR="00B7313B" w:rsidRPr="00B7313B" w:rsidRDefault="00D402C7" w:rsidP="00B7313B">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Dinamika Tanah &amp;</w:t>
            </w:r>
            <w:r w:rsidR="00B7313B" w:rsidRPr="00B7313B">
              <w:rPr>
                <w:rFonts w:ascii="Arial Narrow" w:eastAsia="Times New Roman" w:hAnsi="Arial Narrow" w:cs="Calibri"/>
                <w:color w:val="000000"/>
                <w:sz w:val="20"/>
                <w:szCs w:val="20"/>
              </w:rPr>
              <w:t xml:space="preserve"> Kegempaan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10C2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noWrap/>
            <w:vAlign w:val="center"/>
            <w:hideMark/>
          </w:tcPr>
          <w:p w14:paraId="143C4A67"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vAlign w:val="center"/>
            <w:hideMark/>
          </w:tcPr>
          <w:p w14:paraId="67FF0C29"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E826A5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C359512" w14:textId="1E6373DB" w:rsidR="00B7313B" w:rsidRPr="005919B9" w:rsidRDefault="005919B9" w:rsidP="00B7313B">
            <w:pPr>
              <w:spacing w:after="0" w:line="240" w:lineRule="auto"/>
              <w:jc w:val="center"/>
              <w:rPr>
                <w:rFonts w:ascii="Arial Narrow" w:eastAsia="Times New Roman" w:hAnsi="Arial Narrow" w:cs="Calibri"/>
                <w:b/>
                <w:color w:val="000000"/>
                <w:sz w:val="20"/>
                <w:szCs w:val="20"/>
              </w:rPr>
            </w:pPr>
            <w:r w:rsidRPr="005919B9">
              <w:rPr>
                <w:rFonts w:ascii="Arial Narrow" w:eastAsia="Times New Roman" w:hAnsi="Arial Narrow" w:cs="Calibri"/>
                <w:b/>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1EA49FB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C910B7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37102E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18A619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4CEC4B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2B5E22D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56B2A9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0B4E655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7BAD81A5"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220368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90</w:t>
            </w:r>
          </w:p>
        </w:tc>
        <w:tc>
          <w:tcPr>
            <w:tcW w:w="260" w:type="dxa"/>
            <w:tcBorders>
              <w:top w:val="nil"/>
              <w:left w:val="nil"/>
              <w:bottom w:val="single" w:sz="4" w:space="0" w:color="auto"/>
              <w:right w:val="single" w:sz="4" w:space="0" w:color="auto"/>
            </w:tcBorders>
            <w:shd w:val="clear" w:color="auto" w:fill="auto"/>
            <w:noWrap/>
            <w:vAlign w:val="center"/>
            <w:hideMark/>
          </w:tcPr>
          <w:p w14:paraId="28D8338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093CB5A2"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TKS24085</w:t>
            </w:r>
          </w:p>
        </w:tc>
        <w:tc>
          <w:tcPr>
            <w:tcW w:w="3690" w:type="dxa"/>
            <w:tcBorders>
              <w:top w:val="nil"/>
              <w:left w:val="nil"/>
              <w:bottom w:val="single" w:sz="4" w:space="0" w:color="auto"/>
              <w:right w:val="single" w:sz="4" w:space="0" w:color="auto"/>
            </w:tcBorders>
            <w:shd w:val="clear" w:color="auto" w:fill="auto"/>
            <w:noWrap/>
            <w:vAlign w:val="center"/>
            <w:hideMark/>
          </w:tcPr>
          <w:p w14:paraId="7910C33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Komputasi Geoteknik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D299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noWrap/>
            <w:vAlign w:val="center"/>
            <w:hideMark/>
          </w:tcPr>
          <w:p w14:paraId="60D2146B"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vAlign w:val="center"/>
            <w:hideMark/>
          </w:tcPr>
          <w:p w14:paraId="76664966" w14:textId="562B8F12" w:rsidR="00B7313B" w:rsidRPr="005919B9" w:rsidRDefault="005919B9" w:rsidP="005919B9">
            <w:pPr>
              <w:spacing w:after="0" w:line="240" w:lineRule="auto"/>
              <w:rPr>
                <w:rFonts w:ascii="Arial Narrow" w:eastAsia="Times New Roman" w:hAnsi="Arial Narrow" w:cs="Calibri"/>
                <w:b/>
                <w:color w:val="000000"/>
                <w:sz w:val="20"/>
                <w:szCs w:val="20"/>
              </w:rPr>
            </w:pPr>
            <w:r w:rsidRPr="005919B9">
              <w:rPr>
                <w:rFonts w:ascii="Arial Narrow" w:eastAsia="Times New Roman" w:hAnsi="Arial Narrow" w:cs="Calibri"/>
                <w:b/>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4D1AC9E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7C0D33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5B741AE8"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1039110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84EC56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0F70EE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10386B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1F53E94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712A3DF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7C98597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5919B9" w:rsidRPr="00B7313B" w14:paraId="62F1F68C"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A539F89"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91</w:t>
            </w:r>
          </w:p>
        </w:tc>
        <w:tc>
          <w:tcPr>
            <w:tcW w:w="260" w:type="dxa"/>
            <w:tcBorders>
              <w:top w:val="nil"/>
              <w:left w:val="nil"/>
              <w:bottom w:val="single" w:sz="4" w:space="0" w:color="auto"/>
              <w:right w:val="single" w:sz="4" w:space="0" w:color="auto"/>
            </w:tcBorders>
            <w:shd w:val="clear" w:color="auto" w:fill="auto"/>
            <w:noWrap/>
            <w:vAlign w:val="center"/>
            <w:hideMark/>
          </w:tcPr>
          <w:p w14:paraId="051C29B5"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2478BD8D" w14:textId="77777777" w:rsidR="005919B9" w:rsidRPr="00B7313B" w:rsidRDefault="005919B9"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TKS24086</w:t>
            </w:r>
          </w:p>
        </w:tc>
        <w:tc>
          <w:tcPr>
            <w:tcW w:w="3690" w:type="dxa"/>
            <w:tcBorders>
              <w:top w:val="nil"/>
              <w:left w:val="nil"/>
              <w:bottom w:val="single" w:sz="4" w:space="0" w:color="auto"/>
              <w:right w:val="single" w:sz="4" w:space="0" w:color="auto"/>
            </w:tcBorders>
            <w:shd w:val="clear" w:color="auto" w:fill="auto"/>
            <w:noWrap/>
            <w:vAlign w:val="center"/>
            <w:hideMark/>
          </w:tcPr>
          <w:p w14:paraId="470C97EC" w14:textId="77777777" w:rsidR="005919B9" w:rsidRPr="00B7313B" w:rsidRDefault="005919B9"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Tanah Tak-jenuh (Unsaturated Soil)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D206F"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63422B26" w14:textId="6F9A3873" w:rsidR="005919B9" w:rsidRPr="00B7313B" w:rsidRDefault="005919B9"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vAlign w:val="center"/>
            <w:hideMark/>
          </w:tcPr>
          <w:p w14:paraId="7C7E2F10" w14:textId="338F0AAE" w:rsidR="005919B9" w:rsidRPr="00B7313B" w:rsidRDefault="005919B9" w:rsidP="00B7313B">
            <w:pPr>
              <w:spacing w:after="0" w:line="240" w:lineRule="auto"/>
              <w:rPr>
                <w:rFonts w:ascii="Arial Narrow" w:eastAsia="Times New Roman" w:hAnsi="Arial Narrow" w:cs="Calibri"/>
                <w:color w:val="000000"/>
                <w:sz w:val="20"/>
                <w:szCs w:val="20"/>
              </w:rPr>
            </w:pPr>
            <w:r w:rsidRPr="005919B9">
              <w:rPr>
                <w:rFonts w:ascii="Arial Narrow" w:eastAsia="Times New Roman" w:hAnsi="Arial Narrow" w:cs="Calibri"/>
                <w:b/>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0FE065FC"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EB5410D"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7A8D54A7"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AF58F12"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97E5784"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EF042B6"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23C1F34"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1785D4A0"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43AC396" w14:textId="77777777" w:rsidR="005919B9" w:rsidRPr="00B7313B" w:rsidRDefault="005919B9"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H</w:t>
            </w:r>
          </w:p>
        </w:tc>
        <w:tc>
          <w:tcPr>
            <w:tcW w:w="294" w:type="dxa"/>
            <w:tcBorders>
              <w:top w:val="nil"/>
              <w:left w:val="nil"/>
              <w:bottom w:val="single" w:sz="4" w:space="0" w:color="auto"/>
              <w:right w:val="single" w:sz="4" w:space="0" w:color="auto"/>
            </w:tcBorders>
            <w:shd w:val="clear" w:color="auto" w:fill="auto"/>
            <w:noWrap/>
            <w:vAlign w:val="center"/>
            <w:hideMark/>
          </w:tcPr>
          <w:p w14:paraId="5D6E1394"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5919B9" w:rsidRPr="00B7313B" w14:paraId="03F16E6D" w14:textId="77777777" w:rsidTr="006A40C4">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78C3445"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92</w:t>
            </w:r>
          </w:p>
        </w:tc>
        <w:tc>
          <w:tcPr>
            <w:tcW w:w="260" w:type="dxa"/>
            <w:tcBorders>
              <w:top w:val="nil"/>
              <w:left w:val="nil"/>
              <w:bottom w:val="single" w:sz="4" w:space="0" w:color="auto"/>
              <w:right w:val="single" w:sz="4" w:space="0" w:color="auto"/>
            </w:tcBorders>
            <w:shd w:val="clear" w:color="auto" w:fill="auto"/>
            <w:noWrap/>
            <w:vAlign w:val="center"/>
            <w:hideMark/>
          </w:tcPr>
          <w:p w14:paraId="58BE2BFB"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12AA3233" w14:textId="77777777" w:rsidR="005919B9" w:rsidRPr="00B7313B" w:rsidRDefault="005919B9"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TKS24087</w:t>
            </w:r>
          </w:p>
        </w:tc>
        <w:tc>
          <w:tcPr>
            <w:tcW w:w="3690" w:type="dxa"/>
            <w:tcBorders>
              <w:top w:val="nil"/>
              <w:left w:val="nil"/>
              <w:bottom w:val="nil"/>
              <w:right w:val="single" w:sz="4" w:space="0" w:color="auto"/>
            </w:tcBorders>
            <w:shd w:val="clear" w:color="auto" w:fill="auto"/>
            <w:noWrap/>
            <w:vAlign w:val="center"/>
            <w:hideMark/>
          </w:tcPr>
          <w:p w14:paraId="2654853A" w14:textId="77777777" w:rsidR="005919B9" w:rsidRPr="00B7313B" w:rsidRDefault="005919B9"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Perkuatan Tanah dengan Geosintetik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7CC7A"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5BBC25F5" w14:textId="2ACF0561" w:rsidR="005919B9" w:rsidRPr="00B7313B" w:rsidRDefault="005919B9"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vAlign w:val="center"/>
            <w:hideMark/>
          </w:tcPr>
          <w:p w14:paraId="5C090656" w14:textId="2EB505B2" w:rsidR="005919B9" w:rsidRPr="00B7313B" w:rsidRDefault="005919B9" w:rsidP="00B7313B">
            <w:pPr>
              <w:spacing w:after="0" w:line="240" w:lineRule="auto"/>
              <w:rPr>
                <w:rFonts w:ascii="Arial Narrow" w:eastAsia="Times New Roman" w:hAnsi="Arial Narrow" w:cs="Calibri"/>
                <w:color w:val="000000"/>
                <w:sz w:val="20"/>
                <w:szCs w:val="20"/>
              </w:rPr>
            </w:pPr>
            <w:r w:rsidRPr="005919B9">
              <w:rPr>
                <w:rFonts w:ascii="Arial Narrow" w:eastAsia="Times New Roman" w:hAnsi="Arial Narrow" w:cs="Calibri"/>
                <w:b/>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61450561"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2FEC48E9"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16B5D0FD"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581F322E"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3FD4F85C"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848BF9B"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9EB8383"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6B210923"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D6867AB" w14:textId="77777777" w:rsidR="005919B9" w:rsidRPr="00B7313B" w:rsidRDefault="005919B9"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595DF0F3"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5919B9" w:rsidRPr="00B7313B" w14:paraId="3464B33C" w14:textId="77777777" w:rsidTr="004207EF">
        <w:trPr>
          <w:trHeight w:val="28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025FE66"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93</w:t>
            </w:r>
          </w:p>
        </w:tc>
        <w:tc>
          <w:tcPr>
            <w:tcW w:w="260" w:type="dxa"/>
            <w:tcBorders>
              <w:top w:val="nil"/>
              <w:left w:val="nil"/>
              <w:bottom w:val="single" w:sz="4" w:space="0" w:color="auto"/>
              <w:right w:val="single" w:sz="4" w:space="0" w:color="auto"/>
            </w:tcBorders>
            <w:shd w:val="clear" w:color="auto" w:fill="auto"/>
            <w:noWrap/>
            <w:vAlign w:val="center"/>
            <w:hideMark/>
          </w:tcPr>
          <w:p w14:paraId="2C9D6EBD"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2EAE20C7" w14:textId="77777777" w:rsidR="005919B9" w:rsidRPr="00B7313B" w:rsidRDefault="005919B9"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TKS24088</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692C3D25" w14:textId="26E0DE39" w:rsidR="005919B9" w:rsidRPr="00B7313B" w:rsidRDefault="005919B9" w:rsidP="006A40C4">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Subgrade, pavement &amp;</w:t>
            </w:r>
            <w:r w:rsidRPr="00B7313B">
              <w:rPr>
                <w:rFonts w:ascii="Arial Narrow" w:eastAsia="Times New Roman" w:hAnsi="Arial Narrow" w:cs="Calibri"/>
                <w:color w:val="000000"/>
                <w:sz w:val="20"/>
                <w:szCs w:val="20"/>
              </w:rPr>
              <w:t xml:space="preserve"> sistem </w:t>
            </w:r>
            <w:r>
              <w:rPr>
                <w:rFonts w:ascii="Arial Narrow" w:eastAsia="Times New Roman" w:hAnsi="Arial Narrow" w:cs="Calibri"/>
                <w:color w:val="000000"/>
                <w:sz w:val="20"/>
                <w:szCs w:val="20"/>
              </w:rPr>
              <w:t>CAM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29FE3"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nil"/>
              <w:left w:val="nil"/>
              <w:bottom w:val="single" w:sz="4" w:space="0" w:color="auto"/>
              <w:right w:val="single" w:sz="4" w:space="0" w:color="auto"/>
            </w:tcBorders>
            <w:shd w:val="clear" w:color="auto" w:fill="auto"/>
            <w:vAlign w:val="center"/>
            <w:hideMark/>
          </w:tcPr>
          <w:p w14:paraId="6E2CB36F" w14:textId="1363473E" w:rsidR="005919B9" w:rsidRPr="00B7313B" w:rsidRDefault="005919B9"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nil"/>
              <w:left w:val="nil"/>
              <w:bottom w:val="single" w:sz="4" w:space="0" w:color="auto"/>
              <w:right w:val="single" w:sz="4" w:space="0" w:color="auto"/>
            </w:tcBorders>
            <w:shd w:val="clear" w:color="auto" w:fill="auto"/>
            <w:vAlign w:val="center"/>
            <w:hideMark/>
          </w:tcPr>
          <w:p w14:paraId="43EC9FB6" w14:textId="348BC61F" w:rsidR="005919B9" w:rsidRPr="00B7313B" w:rsidRDefault="005919B9" w:rsidP="00B7313B">
            <w:pPr>
              <w:spacing w:after="0" w:line="240" w:lineRule="auto"/>
              <w:rPr>
                <w:rFonts w:ascii="Arial Narrow" w:eastAsia="Times New Roman" w:hAnsi="Arial Narrow" w:cs="Calibri"/>
                <w:color w:val="000000"/>
                <w:sz w:val="20"/>
                <w:szCs w:val="20"/>
              </w:rPr>
            </w:pPr>
            <w:r w:rsidRPr="005919B9">
              <w:rPr>
                <w:rFonts w:ascii="Arial Narrow" w:eastAsia="Times New Roman" w:hAnsi="Arial Narrow" w:cs="Calibri"/>
                <w:b/>
                <w:color w:val="000000"/>
                <w:sz w:val="20"/>
                <w:szCs w:val="20"/>
              </w:rPr>
              <w:t>H</w:t>
            </w:r>
          </w:p>
        </w:tc>
        <w:tc>
          <w:tcPr>
            <w:tcW w:w="283" w:type="dxa"/>
            <w:tcBorders>
              <w:top w:val="nil"/>
              <w:left w:val="nil"/>
              <w:bottom w:val="single" w:sz="4" w:space="0" w:color="auto"/>
              <w:right w:val="single" w:sz="4" w:space="0" w:color="auto"/>
            </w:tcBorders>
            <w:shd w:val="clear" w:color="auto" w:fill="auto"/>
            <w:noWrap/>
            <w:vAlign w:val="center"/>
            <w:hideMark/>
          </w:tcPr>
          <w:p w14:paraId="67B7E2A8"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147F2332" w14:textId="084E2091"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nil"/>
              <w:left w:val="nil"/>
              <w:bottom w:val="single" w:sz="4" w:space="0" w:color="auto"/>
              <w:right w:val="single" w:sz="4" w:space="0" w:color="auto"/>
            </w:tcBorders>
            <w:shd w:val="clear" w:color="auto" w:fill="auto"/>
            <w:noWrap/>
            <w:vAlign w:val="center"/>
            <w:hideMark/>
          </w:tcPr>
          <w:p w14:paraId="6C75F8AC" w14:textId="179D3CA0" w:rsidR="005919B9" w:rsidRPr="00B7313B" w:rsidRDefault="005919B9" w:rsidP="00B7313B">
            <w:pPr>
              <w:spacing w:after="0" w:line="240" w:lineRule="auto"/>
              <w:jc w:val="center"/>
              <w:rPr>
                <w:rFonts w:ascii="Arial Narrow" w:eastAsia="Times New Roman" w:hAnsi="Arial Narrow" w:cs="Calibri"/>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hideMark/>
          </w:tcPr>
          <w:p w14:paraId="04D1D194"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061CE3F"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4331F232"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E25418D"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14:paraId="2650C133"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0310887D"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2C50D769"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5919B9" w:rsidRPr="00B7313B" w14:paraId="06B8B42E" w14:textId="77777777" w:rsidTr="004207EF">
        <w:trPr>
          <w:trHeight w:val="28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AC1FA"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p>
        </w:tc>
        <w:tc>
          <w:tcPr>
            <w:tcW w:w="260" w:type="dxa"/>
            <w:tcBorders>
              <w:top w:val="single" w:sz="4" w:space="0" w:color="auto"/>
              <w:left w:val="nil"/>
              <w:bottom w:val="single" w:sz="4" w:space="0" w:color="auto"/>
              <w:right w:val="single" w:sz="4" w:space="0" w:color="auto"/>
            </w:tcBorders>
            <w:shd w:val="clear" w:color="auto" w:fill="auto"/>
            <w:noWrap/>
            <w:vAlign w:val="center"/>
          </w:tcPr>
          <w:p w14:paraId="68A06291"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6BF25134" w14:textId="77777777" w:rsidR="005919B9" w:rsidRPr="00B7313B" w:rsidRDefault="005919B9" w:rsidP="00B7313B">
            <w:pPr>
              <w:spacing w:after="0" w:line="240" w:lineRule="auto"/>
              <w:rPr>
                <w:rFonts w:ascii="Arial Narrow" w:eastAsia="Times New Roman" w:hAnsi="Arial Narrow" w:cs="Calibri"/>
                <w:color w:val="000000"/>
                <w:sz w:val="20"/>
                <w:szCs w:val="20"/>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4A2233BF" w14:textId="77777777" w:rsidR="005919B9" w:rsidRPr="00B7313B" w:rsidRDefault="005919B9" w:rsidP="006A40C4">
            <w:pPr>
              <w:spacing w:after="0" w:line="240" w:lineRule="auto"/>
              <w:rPr>
                <w:rFonts w:ascii="Arial Narrow" w:eastAsia="Times New Roman" w:hAnsi="Arial Narrow" w:cs="Calibr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809F8"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p>
        </w:tc>
        <w:tc>
          <w:tcPr>
            <w:tcW w:w="276" w:type="dxa"/>
            <w:tcBorders>
              <w:top w:val="single" w:sz="4" w:space="0" w:color="auto"/>
              <w:left w:val="nil"/>
              <w:bottom w:val="single" w:sz="4" w:space="0" w:color="auto"/>
              <w:right w:val="single" w:sz="4" w:space="0" w:color="auto"/>
            </w:tcBorders>
            <w:shd w:val="clear" w:color="auto" w:fill="auto"/>
            <w:vAlign w:val="center"/>
          </w:tcPr>
          <w:p w14:paraId="241331EF" w14:textId="77777777" w:rsidR="005919B9" w:rsidRPr="00B7313B" w:rsidRDefault="005919B9" w:rsidP="00B7313B">
            <w:pPr>
              <w:spacing w:after="0" w:line="240" w:lineRule="auto"/>
              <w:rPr>
                <w:rFonts w:ascii="Arial Narrow" w:eastAsia="Times New Roman" w:hAnsi="Arial Narrow" w:cs="Calibri"/>
                <w:b/>
                <w:bCs/>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vAlign w:val="center"/>
          </w:tcPr>
          <w:p w14:paraId="0F6F5234" w14:textId="77777777" w:rsidR="005919B9" w:rsidRPr="00B7313B" w:rsidRDefault="005919B9" w:rsidP="00B7313B">
            <w:pPr>
              <w:spacing w:after="0" w:line="240" w:lineRule="auto"/>
              <w:rPr>
                <w:rFonts w:ascii="Arial Narrow" w:eastAsia="Times New Roman" w:hAnsi="Arial Narrow" w:cs="Calibri"/>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3CB14718"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78013204"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60E8BC89" w14:textId="77777777" w:rsidR="005919B9" w:rsidRPr="00B7313B" w:rsidRDefault="005919B9" w:rsidP="00B7313B">
            <w:pPr>
              <w:spacing w:after="0" w:line="240" w:lineRule="auto"/>
              <w:jc w:val="center"/>
              <w:rPr>
                <w:rFonts w:ascii="Arial Narrow" w:eastAsia="Times New Roman" w:hAnsi="Arial Narrow" w:cs="Calibri"/>
                <w:b/>
                <w:bCs/>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5B95C1FD"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1B3FE82B"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7DBA8A9D"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7864B6CC"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4AC5A36C"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1B1B550E" w14:textId="77777777" w:rsidR="005919B9" w:rsidRPr="00B7313B" w:rsidRDefault="005919B9" w:rsidP="00B7313B">
            <w:pPr>
              <w:spacing w:after="0" w:line="240" w:lineRule="auto"/>
              <w:jc w:val="center"/>
              <w:rPr>
                <w:rFonts w:ascii="Arial Narrow" w:eastAsia="Times New Roman" w:hAnsi="Arial Narrow" w:cs="Calibri"/>
                <w:b/>
                <w:bCs/>
                <w:color w:val="000000"/>
                <w:sz w:val="20"/>
                <w:szCs w:val="20"/>
              </w:rPr>
            </w:pPr>
          </w:p>
        </w:tc>
        <w:tc>
          <w:tcPr>
            <w:tcW w:w="294" w:type="dxa"/>
            <w:tcBorders>
              <w:top w:val="single" w:sz="4" w:space="0" w:color="auto"/>
              <w:left w:val="nil"/>
              <w:bottom w:val="single" w:sz="4" w:space="0" w:color="auto"/>
              <w:right w:val="single" w:sz="4" w:space="0" w:color="auto"/>
            </w:tcBorders>
            <w:shd w:val="clear" w:color="auto" w:fill="auto"/>
            <w:noWrap/>
            <w:vAlign w:val="center"/>
          </w:tcPr>
          <w:p w14:paraId="029AC65E" w14:textId="77777777" w:rsidR="005919B9" w:rsidRPr="00B7313B" w:rsidRDefault="005919B9" w:rsidP="00B7313B">
            <w:pPr>
              <w:spacing w:after="0" w:line="240" w:lineRule="auto"/>
              <w:jc w:val="center"/>
              <w:rPr>
                <w:rFonts w:ascii="Arial Narrow" w:eastAsia="Times New Roman" w:hAnsi="Arial Narrow" w:cs="Calibri"/>
                <w:color w:val="000000"/>
                <w:sz w:val="20"/>
                <w:szCs w:val="20"/>
              </w:rPr>
            </w:pPr>
          </w:p>
        </w:tc>
      </w:tr>
      <w:tr w:rsidR="005919B9" w:rsidRPr="00B7313B" w14:paraId="5D7A1DAA" w14:textId="77777777" w:rsidTr="0097677B">
        <w:trPr>
          <w:trHeight w:val="284"/>
        </w:trPr>
        <w:tc>
          <w:tcPr>
            <w:tcW w:w="949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6FBA69CF" w14:textId="6209AE38" w:rsidR="005919B9" w:rsidRPr="00F72A95" w:rsidRDefault="005919B9" w:rsidP="00B7313B">
            <w:pPr>
              <w:spacing w:after="0" w:line="240" w:lineRule="auto"/>
              <w:jc w:val="center"/>
              <w:rPr>
                <w:rFonts w:ascii="Arial Narrow" w:eastAsia="Times New Roman" w:hAnsi="Arial Narrow" w:cs="Calibri"/>
                <w:b/>
                <w:color w:val="000000"/>
                <w:sz w:val="20"/>
                <w:szCs w:val="20"/>
              </w:rPr>
            </w:pPr>
            <w:r w:rsidRPr="00F72A95">
              <w:rPr>
                <w:rFonts w:ascii="Arial Narrow" w:eastAsia="Times New Roman" w:hAnsi="Arial Narrow" w:cs="Calibri"/>
                <w:b/>
                <w:color w:val="000000"/>
                <w:sz w:val="20"/>
                <w:szCs w:val="20"/>
              </w:rPr>
              <w:t>Pilihan Bebas</w:t>
            </w:r>
          </w:p>
        </w:tc>
      </w:tr>
      <w:tr w:rsidR="005919B9" w:rsidRPr="00B7313B" w14:paraId="488FA872" w14:textId="77777777" w:rsidTr="004207EF">
        <w:trPr>
          <w:trHeight w:val="28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0B53C" w14:textId="505AD0CB"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94</w:t>
            </w:r>
          </w:p>
        </w:tc>
        <w:tc>
          <w:tcPr>
            <w:tcW w:w="260" w:type="dxa"/>
            <w:tcBorders>
              <w:top w:val="single" w:sz="4" w:space="0" w:color="auto"/>
              <w:left w:val="nil"/>
              <w:bottom w:val="single" w:sz="4" w:space="0" w:color="auto"/>
              <w:right w:val="single" w:sz="4" w:space="0" w:color="auto"/>
            </w:tcBorders>
            <w:shd w:val="clear" w:color="auto" w:fill="auto"/>
            <w:noWrap/>
            <w:vAlign w:val="center"/>
          </w:tcPr>
          <w:p w14:paraId="7765A286" w14:textId="4708E76B"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1118E5D2" w14:textId="3BA2CE63" w:rsidR="005919B9" w:rsidRPr="00B7313B" w:rsidRDefault="005919B9"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TKS24091</w:t>
            </w:r>
          </w:p>
        </w:tc>
        <w:tc>
          <w:tcPr>
            <w:tcW w:w="3690" w:type="dxa"/>
            <w:tcBorders>
              <w:top w:val="single" w:sz="4" w:space="0" w:color="auto"/>
              <w:left w:val="nil"/>
              <w:bottom w:val="single" w:sz="4" w:space="0" w:color="auto"/>
              <w:right w:val="single" w:sz="4" w:space="0" w:color="auto"/>
            </w:tcBorders>
            <w:shd w:val="clear" w:color="auto" w:fill="auto"/>
            <w:vAlign w:val="center"/>
          </w:tcPr>
          <w:p w14:paraId="0335556D" w14:textId="6FD46F9F" w:rsidR="005919B9" w:rsidRDefault="005919B9" w:rsidP="006A40C4">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Pemrograman Lanjut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1AE98D" w14:textId="43CB27CA"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76" w:type="dxa"/>
            <w:tcBorders>
              <w:top w:val="single" w:sz="4" w:space="0" w:color="auto"/>
              <w:left w:val="nil"/>
              <w:bottom w:val="single" w:sz="4" w:space="0" w:color="auto"/>
              <w:right w:val="single" w:sz="4" w:space="0" w:color="auto"/>
            </w:tcBorders>
            <w:shd w:val="clear" w:color="auto" w:fill="auto"/>
            <w:vAlign w:val="center"/>
          </w:tcPr>
          <w:p w14:paraId="137E8D7C" w14:textId="63C241FA" w:rsidR="005919B9" w:rsidRPr="00B7313B" w:rsidRDefault="005919B9"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single" w:sz="4" w:space="0" w:color="auto"/>
              <w:left w:val="nil"/>
              <w:bottom w:val="single" w:sz="4" w:space="0" w:color="auto"/>
              <w:right w:val="single" w:sz="4" w:space="0" w:color="auto"/>
            </w:tcBorders>
            <w:shd w:val="clear" w:color="auto" w:fill="auto"/>
            <w:vAlign w:val="center"/>
          </w:tcPr>
          <w:p w14:paraId="79068E8F" w14:textId="2E6A0C9B" w:rsidR="005919B9" w:rsidRPr="00B7313B" w:rsidRDefault="005919B9"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0B97ECDA" w14:textId="357268A8"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5E66260F" w14:textId="0125C06A"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0FCEF680" w14:textId="20534BA5"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11D3594E" w14:textId="3689C811"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7415BFC7" w14:textId="5ECD1252"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016B2936" w14:textId="7C44C9B9"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0718B019" w14:textId="75FBBAA9"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59285A64" w14:textId="5534DA5B"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7C209337" w14:textId="67A9C3BA"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94" w:type="dxa"/>
            <w:tcBorders>
              <w:top w:val="single" w:sz="4" w:space="0" w:color="auto"/>
              <w:left w:val="nil"/>
              <w:bottom w:val="single" w:sz="4" w:space="0" w:color="auto"/>
              <w:right w:val="single" w:sz="4" w:space="0" w:color="auto"/>
            </w:tcBorders>
            <w:shd w:val="clear" w:color="auto" w:fill="auto"/>
            <w:noWrap/>
            <w:vAlign w:val="center"/>
          </w:tcPr>
          <w:p w14:paraId="08BCA842" w14:textId="76C69B45"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5919B9" w:rsidRPr="00B7313B" w14:paraId="14C847DC" w14:textId="77777777" w:rsidTr="004207EF">
        <w:trPr>
          <w:trHeight w:val="28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AECB6" w14:textId="3C3FAB11"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95</w:t>
            </w:r>
          </w:p>
        </w:tc>
        <w:tc>
          <w:tcPr>
            <w:tcW w:w="260" w:type="dxa"/>
            <w:tcBorders>
              <w:top w:val="single" w:sz="4" w:space="0" w:color="auto"/>
              <w:left w:val="nil"/>
              <w:bottom w:val="single" w:sz="4" w:space="0" w:color="auto"/>
              <w:right w:val="single" w:sz="4" w:space="0" w:color="auto"/>
            </w:tcBorders>
            <w:shd w:val="clear" w:color="auto" w:fill="auto"/>
            <w:noWrap/>
            <w:vAlign w:val="center"/>
          </w:tcPr>
          <w:p w14:paraId="4878041E" w14:textId="71926E89"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3F42D26F" w14:textId="19A762ED" w:rsidR="005919B9" w:rsidRPr="00B7313B" w:rsidRDefault="005919B9"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TKS24092</w:t>
            </w:r>
          </w:p>
        </w:tc>
        <w:tc>
          <w:tcPr>
            <w:tcW w:w="3690" w:type="dxa"/>
            <w:tcBorders>
              <w:top w:val="single" w:sz="4" w:space="0" w:color="auto"/>
              <w:left w:val="nil"/>
              <w:bottom w:val="single" w:sz="4" w:space="0" w:color="auto"/>
              <w:right w:val="single" w:sz="4" w:space="0" w:color="auto"/>
            </w:tcBorders>
            <w:shd w:val="clear" w:color="auto" w:fill="auto"/>
            <w:vAlign w:val="center"/>
          </w:tcPr>
          <w:p w14:paraId="018FB682" w14:textId="458AD9D1" w:rsidR="005919B9" w:rsidRDefault="005919B9" w:rsidP="006A40C4">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Kewirausahaan berbasis teknologi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5945F7" w14:textId="7AD2F7D8"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76" w:type="dxa"/>
            <w:tcBorders>
              <w:top w:val="single" w:sz="4" w:space="0" w:color="auto"/>
              <w:left w:val="nil"/>
              <w:bottom w:val="single" w:sz="4" w:space="0" w:color="auto"/>
              <w:right w:val="single" w:sz="4" w:space="0" w:color="auto"/>
            </w:tcBorders>
            <w:shd w:val="clear" w:color="auto" w:fill="auto"/>
            <w:vAlign w:val="center"/>
          </w:tcPr>
          <w:p w14:paraId="58DDB2B4" w14:textId="0A7B2045" w:rsidR="005919B9" w:rsidRPr="00B7313B" w:rsidRDefault="005919B9"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vAlign w:val="center"/>
          </w:tcPr>
          <w:p w14:paraId="4C1D7B8A" w14:textId="3091A1DA" w:rsidR="005919B9" w:rsidRPr="00B7313B" w:rsidRDefault="005919B9"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22194E0D" w14:textId="5DFAF72B"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3FD4184C" w14:textId="4D36343C"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46B4F1B4" w14:textId="4955E58B" w:rsidR="005919B9" w:rsidRPr="00B7313B" w:rsidRDefault="005919B9" w:rsidP="00B7313B">
            <w:pPr>
              <w:spacing w:after="0" w:line="240" w:lineRule="auto"/>
              <w:jc w:val="center"/>
              <w:rPr>
                <w:rFonts w:ascii="Arial Narrow" w:eastAsia="Times New Roman" w:hAnsi="Arial Narrow" w:cs="Calibri"/>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26A954EB" w14:textId="00DCE061"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492B7CA2" w14:textId="34989A8B"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245934B6" w14:textId="5D6D8DE7"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0D47E623" w14:textId="4EE9C03B"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1A549326" w14:textId="7880697A"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399DE8C1" w14:textId="715B698C"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b/>
                <w:bCs/>
                <w:color w:val="000000"/>
                <w:sz w:val="20"/>
                <w:szCs w:val="20"/>
              </w:rPr>
              <w:t>H</w:t>
            </w:r>
          </w:p>
        </w:tc>
        <w:tc>
          <w:tcPr>
            <w:tcW w:w="294" w:type="dxa"/>
            <w:tcBorders>
              <w:top w:val="single" w:sz="4" w:space="0" w:color="auto"/>
              <w:left w:val="nil"/>
              <w:bottom w:val="single" w:sz="4" w:space="0" w:color="auto"/>
              <w:right w:val="single" w:sz="4" w:space="0" w:color="auto"/>
            </w:tcBorders>
            <w:shd w:val="clear" w:color="auto" w:fill="auto"/>
            <w:noWrap/>
            <w:vAlign w:val="center"/>
          </w:tcPr>
          <w:p w14:paraId="79F706AE" w14:textId="5AED2634" w:rsidR="005919B9" w:rsidRPr="00B7313B" w:rsidRDefault="005919B9"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bl>
    <w:p w14:paraId="163CD858" w14:textId="77777777" w:rsidR="00AF25D2" w:rsidRPr="005C569C" w:rsidRDefault="00AF25D2" w:rsidP="00B43CAE">
      <w:pPr>
        <w:rPr>
          <w:rFonts w:ascii="Arial Narrow" w:hAnsi="Arial Narrow"/>
        </w:rPr>
      </w:pPr>
    </w:p>
    <w:p w14:paraId="1B4EE72F" w14:textId="77777777" w:rsidR="00497AFF" w:rsidRDefault="00497AFF" w:rsidP="00B43CAE">
      <w:pPr>
        <w:rPr>
          <w:rFonts w:ascii="Arial Narrow" w:hAnsi="Arial Narrow"/>
          <w:b/>
        </w:rPr>
      </w:pPr>
    </w:p>
    <w:p w14:paraId="3D07B5B0" w14:textId="77777777" w:rsidR="00497AFF" w:rsidRDefault="00497AFF" w:rsidP="00B43CAE">
      <w:pPr>
        <w:rPr>
          <w:rFonts w:ascii="Arial Narrow" w:hAnsi="Arial Narrow"/>
          <w:b/>
        </w:rPr>
      </w:pPr>
    </w:p>
    <w:p w14:paraId="6BD202F1" w14:textId="77777777" w:rsidR="00497AFF" w:rsidRDefault="00497AFF" w:rsidP="00B43CAE">
      <w:pPr>
        <w:rPr>
          <w:rFonts w:ascii="Arial Narrow" w:hAnsi="Arial Narrow"/>
          <w:b/>
        </w:rPr>
      </w:pPr>
    </w:p>
    <w:p w14:paraId="72C7C7DE" w14:textId="77777777" w:rsidR="00497AFF" w:rsidRDefault="00497AFF" w:rsidP="00B43CAE">
      <w:pPr>
        <w:rPr>
          <w:rFonts w:ascii="Arial Narrow" w:hAnsi="Arial Narrow"/>
          <w:b/>
        </w:rPr>
      </w:pPr>
    </w:p>
    <w:p w14:paraId="754B7446" w14:textId="77777777" w:rsidR="00497AFF" w:rsidRDefault="00497AFF" w:rsidP="00B43CAE">
      <w:pPr>
        <w:rPr>
          <w:rFonts w:ascii="Arial Narrow" w:hAnsi="Arial Narrow"/>
          <w:b/>
        </w:rPr>
      </w:pPr>
    </w:p>
    <w:p w14:paraId="6AB89F88" w14:textId="77777777" w:rsidR="00497AFF" w:rsidRDefault="00497AFF" w:rsidP="00B43CAE">
      <w:pPr>
        <w:rPr>
          <w:rFonts w:ascii="Arial Narrow" w:hAnsi="Arial Narrow"/>
          <w:b/>
        </w:rPr>
      </w:pPr>
    </w:p>
    <w:p w14:paraId="47CD1938" w14:textId="77777777" w:rsidR="00497AFF" w:rsidRDefault="00497AFF" w:rsidP="00B43CAE">
      <w:pPr>
        <w:rPr>
          <w:rFonts w:ascii="Arial Narrow" w:hAnsi="Arial Narrow"/>
          <w:b/>
        </w:rPr>
      </w:pPr>
    </w:p>
    <w:p w14:paraId="19455777" w14:textId="77777777" w:rsidR="003C2993" w:rsidRPr="00B7313B" w:rsidRDefault="00881392" w:rsidP="00B43CAE">
      <w:pPr>
        <w:rPr>
          <w:rFonts w:ascii="Arial Narrow" w:hAnsi="Arial Narrow"/>
        </w:rPr>
      </w:pPr>
      <w:r w:rsidRPr="005C569C">
        <w:rPr>
          <w:rFonts w:ascii="Arial Narrow" w:hAnsi="Arial Narrow"/>
          <w:b/>
        </w:rPr>
        <w:lastRenderedPageBreak/>
        <w:t>TAHAP 3. STRUKTUR KURIKULUM DAN SILABUS</w:t>
      </w:r>
    </w:p>
    <w:p w14:paraId="143939F7" w14:textId="77777777" w:rsidR="00AF25D2" w:rsidRPr="005C569C" w:rsidRDefault="00BD2FD7" w:rsidP="0048613F">
      <w:pPr>
        <w:spacing w:after="0" w:line="240" w:lineRule="auto"/>
        <w:jc w:val="both"/>
        <w:rPr>
          <w:rFonts w:ascii="Arial Narrow" w:hAnsi="Arial Narrow"/>
        </w:rPr>
      </w:pPr>
      <w:r w:rsidRPr="005C569C">
        <w:rPr>
          <w:rFonts w:ascii="Arial Narrow" w:hAnsi="Arial Narrow"/>
        </w:rPr>
        <w:t xml:space="preserve">Untuk mewujudkan tujuan program pendidikan dan capaian </w:t>
      </w:r>
      <w:r w:rsidR="00812AB4">
        <w:rPr>
          <w:rFonts w:ascii="Arial Narrow" w:hAnsi="Arial Narrow"/>
        </w:rPr>
        <w:t>pem</w:t>
      </w:r>
      <w:r w:rsidRPr="005C569C">
        <w:rPr>
          <w:rFonts w:ascii="Arial Narrow" w:hAnsi="Arial Narrow"/>
        </w:rPr>
        <w:t>belajar</w:t>
      </w:r>
      <w:r w:rsidR="00812AB4">
        <w:rPr>
          <w:rFonts w:ascii="Arial Narrow" w:hAnsi="Arial Narrow"/>
        </w:rPr>
        <w:t>an</w:t>
      </w:r>
      <w:r w:rsidRPr="005C569C">
        <w:rPr>
          <w:rFonts w:ascii="Arial Narrow" w:hAnsi="Arial Narrow"/>
        </w:rPr>
        <w:t xml:space="preserve">, Program Studi Teknik Sipil FT UNS </w:t>
      </w:r>
      <w:r w:rsidRPr="00812AB4">
        <w:rPr>
          <w:rFonts w:ascii="Arial Narrow" w:hAnsi="Arial Narrow"/>
        </w:rPr>
        <w:t>menyusun</w:t>
      </w:r>
      <w:r w:rsidR="00812AB4" w:rsidRPr="00812AB4">
        <w:rPr>
          <w:rFonts w:ascii="Arial Narrow" w:hAnsi="Arial Narrow"/>
        </w:rPr>
        <w:t xml:space="preserve"> s</w:t>
      </w:r>
      <w:r w:rsidR="00812AB4">
        <w:rPr>
          <w:rFonts w:ascii="Arial Narrow" w:hAnsi="Arial Narrow"/>
        </w:rPr>
        <w:t>truktur mata kuliah dan isi silabus setiap semester dalam kurikulum. Susunan mata kuliah setiap semester dapat dilihat pada Tabel 13.</w:t>
      </w:r>
    </w:p>
    <w:p w14:paraId="72716203" w14:textId="77777777" w:rsidR="00CC5FFB" w:rsidRPr="005C569C" w:rsidRDefault="00CC5FFB" w:rsidP="00881392">
      <w:pPr>
        <w:tabs>
          <w:tab w:val="left" w:pos="709"/>
        </w:tabs>
        <w:spacing w:after="0" w:line="240" w:lineRule="auto"/>
        <w:ind w:left="709" w:hanging="709"/>
        <w:jc w:val="center"/>
        <w:rPr>
          <w:rFonts w:ascii="Arial Narrow" w:hAnsi="Arial Narrow"/>
        </w:rPr>
      </w:pPr>
    </w:p>
    <w:p w14:paraId="02CA1085" w14:textId="727ED679" w:rsidR="0048613F" w:rsidRPr="005C569C" w:rsidRDefault="008219C1" w:rsidP="00F86C1E">
      <w:pPr>
        <w:tabs>
          <w:tab w:val="left" w:pos="709"/>
        </w:tabs>
        <w:spacing w:after="0" w:line="240" w:lineRule="auto"/>
        <w:ind w:left="709" w:hanging="709"/>
        <w:rPr>
          <w:rFonts w:ascii="Arial Narrow" w:hAnsi="Arial Narrow"/>
          <w:sz w:val="20"/>
          <w:szCs w:val="20"/>
        </w:rPr>
      </w:pPr>
      <w:r w:rsidRPr="005C569C">
        <w:rPr>
          <w:rFonts w:ascii="Arial Narrow" w:hAnsi="Arial Narrow"/>
          <w:b/>
          <w:sz w:val="20"/>
          <w:szCs w:val="20"/>
        </w:rPr>
        <w:t xml:space="preserve">Tabel </w:t>
      </w:r>
      <w:r w:rsidR="00F86C1E" w:rsidRPr="005C569C">
        <w:rPr>
          <w:rFonts w:ascii="Arial Narrow" w:hAnsi="Arial Narrow"/>
          <w:b/>
          <w:sz w:val="20"/>
          <w:szCs w:val="20"/>
        </w:rPr>
        <w:t>13</w:t>
      </w:r>
      <w:r w:rsidRPr="005C569C">
        <w:rPr>
          <w:rFonts w:ascii="Arial Narrow" w:hAnsi="Arial Narrow"/>
          <w:b/>
          <w:sz w:val="20"/>
          <w:szCs w:val="20"/>
        </w:rPr>
        <w:t xml:space="preserve">.  </w:t>
      </w:r>
      <w:r w:rsidRPr="005C569C">
        <w:rPr>
          <w:rFonts w:ascii="Arial Narrow" w:hAnsi="Arial Narrow"/>
          <w:sz w:val="20"/>
          <w:szCs w:val="20"/>
        </w:rPr>
        <w:t xml:space="preserve">Struktur </w:t>
      </w:r>
      <w:r w:rsidR="00497AFF">
        <w:rPr>
          <w:rFonts w:ascii="Arial Narrow" w:hAnsi="Arial Narrow"/>
          <w:sz w:val="20"/>
          <w:szCs w:val="20"/>
        </w:rPr>
        <w:t>Mata K</w:t>
      </w:r>
      <w:r w:rsidR="002147F3">
        <w:rPr>
          <w:rFonts w:ascii="Arial Narrow" w:hAnsi="Arial Narrow"/>
          <w:sz w:val="20"/>
          <w:szCs w:val="20"/>
        </w:rPr>
        <w:t>uliah</w:t>
      </w:r>
      <w:r w:rsidRPr="005C569C">
        <w:rPr>
          <w:rFonts w:ascii="Arial Narrow" w:hAnsi="Arial Narrow"/>
          <w:sz w:val="20"/>
          <w:szCs w:val="20"/>
        </w:rPr>
        <w:t xml:space="preserve"> Wajib Tahun Pertama Kurikulum Program Studi Teknik Sipil 2016</w:t>
      </w:r>
    </w:p>
    <w:p w14:paraId="1CE86282" w14:textId="77777777" w:rsidR="008219C1" w:rsidRPr="005C569C" w:rsidRDefault="008219C1" w:rsidP="00881392">
      <w:pPr>
        <w:tabs>
          <w:tab w:val="left" w:pos="709"/>
        </w:tabs>
        <w:spacing w:after="0" w:line="240" w:lineRule="auto"/>
        <w:ind w:left="709" w:hanging="709"/>
        <w:jc w:val="center"/>
        <w:rPr>
          <w:rFonts w:ascii="Arial Narrow" w:hAnsi="Arial Narrow"/>
        </w:rPr>
      </w:pPr>
    </w:p>
    <w:tbl>
      <w:tblPr>
        <w:tblW w:w="9699" w:type="dxa"/>
        <w:tblInd w:w="113" w:type="dxa"/>
        <w:tblLook w:val="04A0" w:firstRow="1" w:lastRow="0" w:firstColumn="1" w:lastColumn="0" w:noHBand="0" w:noVBand="1"/>
      </w:tblPr>
      <w:tblGrid>
        <w:gridCol w:w="435"/>
        <w:gridCol w:w="991"/>
        <w:gridCol w:w="2590"/>
        <w:gridCol w:w="492"/>
        <w:gridCol w:w="262"/>
        <w:gridCol w:w="435"/>
        <w:gridCol w:w="991"/>
        <w:gridCol w:w="3013"/>
        <w:gridCol w:w="490"/>
      </w:tblGrid>
      <w:tr w:rsidR="00B7313B" w:rsidRPr="00B7313B" w14:paraId="21B17992" w14:textId="77777777" w:rsidTr="00AB3A93">
        <w:trPr>
          <w:trHeight w:val="284"/>
        </w:trPr>
        <w:tc>
          <w:tcPr>
            <w:tcW w:w="9699"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17E4C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Tahun Pertama</w:t>
            </w:r>
          </w:p>
        </w:tc>
      </w:tr>
      <w:tr w:rsidR="00B7313B" w:rsidRPr="00B7313B" w14:paraId="1BCB3BD8" w14:textId="77777777" w:rsidTr="00AB3A93">
        <w:trPr>
          <w:trHeight w:val="284"/>
        </w:trPr>
        <w:tc>
          <w:tcPr>
            <w:tcW w:w="4508" w:type="dxa"/>
            <w:gridSpan w:val="4"/>
            <w:tcBorders>
              <w:top w:val="nil"/>
              <w:left w:val="single" w:sz="4" w:space="0" w:color="auto"/>
              <w:bottom w:val="single" w:sz="4" w:space="0" w:color="auto"/>
              <w:right w:val="single" w:sz="4" w:space="0" w:color="auto"/>
            </w:tcBorders>
            <w:shd w:val="clear" w:color="000000" w:fill="F2F2F2"/>
            <w:noWrap/>
            <w:vAlign w:val="center"/>
            <w:hideMark/>
          </w:tcPr>
          <w:p w14:paraId="30919B80"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Semester 1</w:t>
            </w:r>
          </w:p>
        </w:tc>
        <w:tc>
          <w:tcPr>
            <w:tcW w:w="262" w:type="dxa"/>
            <w:tcBorders>
              <w:top w:val="nil"/>
              <w:left w:val="nil"/>
              <w:bottom w:val="nil"/>
              <w:right w:val="nil"/>
            </w:tcBorders>
            <w:shd w:val="clear" w:color="auto" w:fill="auto"/>
            <w:noWrap/>
            <w:vAlign w:val="bottom"/>
            <w:hideMark/>
          </w:tcPr>
          <w:p w14:paraId="5D073F96"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4929" w:type="dxa"/>
            <w:gridSpan w:val="4"/>
            <w:tcBorders>
              <w:top w:val="nil"/>
              <w:left w:val="single" w:sz="4" w:space="0" w:color="auto"/>
              <w:bottom w:val="single" w:sz="4" w:space="0" w:color="auto"/>
              <w:right w:val="single" w:sz="4" w:space="0" w:color="auto"/>
            </w:tcBorders>
            <w:shd w:val="clear" w:color="000000" w:fill="F2F2F2"/>
            <w:noWrap/>
            <w:vAlign w:val="center"/>
            <w:hideMark/>
          </w:tcPr>
          <w:p w14:paraId="7A1F3F4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Semester 2</w:t>
            </w:r>
          </w:p>
        </w:tc>
      </w:tr>
      <w:tr w:rsidR="00B7313B" w:rsidRPr="00B7313B" w14:paraId="4E7BFD57" w14:textId="77777777" w:rsidTr="00AB3A93">
        <w:trPr>
          <w:trHeight w:val="284"/>
        </w:trPr>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5EC3980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991" w:type="dxa"/>
            <w:tcBorders>
              <w:top w:val="nil"/>
              <w:left w:val="nil"/>
              <w:bottom w:val="single" w:sz="4" w:space="0" w:color="auto"/>
              <w:right w:val="single" w:sz="4" w:space="0" w:color="auto"/>
            </w:tcBorders>
            <w:shd w:val="clear" w:color="000000" w:fill="F2F2F2"/>
            <w:noWrap/>
            <w:vAlign w:val="center"/>
            <w:hideMark/>
          </w:tcPr>
          <w:p w14:paraId="10ABEDC2"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2590" w:type="dxa"/>
            <w:tcBorders>
              <w:top w:val="nil"/>
              <w:left w:val="nil"/>
              <w:bottom w:val="single" w:sz="4" w:space="0" w:color="auto"/>
              <w:right w:val="single" w:sz="4" w:space="0" w:color="auto"/>
            </w:tcBorders>
            <w:shd w:val="clear" w:color="000000" w:fill="F2F2F2"/>
            <w:noWrap/>
            <w:vAlign w:val="center"/>
            <w:hideMark/>
          </w:tcPr>
          <w:p w14:paraId="2ECCDB3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492" w:type="dxa"/>
            <w:tcBorders>
              <w:top w:val="nil"/>
              <w:left w:val="nil"/>
              <w:bottom w:val="single" w:sz="4" w:space="0" w:color="auto"/>
              <w:right w:val="single" w:sz="4" w:space="0" w:color="auto"/>
            </w:tcBorders>
            <w:shd w:val="clear" w:color="000000" w:fill="F2F2F2"/>
            <w:noWrap/>
            <w:vAlign w:val="center"/>
            <w:hideMark/>
          </w:tcPr>
          <w:p w14:paraId="04024EC8"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sks</w:t>
            </w:r>
          </w:p>
        </w:tc>
        <w:tc>
          <w:tcPr>
            <w:tcW w:w="262" w:type="dxa"/>
            <w:tcBorders>
              <w:top w:val="nil"/>
              <w:left w:val="nil"/>
              <w:bottom w:val="nil"/>
              <w:right w:val="nil"/>
            </w:tcBorders>
            <w:shd w:val="clear" w:color="auto" w:fill="auto"/>
            <w:noWrap/>
            <w:vAlign w:val="bottom"/>
            <w:hideMark/>
          </w:tcPr>
          <w:p w14:paraId="67950FEB"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5C908C3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991" w:type="dxa"/>
            <w:tcBorders>
              <w:top w:val="nil"/>
              <w:left w:val="nil"/>
              <w:bottom w:val="single" w:sz="4" w:space="0" w:color="auto"/>
              <w:right w:val="single" w:sz="4" w:space="0" w:color="auto"/>
            </w:tcBorders>
            <w:shd w:val="clear" w:color="000000" w:fill="F2F2F2"/>
            <w:noWrap/>
            <w:vAlign w:val="center"/>
            <w:hideMark/>
          </w:tcPr>
          <w:p w14:paraId="30606F74"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3013" w:type="dxa"/>
            <w:tcBorders>
              <w:top w:val="nil"/>
              <w:left w:val="nil"/>
              <w:bottom w:val="single" w:sz="4" w:space="0" w:color="auto"/>
              <w:right w:val="single" w:sz="4" w:space="0" w:color="auto"/>
            </w:tcBorders>
            <w:shd w:val="clear" w:color="000000" w:fill="F2F2F2"/>
            <w:noWrap/>
            <w:vAlign w:val="center"/>
            <w:hideMark/>
          </w:tcPr>
          <w:p w14:paraId="7EA07B92"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490" w:type="dxa"/>
            <w:tcBorders>
              <w:top w:val="nil"/>
              <w:left w:val="nil"/>
              <w:bottom w:val="single" w:sz="4" w:space="0" w:color="auto"/>
              <w:right w:val="single" w:sz="4" w:space="0" w:color="auto"/>
            </w:tcBorders>
            <w:shd w:val="clear" w:color="000000" w:fill="F2F2F2"/>
            <w:noWrap/>
            <w:vAlign w:val="center"/>
            <w:hideMark/>
          </w:tcPr>
          <w:p w14:paraId="6DB18659"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sks</w:t>
            </w:r>
          </w:p>
        </w:tc>
      </w:tr>
      <w:tr w:rsidR="00B7313B" w:rsidRPr="00B7313B" w14:paraId="56C19DEA" w14:textId="77777777" w:rsidTr="00E21B37">
        <w:trPr>
          <w:trHeight w:val="284"/>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5B2D9E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w:t>
            </w:r>
          </w:p>
        </w:tc>
        <w:tc>
          <w:tcPr>
            <w:tcW w:w="991" w:type="dxa"/>
            <w:tcBorders>
              <w:top w:val="nil"/>
              <w:left w:val="nil"/>
              <w:bottom w:val="single" w:sz="4" w:space="0" w:color="auto"/>
              <w:right w:val="single" w:sz="4" w:space="0" w:color="auto"/>
            </w:tcBorders>
            <w:shd w:val="clear" w:color="auto" w:fill="auto"/>
            <w:noWrap/>
            <w:vAlign w:val="bottom"/>
            <w:hideMark/>
          </w:tcPr>
          <w:p w14:paraId="395F6BCF"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TKS21100</w:t>
            </w:r>
          </w:p>
        </w:tc>
        <w:tc>
          <w:tcPr>
            <w:tcW w:w="2590" w:type="dxa"/>
            <w:tcBorders>
              <w:top w:val="nil"/>
              <w:left w:val="nil"/>
              <w:bottom w:val="single" w:sz="4" w:space="0" w:color="auto"/>
              <w:right w:val="single" w:sz="4" w:space="0" w:color="auto"/>
            </w:tcBorders>
            <w:shd w:val="clear" w:color="000000" w:fill="FFFF00"/>
            <w:vAlign w:val="center"/>
            <w:hideMark/>
          </w:tcPr>
          <w:p w14:paraId="1CB7B0B4"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Pendidikan Agama</w:t>
            </w:r>
          </w:p>
        </w:tc>
        <w:tc>
          <w:tcPr>
            <w:tcW w:w="492" w:type="dxa"/>
            <w:tcBorders>
              <w:top w:val="nil"/>
              <w:left w:val="nil"/>
              <w:bottom w:val="single" w:sz="4" w:space="0" w:color="auto"/>
              <w:right w:val="single" w:sz="4" w:space="0" w:color="auto"/>
            </w:tcBorders>
            <w:shd w:val="clear" w:color="000000" w:fill="FFFF00"/>
            <w:vAlign w:val="bottom"/>
            <w:hideMark/>
          </w:tcPr>
          <w:p w14:paraId="4E02AE5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57E6843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4169FDB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w:t>
            </w:r>
          </w:p>
        </w:tc>
        <w:tc>
          <w:tcPr>
            <w:tcW w:w="991" w:type="dxa"/>
            <w:tcBorders>
              <w:top w:val="nil"/>
              <w:left w:val="nil"/>
              <w:bottom w:val="single" w:sz="4" w:space="0" w:color="auto"/>
              <w:right w:val="single" w:sz="4" w:space="0" w:color="auto"/>
            </w:tcBorders>
            <w:shd w:val="clear" w:color="auto" w:fill="auto"/>
            <w:noWrap/>
            <w:vAlign w:val="bottom"/>
            <w:hideMark/>
          </w:tcPr>
          <w:p w14:paraId="1A36BB2F" w14:textId="77777777" w:rsidR="00B7313B" w:rsidRPr="00B7313B" w:rsidRDefault="00B7313B" w:rsidP="00AB3A93">
            <w:pPr>
              <w:spacing w:after="0" w:line="240" w:lineRule="auto"/>
              <w:ind w:left="2" w:hanging="28"/>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TKS21208</w:t>
            </w:r>
          </w:p>
        </w:tc>
        <w:tc>
          <w:tcPr>
            <w:tcW w:w="3013" w:type="dxa"/>
            <w:tcBorders>
              <w:top w:val="nil"/>
              <w:left w:val="nil"/>
              <w:bottom w:val="single" w:sz="4" w:space="0" w:color="auto"/>
              <w:right w:val="single" w:sz="4" w:space="0" w:color="auto"/>
            </w:tcBorders>
            <w:shd w:val="clear" w:color="000000" w:fill="FFFF00"/>
            <w:vAlign w:val="center"/>
            <w:hideMark/>
          </w:tcPr>
          <w:p w14:paraId="40B7B6EB"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xml:space="preserve">Bahasa Indonesia </w:t>
            </w:r>
          </w:p>
        </w:tc>
        <w:tc>
          <w:tcPr>
            <w:tcW w:w="490" w:type="dxa"/>
            <w:tcBorders>
              <w:top w:val="nil"/>
              <w:left w:val="nil"/>
              <w:bottom w:val="single" w:sz="4" w:space="0" w:color="auto"/>
              <w:right w:val="single" w:sz="4" w:space="0" w:color="auto"/>
            </w:tcBorders>
            <w:shd w:val="clear" w:color="000000" w:fill="FFFF00"/>
            <w:vAlign w:val="bottom"/>
            <w:hideMark/>
          </w:tcPr>
          <w:p w14:paraId="62F11BB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r>
      <w:tr w:rsidR="00B7313B" w:rsidRPr="00B7313B" w14:paraId="2668B1AB" w14:textId="77777777" w:rsidTr="00E21B37">
        <w:trPr>
          <w:trHeight w:val="284"/>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5CD3F0B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bottom"/>
            <w:hideMark/>
          </w:tcPr>
          <w:p w14:paraId="49C5E2EF"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TKS21101</w:t>
            </w:r>
          </w:p>
        </w:tc>
        <w:tc>
          <w:tcPr>
            <w:tcW w:w="2590" w:type="dxa"/>
            <w:tcBorders>
              <w:top w:val="nil"/>
              <w:left w:val="nil"/>
              <w:bottom w:val="single" w:sz="4" w:space="0" w:color="auto"/>
              <w:right w:val="single" w:sz="4" w:space="0" w:color="auto"/>
            </w:tcBorders>
            <w:shd w:val="clear" w:color="000000" w:fill="FFFF00"/>
            <w:vAlign w:val="center"/>
            <w:hideMark/>
          </w:tcPr>
          <w:p w14:paraId="479FD7D8"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Bahasa Inggris</w:t>
            </w:r>
          </w:p>
        </w:tc>
        <w:tc>
          <w:tcPr>
            <w:tcW w:w="492" w:type="dxa"/>
            <w:tcBorders>
              <w:top w:val="nil"/>
              <w:left w:val="nil"/>
              <w:bottom w:val="single" w:sz="4" w:space="0" w:color="auto"/>
              <w:right w:val="single" w:sz="4" w:space="0" w:color="auto"/>
            </w:tcBorders>
            <w:shd w:val="clear" w:color="000000" w:fill="FFFF00"/>
            <w:vAlign w:val="bottom"/>
            <w:hideMark/>
          </w:tcPr>
          <w:p w14:paraId="5A285E5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59B75C5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A5F16D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bottom"/>
            <w:hideMark/>
          </w:tcPr>
          <w:p w14:paraId="5CFBA1F3" w14:textId="77777777" w:rsidR="00B7313B" w:rsidRPr="00B7313B" w:rsidRDefault="00B7313B" w:rsidP="00AB3A93">
            <w:pPr>
              <w:spacing w:after="0" w:line="240" w:lineRule="auto"/>
              <w:ind w:left="2" w:hanging="28"/>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TKS21209</w:t>
            </w:r>
          </w:p>
        </w:tc>
        <w:tc>
          <w:tcPr>
            <w:tcW w:w="3013" w:type="dxa"/>
            <w:tcBorders>
              <w:top w:val="nil"/>
              <w:left w:val="nil"/>
              <w:bottom w:val="single" w:sz="4" w:space="0" w:color="auto"/>
              <w:right w:val="single" w:sz="4" w:space="0" w:color="auto"/>
            </w:tcBorders>
            <w:shd w:val="clear" w:color="000000" w:fill="92D050"/>
            <w:vAlign w:val="center"/>
            <w:hideMark/>
          </w:tcPr>
          <w:p w14:paraId="3C80C670" w14:textId="77777777" w:rsidR="00B7313B" w:rsidRPr="00B7313B" w:rsidRDefault="00AB3A93" w:rsidP="00E21B37">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Kalkulus Lanjut &amp;</w:t>
            </w:r>
            <w:r w:rsidR="00B7313B" w:rsidRPr="00B7313B">
              <w:rPr>
                <w:rFonts w:ascii="Arial Narrow" w:eastAsia="Times New Roman" w:hAnsi="Arial Narrow" w:cs="Calibri"/>
                <w:color w:val="000000"/>
                <w:sz w:val="20"/>
                <w:szCs w:val="20"/>
              </w:rPr>
              <w:t xml:space="preserve"> Aljabar linier</w:t>
            </w:r>
          </w:p>
        </w:tc>
        <w:tc>
          <w:tcPr>
            <w:tcW w:w="490" w:type="dxa"/>
            <w:tcBorders>
              <w:top w:val="nil"/>
              <w:left w:val="nil"/>
              <w:bottom w:val="single" w:sz="4" w:space="0" w:color="auto"/>
              <w:right w:val="single" w:sz="4" w:space="0" w:color="auto"/>
            </w:tcBorders>
            <w:shd w:val="clear" w:color="000000" w:fill="92D050"/>
            <w:vAlign w:val="bottom"/>
            <w:hideMark/>
          </w:tcPr>
          <w:p w14:paraId="3349846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r>
      <w:tr w:rsidR="00B7313B" w:rsidRPr="00B7313B" w14:paraId="49765677" w14:textId="77777777" w:rsidTr="00E21B37">
        <w:trPr>
          <w:trHeight w:val="284"/>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1974AF9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bottom"/>
            <w:hideMark/>
          </w:tcPr>
          <w:p w14:paraId="2C80C564"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TKS21102</w:t>
            </w:r>
          </w:p>
        </w:tc>
        <w:tc>
          <w:tcPr>
            <w:tcW w:w="2590" w:type="dxa"/>
            <w:tcBorders>
              <w:top w:val="nil"/>
              <w:left w:val="nil"/>
              <w:bottom w:val="single" w:sz="4" w:space="0" w:color="auto"/>
              <w:right w:val="single" w:sz="4" w:space="0" w:color="auto"/>
            </w:tcBorders>
            <w:shd w:val="clear" w:color="000000" w:fill="FFFF00"/>
            <w:vAlign w:val="center"/>
            <w:hideMark/>
          </w:tcPr>
          <w:p w14:paraId="63215422"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xml:space="preserve">Pendidikan Pancasila </w:t>
            </w:r>
          </w:p>
        </w:tc>
        <w:tc>
          <w:tcPr>
            <w:tcW w:w="492" w:type="dxa"/>
            <w:tcBorders>
              <w:top w:val="nil"/>
              <w:left w:val="nil"/>
              <w:bottom w:val="single" w:sz="4" w:space="0" w:color="auto"/>
              <w:right w:val="single" w:sz="4" w:space="0" w:color="auto"/>
            </w:tcBorders>
            <w:shd w:val="clear" w:color="000000" w:fill="FFFF00"/>
            <w:vAlign w:val="bottom"/>
            <w:hideMark/>
          </w:tcPr>
          <w:p w14:paraId="10A58F2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3A713C6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252743F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bottom"/>
            <w:hideMark/>
          </w:tcPr>
          <w:p w14:paraId="6E662613" w14:textId="77777777" w:rsidR="00B7313B" w:rsidRPr="00B7313B" w:rsidRDefault="00B7313B" w:rsidP="00AB3A93">
            <w:pPr>
              <w:spacing w:after="0" w:line="240" w:lineRule="auto"/>
              <w:ind w:left="2" w:hanging="28"/>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TKS21210</w:t>
            </w:r>
          </w:p>
        </w:tc>
        <w:tc>
          <w:tcPr>
            <w:tcW w:w="3013" w:type="dxa"/>
            <w:tcBorders>
              <w:top w:val="nil"/>
              <w:left w:val="nil"/>
              <w:bottom w:val="single" w:sz="4" w:space="0" w:color="auto"/>
              <w:right w:val="single" w:sz="4" w:space="0" w:color="auto"/>
            </w:tcBorders>
            <w:shd w:val="clear" w:color="000000" w:fill="C5D9F1"/>
            <w:vAlign w:val="center"/>
            <w:hideMark/>
          </w:tcPr>
          <w:p w14:paraId="5FCFA993"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Computer Aided Design (CAD) (T)</w:t>
            </w:r>
          </w:p>
        </w:tc>
        <w:tc>
          <w:tcPr>
            <w:tcW w:w="490" w:type="dxa"/>
            <w:tcBorders>
              <w:top w:val="nil"/>
              <w:left w:val="nil"/>
              <w:bottom w:val="single" w:sz="4" w:space="0" w:color="auto"/>
              <w:right w:val="single" w:sz="4" w:space="0" w:color="auto"/>
            </w:tcBorders>
            <w:shd w:val="clear" w:color="000000" w:fill="C5D9F1"/>
            <w:vAlign w:val="bottom"/>
            <w:hideMark/>
          </w:tcPr>
          <w:p w14:paraId="3CA9643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r>
      <w:tr w:rsidR="00B7313B" w:rsidRPr="00B7313B" w14:paraId="6BB49A96" w14:textId="77777777" w:rsidTr="00E21B37">
        <w:trPr>
          <w:trHeight w:val="284"/>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5BDFEDD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bottom"/>
            <w:hideMark/>
          </w:tcPr>
          <w:p w14:paraId="38B35BEB"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TKS21103</w:t>
            </w:r>
          </w:p>
        </w:tc>
        <w:tc>
          <w:tcPr>
            <w:tcW w:w="2590" w:type="dxa"/>
            <w:tcBorders>
              <w:top w:val="nil"/>
              <w:left w:val="nil"/>
              <w:bottom w:val="single" w:sz="4" w:space="0" w:color="auto"/>
              <w:right w:val="single" w:sz="4" w:space="0" w:color="auto"/>
            </w:tcBorders>
            <w:shd w:val="clear" w:color="000000" w:fill="92D050"/>
            <w:vAlign w:val="center"/>
            <w:hideMark/>
          </w:tcPr>
          <w:p w14:paraId="53DA1CEA"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Kalkulus</w:t>
            </w:r>
          </w:p>
        </w:tc>
        <w:tc>
          <w:tcPr>
            <w:tcW w:w="492" w:type="dxa"/>
            <w:tcBorders>
              <w:top w:val="nil"/>
              <w:left w:val="nil"/>
              <w:bottom w:val="single" w:sz="4" w:space="0" w:color="auto"/>
              <w:right w:val="single" w:sz="4" w:space="0" w:color="auto"/>
            </w:tcBorders>
            <w:shd w:val="clear" w:color="000000" w:fill="92D050"/>
            <w:vAlign w:val="bottom"/>
            <w:hideMark/>
          </w:tcPr>
          <w:p w14:paraId="71940EF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262" w:type="dxa"/>
            <w:tcBorders>
              <w:top w:val="nil"/>
              <w:left w:val="nil"/>
              <w:bottom w:val="nil"/>
              <w:right w:val="nil"/>
            </w:tcBorders>
            <w:shd w:val="clear" w:color="auto" w:fill="auto"/>
            <w:vAlign w:val="center"/>
            <w:hideMark/>
          </w:tcPr>
          <w:p w14:paraId="580F821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5FE43C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bottom"/>
            <w:hideMark/>
          </w:tcPr>
          <w:p w14:paraId="667C306B" w14:textId="77777777" w:rsidR="00B7313B" w:rsidRPr="00B7313B" w:rsidRDefault="00B7313B" w:rsidP="00AB3A93">
            <w:pPr>
              <w:spacing w:after="0" w:line="240" w:lineRule="auto"/>
              <w:ind w:left="2" w:hanging="28"/>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TKS21211</w:t>
            </w:r>
          </w:p>
        </w:tc>
        <w:tc>
          <w:tcPr>
            <w:tcW w:w="3013" w:type="dxa"/>
            <w:tcBorders>
              <w:top w:val="nil"/>
              <w:left w:val="nil"/>
              <w:bottom w:val="single" w:sz="4" w:space="0" w:color="auto"/>
              <w:right w:val="single" w:sz="4" w:space="0" w:color="auto"/>
            </w:tcBorders>
            <w:shd w:val="clear" w:color="000000" w:fill="EBF1DE"/>
            <w:vAlign w:val="center"/>
            <w:hideMark/>
          </w:tcPr>
          <w:p w14:paraId="455A5901"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Statika (T)</w:t>
            </w:r>
          </w:p>
        </w:tc>
        <w:tc>
          <w:tcPr>
            <w:tcW w:w="490" w:type="dxa"/>
            <w:tcBorders>
              <w:top w:val="nil"/>
              <w:left w:val="nil"/>
              <w:bottom w:val="single" w:sz="4" w:space="0" w:color="auto"/>
              <w:right w:val="single" w:sz="4" w:space="0" w:color="auto"/>
            </w:tcBorders>
            <w:shd w:val="clear" w:color="000000" w:fill="EBF1DE"/>
            <w:vAlign w:val="bottom"/>
            <w:hideMark/>
          </w:tcPr>
          <w:p w14:paraId="361556E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r>
      <w:tr w:rsidR="00B7313B" w:rsidRPr="00B7313B" w14:paraId="5E9FCE29" w14:textId="77777777" w:rsidTr="00E21B37">
        <w:trPr>
          <w:trHeight w:val="284"/>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A9B5A3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w:t>
            </w:r>
          </w:p>
        </w:tc>
        <w:tc>
          <w:tcPr>
            <w:tcW w:w="991" w:type="dxa"/>
            <w:tcBorders>
              <w:top w:val="nil"/>
              <w:left w:val="nil"/>
              <w:bottom w:val="single" w:sz="4" w:space="0" w:color="auto"/>
              <w:right w:val="single" w:sz="4" w:space="0" w:color="auto"/>
            </w:tcBorders>
            <w:shd w:val="clear" w:color="auto" w:fill="auto"/>
            <w:noWrap/>
            <w:vAlign w:val="bottom"/>
            <w:hideMark/>
          </w:tcPr>
          <w:p w14:paraId="04DFBA49"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TKS21104</w:t>
            </w:r>
          </w:p>
        </w:tc>
        <w:tc>
          <w:tcPr>
            <w:tcW w:w="2590" w:type="dxa"/>
            <w:tcBorders>
              <w:top w:val="nil"/>
              <w:left w:val="nil"/>
              <w:bottom w:val="single" w:sz="4" w:space="0" w:color="auto"/>
              <w:right w:val="single" w:sz="4" w:space="0" w:color="auto"/>
            </w:tcBorders>
            <w:shd w:val="clear" w:color="000000" w:fill="92D050"/>
            <w:vAlign w:val="center"/>
            <w:hideMark/>
          </w:tcPr>
          <w:p w14:paraId="15FA23A4"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Fisika Dasar (P)</w:t>
            </w:r>
          </w:p>
        </w:tc>
        <w:tc>
          <w:tcPr>
            <w:tcW w:w="492" w:type="dxa"/>
            <w:tcBorders>
              <w:top w:val="nil"/>
              <w:left w:val="nil"/>
              <w:bottom w:val="single" w:sz="4" w:space="0" w:color="auto"/>
              <w:right w:val="single" w:sz="4" w:space="0" w:color="auto"/>
            </w:tcBorders>
            <w:shd w:val="clear" w:color="000000" w:fill="92D050"/>
            <w:vAlign w:val="bottom"/>
            <w:hideMark/>
          </w:tcPr>
          <w:p w14:paraId="383608F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262" w:type="dxa"/>
            <w:tcBorders>
              <w:top w:val="nil"/>
              <w:left w:val="nil"/>
              <w:bottom w:val="nil"/>
              <w:right w:val="nil"/>
            </w:tcBorders>
            <w:shd w:val="clear" w:color="auto" w:fill="auto"/>
            <w:vAlign w:val="center"/>
            <w:hideMark/>
          </w:tcPr>
          <w:p w14:paraId="0C03DDE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B63BFE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w:t>
            </w:r>
          </w:p>
        </w:tc>
        <w:tc>
          <w:tcPr>
            <w:tcW w:w="991" w:type="dxa"/>
            <w:tcBorders>
              <w:top w:val="nil"/>
              <w:left w:val="nil"/>
              <w:bottom w:val="single" w:sz="4" w:space="0" w:color="auto"/>
              <w:right w:val="single" w:sz="4" w:space="0" w:color="auto"/>
            </w:tcBorders>
            <w:shd w:val="clear" w:color="auto" w:fill="auto"/>
            <w:noWrap/>
            <w:vAlign w:val="bottom"/>
            <w:hideMark/>
          </w:tcPr>
          <w:p w14:paraId="0CC5DF7B" w14:textId="77777777" w:rsidR="00B7313B" w:rsidRPr="00B7313B" w:rsidRDefault="00B7313B" w:rsidP="00AB3A93">
            <w:pPr>
              <w:spacing w:after="0" w:line="240" w:lineRule="auto"/>
              <w:ind w:left="2" w:hanging="28"/>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TKS21212</w:t>
            </w:r>
          </w:p>
        </w:tc>
        <w:tc>
          <w:tcPr>
            <w:tcW w:w="3013" w:type="dxa"/>
            <w:tcBorders>
              <w:top w:val="nil"/>
              <w:left w:val="nil"/>
              <w:bottom w:val="single" w:sz="4" w:space="0" w:color="auto"/>
              <w:right w:val="single" w:sz="4" w:space="0" w:color="auto"/>
            </w:tcBorders>
            <w:shd w:val="clear" w:color="000000" w:fill="EBF1DE"/>
            <w:vAlign w:val="center"/>
            <w:hideMark/>
          </w:tcPr>
          <w:p w14:paraId="1E1B2E01"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Mekanika Tanah 1</w:t>
            </w:r>
          </w:p>
        </w:tc>
        <w:tc>
          <w:tcPr>
            <w:tcW w:w="490" w:type="dxa"/>
            <w:tcBorders>
              <w:top w:val="nil"/>
              <w:left w:val="nil"/>
              <w:bottom w:val="single" w:sz="4" w:space="0" w:color="auto"/>
              <w:right w:val="single" w:sz="4" w:space="0" w:color="auto"/>
            </w:tcBorders>
            <w:shd w:val="clear" w:color="000000" w:fill="EBF1DE"/>
            <w:vAlign w:val="bottom"/>
            <w:hideMark/>
          </w:tcPr>
          <w:p w14:paraId="13C0984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r>
      <w:tr w:rsidR="00B7313B" w:rsidRPr="00B7313B" w14:paraId="4A96978E" w14:textId="77777777" w:rsidTr="00E21B37">
        <w:trPr>
          <w:trHeight w:val="284"/>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33B4F55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w:t>
            </w:r>
          </w:p>
        </w:tc>
        <w:tc>
          <w:tcPr>
            <w:tcW w:w="991" w:type="dxa"/>
            <w:tcBorders>
              <w:top w:val="nil"/>
              <w:left w:val="nil"/>
              <w:bottom w:val="single" w:sz="4" w:space="0" w:color="auto"/>
              <w:right w:val="single" w:sz="4" w:space="0" w:color="auto"/>
            </w:tcBorders>
            <w:shd w:val="clear" w:color="auto" w:fill="auto"/>
            <w:noWrap/>
            <w:vAlign w:val="bottom"/>
            <w:hideMark/>
          </w:tcPr>
          <w:p w14:paraId="403469B6"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TKS21105</w:t>
            </w:r>
          </w:p>
        </w:tc>
        <w:tc>
          <w:tcPr>
            <w:tcW w:w="2590" w:type="dxa"/>
            <w:tcBorders>
              <w:top w:val="nil"/>
              <w:left w:val="nil"/>
              <w:bottom w:val="single" w:sz="4" w:space="0" w:color="auto"/>
              <w:right w:val="single" w:sz="4" w:space="0" w:color="auto"/>
            </w:tcBorders>
            <w:shd w:val="clear" w:color="000000" w:fill="92D050"/>
            <w:vAlign w:val="center"/>
            <w:hideMark/>
          </w:tcPr>
          <w:p w14:paraId="35C84EEC"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Kimia Dasar</w:t>
            </w:r>
          </w:p>
        </w:tc>
        <w:tc>
          <w:tcPr>
            <w:tcW w:w="492" w:type="dxa"/>
            <w:tcBorders>
              <w:top w:val="nil"/>
              <w:left w:val="nil"/>
              <w:bottom w:val="single" w:sz="4" w:space="0" w:color="auto"/>
              <w:right w:val="single" w:sz="4" w:space="0" w:color="auto"/>
            </w:tcBorders>
            <w:shd w:val="clear" w:color="000000" w:fill="92D050"/>
            <w:vAlign w:val="bottom"/>
            <w:hideMark/>
          </w:tcPr>
          <w:p w14:paraId="60888B7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715B95B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18AA75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w:t>
            </w:r>
          </w:p>
        </w:tc>
        <w:tc>
          <w:tcPr>
            <w:tcW w:w="991" w:type="dxa"/>
            <w:tcBorders>
              <w:top w:val="nil"/>
              <w:left w:val="nil"/>
              <w:bottom w:val="single" w:sz="4" w:space="0" w:color="auto"/>
              <w:right w:val="single" w:sz="4" w:space="0" w:color="auto"/>
            </w:tcBorders>
            <w:shd w:val="clear" w:color="auto" w:fill="auto"/>
            <w:noWrap/>
            <w:vAlign w:val="bottom"/>
            <w:hideMark/>
          </w:tcPr>
          <w:p w14:paraId="1F4311DF" w14:textId="77777777" w:rsidR="00B7313B" w:rsidRPr="00B7313B" w:rsidRDefault="00B7313B" w:rsidP="00AB3A93">
            <w:pPr>
              <w:spacing w:after="0" w:line="240" w:lineRule="auto"/>
              <w:ind w:left="2" w:hanging="28"/>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TKS21213</w:t>
            </w:r>
          </w:p>
        </w:tc>
        <w:tc>
          <w:tcPr>
            <w:tcW w:w="3013" w:type="dxa"/>
            <w:tcBorders>
              <w:top w:val="nil"/>
              <w:left w:val="nil"/>
              <w:bottom w:val="single" w:sz="4" w:space="0" w:color="auto"/>
              <w:right w:val="single" w:sz="4" w:space="0" w:color="auto"/>
            </w:tcBorders>
            <w:shd w:val="clear" w:color="000000" w:fill="92D050"/>
            <w:vAlign w:val="center"/>
            <w:hideMark/>
          </w:tcPr>
          <w:p w14:paraId="6B115A3F"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Rek</w:t>
            </w:r>
            <w:r w:rsidR="00AB3A93">
              <w:rPr>
                <w:rFonts w:ascii="Arial Narrow" w:eastAsia="Times New Roman" w:hAnsi="Arial Narrow" w:cs="Calibri"/>
                <w:color w:val="000000"/>
                <w:sz w:val="20"/>
                <w:szCs w:val="20"/>
              </w:rPr>
              <w:t>.</w:t>
            </w:r>
            <w:r w:rsidRPr="00B7313B">
              <w:rPr>
                <w:rFonts w:ascii="Arial Narrow" w:eastAsia="Times New Roman" w:hAnsi="Arial Narrow" w:cs="Calibri"/>
                <w:color w:val="000000"/>
                <w:sz w:val="20"/>
                <w:szCs w:val="20"/>
              </w:rPr>
              <w:t xml:space="preserve"> Lingkungan </w:t>
            </w:r>
            <w:r w:rsidR="00AB3A93">
              <w:rPr>
                <w:rFonts w:ascii="Arial Narrow" w:eastAsia="Times New Roman" w:hAnsi="Arial Narrow" w:cs="Calibri"/>
                <w:color w:val="000000"/>
                <w:sz w:val="20"/>
                <w:szCs w:val="20"/>
              </w:rPr>
              <w:t>&amp;</w:t>
            </w:r>
            <w:r w:rsidRPr="00B7313B">
              <w:rPr>
                <w:rFonts w:ascii="Arial Narrow" w:eastAsia="Times New Roman" w:hAnsi="Arial Narrow" w:cs="Calibri"/>
                <w:color w:val="000000"/>
                <w:sz w:val="20"/>
                <w:szCs w:val="20"/>
              </w:rPr>
              <w:t xml:space="preserve"> Penyehatan (P)</w:t>
            </w:r>
          </w:p>
        </w:tc>
        <w:tc>
          <w:tcPr>
            <w:tcW w:w="490" w:type="dxa"/>
            <w:tcBorders>
              <w:top w:val="nil"/>
              <w:left w:val="nil"/>
              <w:bottom w:val="single" w:sz="4" w:space="0" w:color="auto"/>
              <w:right w:val="single" w:sz="4" w:space="0" w:color="auto"/>
            </w:tcBorders>
            <w:shd w:val="clear" w:color="000000" w:fill="92D050"/>
            <w:vAlign w:val="bottom"/>
            <w:hideMark/>
          </w:tcPr>
          <w:p w14:paraId="13C0129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r>
      <w:tr w:rsidR="00B7313B" w:rsidRPr="00B7313B" w14:paraId="3A1E4EAE" w14:textId="77777777" w:rsidTr="00E21B37">
        <w:trPr>
          <w:trHeight w:val="284"/>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E40F4D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w:t>
            </w:r>
          </w:p>
        </w:tc>
        <w:tc>
          <w:tcPr>
            <w:tcW w:w="991" w:type="dxa"/>
            <w:tcBorders>
              <w:top w:val="nil"/>
              <w:left w:val="nil"/>
              <w:bottom w:val="single" w:sz="4" w:space="0" w:color="auto"/>
              <w:right w:val="single" w:sz="4" w:space="0" w:color="auto"/>
            </w:tcBorders>
            <w:shd w:val="clear" w:color="auto" w:fill="auto"/>
            <w:noWrap/>
            <w:vAlign w:val="bottom"/>
            <w:hideMark/>
          </w:tcPr>
          <w:p w14:paraId="6CFE6054"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TKS21106</w:t>
            </w:r>
          </w:p>
        </w:tc>
        <w:tc>
          <w:tcPr>
            <w:tcW w:w="2590" w:type="dxa"/>
            <w:tcBorders>
              <w:top w:val="nil"/>
              <w:left w:val="nil"/>
              <w:bottom w:val="single" w:sz="4" w:space="0" w:color="auto"/>
              <w:right w:val="single" w:sz="4" w:space="0" w:color="auto"/>
            </w:tcBorders>
            <w:shd w:val="clear" w:color="000000" w:fill="C5D9F1"/>
            <w:vAlign w:val="center"/>
            <w:hideMark/>
          </w:tcPr>
          <w:p w14:paraId="75C2707F"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xml:space="preserve">Pengantar Rekayasa Sipil </w:t>
            </w:r>
          </w:p>
        </w:tc>
        <w:tc>
          <w:tcPr>
            <w:tcW w:w="492" w:type="dxa"/>
            <w:tcBorders>
              <w:top w:val="nil"/>
              <w:left w:val="nil"/>
              <w:bottom w:val="single" w:sz="4" w:space="0" w:color="auto"/>
              <w:right w:val="single" w:sz="4" w:space="0" w:color="auto"/>
            </w:tcBorders>
            <w:shd w:val="clear" w:color="000000" w:fill="C5D9F1"/>
            <w:vAlign w:val="bottom"/>
            <w:hideMark/>
          </w:tcPr>
          <w:p w14:paraId="3F62AD4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479D467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77A62C3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w:t>
            </w:r>
          </w:p>
        </w:tc>
        <w:tc>
          <w:tcPr>
            <w:tcW w:w="991" w:type="dxa"/>
            <w:tcBorders>
              <w:top w:val="nil"/>
              <w:left w:val="nil"/>
              <w:bottom w:val="single" w:sz="4" w:space="0" w:color="auto"/>
              <w:right w:val="single" w:sz="4" w:space="0" w:color="auto"/>
            </w:tcBorders>
            <w:shd w:val="clear" w:color="auto" w:fill="auto"/>
            <w:noWrap/>
            <w:vAlign w:val="bottom"/>
            <w:hideMark/>
          </w:tcPr>
          <w:p w14:paraId="3CFBD92E" w14:textId="77777777" w:rsidR="00B7313B" w:rsidRPr="00B7313B" w:rsidRDefault="00B7313B" w:rsidP="00AB3A93">
            <w:pPr>
              <w:spacing w:after="0" w:line="240" w:lineRule="auto"/>
              <w:ind w:left="2" w:hanging="28"/>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TKS21214</w:t>
            </w:r>
          </w:p>
        </w:tc>
        <w:tc>
          <w:tcPr>
            <w:tcW w:w="3013" w:type="dxa"/>
            <w:tcBorders>
              <w:top w:val="nil"/>
              <w:left w:val="nil"/>
              <w:bottom w:val="single" w:sz="4" w:space="0" w:color="auto"/>
              <w:right w:val="single" w:sz="4" w:space="0" w:color="auto"/>
            </w:tcBorders>
            <w:shd w:val="clear" w:color="000000" w:fill="FFC000"/>
            <w:vAlign w:val="center"/>
            <w:hideMark/>
          </w:tcPr>
          <w:p w14:paraId="24C79C65"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Ilmu Ukur Tanah/ Geomatika (P)</w:t>
            </w:r>
          </w:p>
        </w:tc>
        <w:tc>
          <w:tcPr>
            <w:tcW w:w="490" w:type="dxa"/>
            <w:tcBorders>
              <w:top w:val="nil"/>
              <w:left w:val="nil"/>
              <w:bottom w:val="single" w:sz="4" w:space="0" w:color="auto"/>
              <w:right w:val="single" w:sz="4" w:space="0" w:color="auto"/>
            </w:tcBorders>
            <w:shd w:val="clear" w:color="000000" w:fill="FFC000"/>
            <w:vAlign w:val="bottom"/>
            <w:hideMark/>
          </w:tcPr>
          <w:p w14:paraId="18C78AA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r>
      <w:tr w:rsidR="00B7313B" w:rsidRPr="00B7313B" w14:paraId="54F08C53" w14:textId="77777777" w:rsidTr="00E21B37">
        <w:trPr>
          <w:trHeight w:val="284"/>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37BD3D48"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w:t>
            </w:r>
          </w:p>
        </w:tc>
        <w:tc>
          <w:tcPr>
            <w:tcW w:w="991" w:type="dxa"/>
            <w:tcBorders>
              <w:top w:val="nil"/>
              <w:left w:val="nil"/>
              <w:bottom w:val="single" w:sz="4" w:space="0" w:color="auto"/>
              <w:right w:val="single" w:sz="4" w:space="0" w:color="auto"/>
            </w:tcBorders>
            <w:shd w:val="clear" w:color="auto" w:fill="auto"/>
            <w:noWrap/>
            <w:vAlign w:val="bottom"/>
            <w:hideMark/>
          </w:tcPr>
          <w:p w14:paraId="71E4C55A"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TKS21207</w:t>
            </w:r>
          </w:p>
        </w:tc>
        <w:tc>
          <w:tcPr>
            <w:tcW w:w="2590" w:type="dxa"/>
            <w:tcBorders>
              <w:top w:val="nil"/>
              <w:left w:val="nil"/>
              <w:bottom w:val="single" w:sz="4" w:space="0" w:color="auto"/>
              <w:right w:val="single" w:sz="4" w:space="0" w:color="auto"/>
            </w:tcBorders>
            <w:shd w:val="clear" w:color="000000" w:fill="C5D9F1"/>
            <w:vAlign w:val="center"/>
            <w:hideMark/>
          </w:tcPr>
          <w:p w14:paraId="7073F17F"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Gambar Teknik (T)</w:t>
            </w:r>
          </w:p>
        </w:tc>
        <w:tc>
          <w:tcPr>
            <w:tcW w:w="492" w:type="dxa"/>
            <w:tcBorders>
              <w:top w:val="nil"/>
              <w:left w:val="nil"/>
              <w:bottom w:val="single" w:sz="4" w:space="0" w:color="auto"/>
              <w:right w:val="single" w:sz="4" w:space="0" w:color="auto"/>
            </w:tcBorders>
            <w:shd w:val="clear" w:color="000000" w:fill="C5D9F1"/>
            <w:vAlign w:val="bottom"/>
            <w:hideMark/>
          </w:tcPr>
          <w:p w14:paraId="2B04933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69917FF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DE7541E"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14:paraId="7E92C282"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3013" w:type="dxa"/>
            <w:tcBorders>
              <w:top w:val="nil"/>
              <w:left w:val="nil"/>
              <w:bottom w:val="single" w:sz="4" w:space="0" w:color="auto"/>
              <w:right w:val="single" w:sz="4" w:space="0" w:color="auto"/>
            </w:tcBorders>
            <w:shd w:val="clear" w:color="auto" w:fill="auto"/>
            <w:noWrap/>
            <w:vAlign w:val="bottom"/>
            <w:hideMark/>
          </w:tcPr>
          <w:p w14:paraId="5F3CFD98"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bottom"/>
            <w:hideMark/>
          </w:tcPr>
          <w:p w14:paraId="41D9A089"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35883075" w14:textId="77777777" w:rsidTr="00AB3A93">
        <w:trPr>
          <w:trHeight w:val="284"/>
        </w:trPr>
        <w:tc>
          <w:tcPr>
            <w:tcW w:w="4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441CD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Total sks</w:t>
            </w:r>
          </w:p>
        </w:tc>
        <w:tc>
          <w:tcPr>
            <w:tcW w:w="492" w:type="dxa"/>
            <w:tcBorders>
              <w:top w:val="nil"/>
              <w:left w:val="nil"/>
              <w:bottom w:val="single" w:sz="4" w:space="0" w:color="auto"/>
              <w:right w:val="single" w:sz="4" w:space="0" w:color="auto"/>
            </w:tcBorders>
            <w:shd w:val="clear" w:color="auto" w:fill="auto"/>
            <w:vAlign w:val="center"/>
            <w:hideMark/>
          </w:tcPr>
          <w:p w14:paraId="6F13A2B8"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20</w:t>
            </w:r>
          </w:p>
        </w:tc>
        <w:tc>
          <w:tcPr>
            <w:tcW w:w="262" w:type="dxa"/>
            <w:tcBorders>
              <w:top w:val="nil"/>
              <w:left w:val="nil"/>
              <w:bottom w:val="single" w:sz="4" w:space="0" w:color="auto"/>
              <w:right w:val="single" w:sz="4" w:space="0" w:color="auto"/>
            </w:tcBorders>
            <w:shd w:val="clear" w:color="auto" w:fill="auto"/>
            <w:vAlign w:val="center"/>
            <w:hideMark/>
          </w:tcPr>
          <w:p w14:paraId="5F5670A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439" w:type="dxa"/>
            <w:gridSpan w:val="3"/>
            <w:tcBorders>
              <w:top w:val="single" w:sz="4" w:space="0" w:color="auto"/>
              <w:left w:val="nil"/>
              <w:bottom w:val="single" w:sz="4" w:space="0" w:color="auto"/>
              <w:right w:val="single" w:sz="4" w:space="0" w:color="auto"/>
            </w:tcBorders>
            <w:shd w:val="clear" w:color="auto" w:fill="auto"/>
            <w:vAlign w:val="center"/>
            <w:hideMark/>
          </w:tcPr>
          <w:p w14:paraId="122C30E7"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Total sks</w:t>
            </w:r>
          </w:p>
        </w:tc>
        <w:tc>
          <w:tcPr>
            <w:tcW w:w="490" w:type="dxa"/>
            <w:tcBorders>
              <w:top w:val="nil"/>
              <w:left w:val="nil"/>
              <w:bottom w:val="single" w:sz="4" w:space="0" w:color="auto"/>
              <w:right w:val="single" w:sz="4" w:space="0" w:color="auto"/>
            </w:tcBorders>
            <w:shd w:val="clear" w:color="auto" w:fill="auto"/>
            <w:noWrap/>
            <w:vAlign w:val="bottom"/>
            <w:hideMark/>
          </w:tcPr>
          <w:p w14:paraId="445CC1EB" w14:textId="77777777" w:rsidR="00B7313B" w:rsidRPr="00B7313B" w:rsidRDefault="00B7313B" w:rsidP="00B7313B">
            <w:pPr>
              <w:spacing w:after="0" w:line="240" w:lineRule="auto"/>
              <w:jc w:val="right"/>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20</w:t>
            </w:r>
          </w:p>
        </w:tc>
      </w:tr>
    </w:tbl>
    <w:p w14:paraId="44B7DB69" w14:textId="77777777" w:rsidR="0048613F" w:rsidRPr="005C569C" w:rsidRDefault="0048613F">
      <w:pPr>
        <w:rPr>
          <w:rFonts w:ascii="Arial Narrow" w:hAnsi="Arial Narrow"/>
        </w:rPr>
      </w:pPr>
    </w:p>
    <w:p w14:paraId="5C691BFE" w14:textId="090D33D5" w:rsidR="00886664" w:rsidRDefault="008219C1" w:rsidP="00F86C1E">
      <w:pPr>
        <w:rPr>
          <w:rFonts w:ascii="Arial Narrow" w:hAnsi="Arial Narrow"/>
          <w:sz w:val="20"/>
          <w:szCs w:val="20"/>
        </w:rPr>
      </w:pPr>
      <w:r w:rsidRPr="005C569C">
        <w:rPr>
          <w:rFonts w:ascii="Arial Narrow" w:hAnsi="Arial Narrow"/>
          <w:b/>
          <w:sz w:val="20"/>
          <w:szCs w:val="20"/>
        </w:rPr>
        <w:t xml:space="preserve">Tabel </w:t>
      </w:r>
      <w:r w:rsidR="00F86C1E" w:rsidRPr="005C569C">
        <w:rPr>
          <w:rFonts w:ascii="Arial Narrow" w:hAnsi="Arial Narrow"/>
          <w:b/>
          <w:sz w:val="20"/>
          <w:szCs w:val="20"/>
        </w:rPr>
        <w:t>14</w:t>
      </w:r>
      <w:r w:rsidRPr="005C569C">
        <w:rPr>
          <w:rFonts w:ascii="Arial Narrow" w:hAnsi="Arial Narrow"/>
          <w:b/>
          <w:sz w:val="20"/>
          <w:szCs w:val="20"/>
        </w:rPr>
        <w:t xml:space="preserve">.  </w:t>
      </w:r>
      <w:r w:rsidRPr="005C569C">
        <w:rPr>
          <w:rFonts w:ascii="Arial Narrow" w:hAnsi="Arial Narrow"/>
          <w:sz w:val="20"/>
          <w:szCs w:val="20"/>
        </w:rPr>
        <w:t xml:space="preserve">Struktur </w:t>
      </w:r>
      <w:r w:rsidR="00497AFF">
        <w:rPr>
          <w:rFonts w:ascii="Arial Narrow" w:hAnsi="Arial Narrow"/>
          <w:sz w:val="20"/>
          <w:szCs w:val="20"/>
        </w:rPr>
        <w:t>Mata K</w:t>
      </w:r>
      <w:r w:rsidR="002147F3">
        <w:rPr>
          <w:rFonts w:ascii="Arial Narrow" w:hAnsi="Arial Narrow"/>
          <w:sz w:val="20"/>
          <w:szCs w:val="20"/>
        </w:rPr>
        <w:t>uliah</w:t>
      </w:r>
      <w:r w:rsidRPr="005C569C">
        <w:rPr>
          <w:rFonts w:ascii="Arial Narrow" w:hAnsi="Arial Narrow"/>
          <w:sz w:val="20"/>
          <w:szCs w:val="20"/>
        </w:rPr>
        <w:t xml:space="preserve"> Wajib Tahun Kedua Kurikulum Program Studi Teknik Sipil 2016</w:t>
      </w:r>
    </w:p>
    <w:tbl>
      <w:tblPr>
        <w:tblW w:w="9557" w:type="dxa"/>
        <w:tblInd w:w="113" w:type="dxa"/>
        <w:tblLook w:val="04A0" w:firstRow="1" w:lastRow="0" w:firstColumn="1" w:lastColumn="0" w:noHBand="0" w:noVBand="1"/>
      </w:tblPr>
      <w:tblGrid>
        <w:gridCol w:w="435"/>
        <w:gridCol w:w="1084"/>
        <w:gridCol w:w="2647"/>
        <w:gridCol w:w="490"/>
        <w:gridCol w:w="262"/>
        <w:gridCol w:w="435"/>
        <w:gridCol w:w="1084"/>
        <w:gridCol w:w="2630"/>
        <w:gridCol w:w="490"/>
      </w:tblGrid>
      <w:tr w:rsidR="00B7313B" w:rsidRPr="00B7313B" w14:paraId="57B2FFDA" w14:textId="77777777" w:rsidTr="00497AFF">
        <w:trPr>
          <w:trHeight w:val="255"/>
        </w:trPr>
        <w:tc>
          <w:tcPr>
            <w:tcW w:w="9557"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63B8BD"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Tahun Kedua</w:t>
            </w:r>
          </w:p>
        </w:tc>
      </w:tr>
      <w:tr w:rsidR="00B7313B" w:rsidRPr="00B7313B" w14:paraId="75565252" w14:textId="77777777" w:rsidTr="00497AFF">
        <w:trPr>
          <w:trHeight w:val="276"/>
        </w:trPr>
        <w:tc>
          <w:tcPr>
            <w:tcW w:w="4656"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90E3C32"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Semester 3</w:t>
            </w:r>
          </w:p>
        </w:tc>
        <w:tc>
          <w:tcPr>
            <w:tcW w:w="262" w:type="dxa"/>
            <w:tcBorders>
              <w:top w:val="nil"/>
              <w:left w:val="nil"/>
              <w:bottom w:val="nil"/>
              <w:right w:val="nil"/>
            </w:tcBorders>
            <w:shd w:val="clear" w:color="auto" w:fill="auto"/>
            <w:noWrap/>
            <w:vAlign w:val="bottom"/>
            <w:hideMark/>
          </w:tcPr>
          <w:p w14:paraId="0227F028"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4639"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134E587"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Semester 4</w:t>
            </w:r>
          </w:p>
        </w:tc>
      </w:tr>
      <w:tr w:rsidR="00B7313B" w:rsidRPr="00B7313B" w14:paraId="71CA4D4C" w14:textId="77777777" w:rsidTr="00497AFF">
        <w:trPr>
          <w:trHeight w:val="276"/>
        </w:trPr>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0BA10250"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1084" w:type="dxa"/>
            <w:tcBorders>
              <w:top w:val="nil"/>
              <w:left w:val="nil"/>
              <w:bottom w:val="single" w:sz="4" w:space="0" w:color="auto"/>
              <w:right w:val="single" w:sz="4" w:space="0" w:color="auto"/>
            </w:tcBorders>
            <w:shd w:val="clear" w:color="000000" w:fill="F2F2F2"/>
            <w:noWrap/>
            <w:vAlign w:val="center"/>
            <w:hideMark/>
          </w:tcPr>
          <w:p w14:paraId="3AE2678B"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2647" w:type="dxa"/>
            <w:tcBorders>
              <w:top w:val="nil"/>
              <w:left w:val="nil"/>
              <w:bottom w:val="single" w:sz="4" w:space="0" w:color="auto"/>
              <w:right w:val="single" w:sz="4" w:space="0" w:color="auto"/>
            </w:tcBorders>
            <w:shd w:val="clear" w:color="000000" w:fill="F2F2F2"/>
            <w:noWrap/>
            <w:vAlign w:val="center"/>
            <w:hideMark/>
          </w:tcPr>
          <w:p w14:paraId="1AAB06FB"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490" w:type="dxa"/>
            <w:tcBorders>
              <w:top w:val="nil"/>
              <w:left w:val="nil"/>
              <w:bottom w:val="single" w:sz="4" w:space="0" w:color="auto"/>
              <w:right w:val="single" w:sz="4" w:space="0" w:color="auto"/>
            </w:tcBorders>
            <w:shd w:val="clear" w:color="000000" w:fill="F2F2F2"/>
            <w:noWrap/>
            <w:vAlign w:val="center"/>
            <w:hideMark/>
          </w:tcPr>
          <w:p w14:paraId="2E37899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sks</w:t>
            </w:r>
          </w:p>
        </w:tc>
        <w:tc>
          <w:tcPr>
            <w:tcW w:w="262" w:type="dxa"/>
            <w:tcBorders>
              <w:top w:val="nil"/>
              <w:left w:val="nil"/>
              <w:bottom w:val="nil"/>
              <w:right w:val="nil"/>
            </w:tcBorders>
            <w:shd w:val="clear" w:color="auto" w:fill="auto"/>
            <w:noWrap/>
            <w:vAlign w:val="bottom"/>
            <w:hideMark/>
          </w:tcPr>
          <w:p w14:paraId="23A69830"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4929289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1084" w:type="dxa"/>
            <w:tcBorders>
              <w:top w:val="nil"/>
              <w:left w:val="nil"/>
              <w:bottom w:val="single" w:sz="4" w:space="0" w:color="auto"/>
              <w:right w:val="single" w:sz="4" w:space="0" w:color="auto"/>
            </w:tcBorders>
            <w:shd w:val="clear" w:color="000000" w:fill="F2F2F2"/>
            <w:noWrap/>
            <w:vAlign w:val="center"/>
            <w:hideMark/>
          </w:tcPr>
          <w:p w14:paraId="4B077A81"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2630" w:type="dxa"/>
            <w:tcBorders>
              <w:top w:val="nil"/>
              <w:left w:val="nil"/>
              <w:bottom w:val="single" w:sz="4" w:space="0" w:color="auto"/>
              <w:right w:val="single" w:sz="4" w:space="0" w:color="auto"/>
            </w:tcBorders>
            <w:shd w:val="clear" w:color="000000" w:fill="F2F2F2"/>
            <w:noWrap/>
            <w:vAlign w:val="center"/>
            <w:hideMark/>
          </w:tcPr>
          <w:p w14:paraId="78F3898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490" w:type="dxa"/>
            <w:tcBorders>
              <w:top w:val="nil"/>
              <w:left w:val="nil"/>
              <w:bottom w:val="single" w:sz="4" w:space="0" w:color="auto"/>
              <w:right w:val="single" w:sz="4" w:space="0" w:color="auto"/>
            </w:tcBorders>
            <w:shd w:val="clear" w:color="000000" w:fill="F2F2F2"/>
            <w:noWrap/>
            <w:vAlign w:val="center"/>
            <w:hideMark/>
          </w:tcPr>
          <w:p w14:paraId="31F07BC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sks</w:t>
            </w:r>
          </w:p>
        </w:tc>
      </w:tr>
      <w:tr w:rsidR="00B7313B" w:rsidRPr="00B7313B" w14:paraId="77F81E26" w14:textId="77777777" w:rsidTr="00497AFF">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904570A"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w:t>
            </w:r>
          </w:p>
        </w:tc>
        <w:tc>
          <w:tcPr>
            <w:tcW w:w="1084" w:type="dxa"/>
            <w:tcBorders>
              <w:top w:val="nil"/>
              <w:left w:val="nil"/>
              <w:bottom w:val="single" w:sz="4" w:space="0" w:color="auto"/>
              <w:right w:val="single" w:sz="4" w:space="0" w:color="auto"/>
            </w:tcBorders>
            <w:shd w:val="clear" w:color="auto" w:fill="auto"/>
            <w:noWrap/>
            <w:vAlign w:val="center"/>
            <w:hideMark/>
          </w:tcPr>
          <w:p w14:paraId="368C1358"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TKS22115</w:t>
            </w:r>
          </w:p>
        </w:tc>
        <w:tc>
          <w:tcPr>
            <w:tcW w:w="2647" w:type="dxa"/>
            <w:tcBorders>
              <w:top w:val="nil"/>
              <w:left w:val="nil"/>
              <w:bottom w:val="single" w:sz="4" w:space="0" w:color="auto"/>
              <w:right w:val="single" w:sz="4" w:space="0" w:color="auto"/>
            </w:tcBorders>
            <w:shd w:val="clear" w:color="000000" w:fill="92D050"/>
            <w:vAlign w:val="center"/>
            <w:hideMark/>
          </w:tcPr>
          <w:p w14:paraId="36CEE26C"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Pemrograman Komputer (T)</w:t>
            </w:r>
          </w:p>
        </w:tc>
        <w:tc>
          <w:tcPr>
            <w:tcW w:w="490" w:type="dxa"/>
            <w:tcBorders>
              <w:top w:val="nil"/>
              <w:left w:val="nil"/>
              <w:bottom w:val="single" w:sz="4" w:space="0" w:color="auto"/>
              <w:right w:val="single" w:sz="4" w:space="0" w:color="auto"/>
            </w:tcBorders>
            <w:shd w:val="clear" w:color="000000" w:fill="92D050"/>
            <w:vAlign w:val="center"/>
            <w:hideMark/>
          </w:tcPr>
          <w:p w14:paraId="39D11FB4"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26BA076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9BA80B6"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w:t>
            </w:r>
          </w:p>
        </w:tc>
        <w:tc>
          <w:tcPr>
            <w:tcW w:w="1084" w:type="dxa"/>
            <w:tcBorders>
              <w:top w:val="nil"/>
              <w:left w:val="nil"/>
              <w:bottom w:val="single" w:sz="4" w:space="0" w:color="auto"/>
              <w:right w:val="single" w:sz="4" w:space="0" w:color="auto"/>
            </w:tcBorders>
            <w:shd w:val="clear" w:color="auto" w:fill="auto"/>
            <w:noWrap/>
            <w:vAlign w:val="center"/>
            <w:hideMark/>
          </w:tcPr>
          <w:p w14:paraId="12E8A9DA"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TKS22223</w:t>
            </w:r>
          </w:p>
        </w:tc>
        <w:tc>
          <w:tcPr>
            <w:tcW w:w="2630" w:type="dxa"/>
            <w:tcBorders>
              <w:top w:val="nil"/>
              <w:left w:val="nil"/>
              <w:bottom w:val="single" w:sz="4" w:space="0" w:color="auto"/>
              <w:right w:val="single" w:sz="4" w:space="0" w:color="auto"/>
            </w:tcBorders>
            <w:shd w:val="clear" w:color="000000" w:fill="FFFF00"/>
            <w:vAlign w:val="center"/>
            <w:hideMark/>
          </w:tcPr>
          <w:p w14:paraId="02C8BA9C"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Ilmu Sosial dan Budaya Dasar</w:t>
            </w:r>
          </w:p>
        </w:tc>
        <w:tc>
          <w:tcPr>
            <w:tcW w:w="490" w:type="dxa"/>
            <w:tcBorders>
              <w:top w:val="nil"/>
              <w:left w:val="nil"/>
              <w:bottom w:val="single" w:sz="4" w:space="0" w:color="auto"/>
              <w:right w:val="single" w:sz="4" w:space="0" w:color="auto"/>
            </w:tcBorders>
            <w:shd w:val="clear" w:color="000000" w:fill="FFFF00"/>
            <w:vAlign w:val="center"/>
            <w:hideMark/>
          </w:tcPr>
          <w:p w14:paraId="69AB9ECD"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r>
      <w:tr w:rsidR="00B7313B" w:rsidRPr="00B7313B" w14:paraId="1A94B838"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4A99C6F"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1084" w:type="dxa"/>
            <w:tcBorders>
              <w:top w:val="nil"/>
              <w:left w:val="nil"/>
              <w:bottom w:val="single" w:sz="4" w:space="0" w:color="auto"/>
              <w:right w:val="single" w:sz="4" w:space="0" w:color="auto"/>
            </w:tcBorders>
            <w:shd w:val="clear" w:color="auto" w:fill="auto"/>
            <w:noWrap/>
            <w:vAlign w:val="center"/>
            <w:hideMark/>
          </w:tcPr>
          <w:p w14:paraId="79E2EEEA"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TKS22116</w:t>
            </w:r>
          </w:p>
        </w:tc>
        <w:tc>
          <w:tcPr>
            <w:tcW w:w="2647" w:type="dxa"/>
            <w:tcBorders>
              <w:top w:val="nil"/>
              <w:left w:val="nil"/>
              <w:bottom w:val="single" w:sz="4" w:space="0" w:color="auto"/>
              <w:right w:val="single" w:sz="4" w:space="0" w:color="auto"/>
            </w:tcBorders>
            <w:shd w:val="clear" w:color="000000" w:fill="92D050"/>
            <w:vAlign w:val="center"/>
            <w:hideMark/>
          </w:tcPr>
          <w:p w14:paraId="11F487BD"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Persamaan Diferensial</w:t>
            </w:r>
          </w:p>
        </w:tc>
        <w:tc>
          <w:tcPr>
            <w:tcW w:w="490" w:type="dxa"/>
            <w:tcBorders>
              <w:top w:val="nil"/>
              <w:left w:val="nil"/>
              <w:bottom w:val="single" w:sz="4" w:space="0" w:color="auto"/>
              <w:right w:val="single" w:sz="4" w:space="0" w:color="auto"/>
            </w:tcBorders>
            <w:shd w:val="clear" w:color="000000" w:fill="92D050"/>
            <w:vAlign w:val="center"/>
            <w:hideMark/>
          </w:tcPr>
          <w:p w14:paraId="6D081388"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262" w:type="dxa"/>
            <w:tcBorders>
              <w:top w:val="nil"/>
              <w:left w:val="nil"/>
              <w:bottom w:val="nil"/>
              <w:right w:val="nil"/>
            </w:tcBorders>
            <w:shd w:val="clear" w:color="auto" w:fill="auto"/>
            <w:vAlign w:val="center"/>
            <w:hideMark/>
          </w:tcPr>
          <w:p w14:paraId="69E2393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6BB1502"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1084" w:type="dxa"/>
            <w:tcBorders>
              <w:top w:val="nil"/>
              <w:left w:val="nil"/>
              <w:bottom w:val="single" w:sz="4" w:space="0" w:color="auto"/>
              <w:right w:val="single" w:sz="4" w:space="0" w:color="auto"/>
            </w:tcBorders>
            <w:shd w:val="clear" w:color="auto" w:fill="auto"/>
            <w:noWrap/>
            <w:vAlign w:val="center"/>
            <w:hideMark/>
          </w:tcPr>
          <w:p w14:paraId="7221AF83"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TKS22224</w:t>
            </w:r>
          </w:p>
        </w:tc>
        <w:tc>
          <w:tcPr>
            <w:tcW w:w="2630" w:type="dxa"/>
            <w:tcBorders>
              <w:top w:val="nil"/>
              <w:left w:val="nil"/>
              <w:bottom w:val="single" w:sz="4" w:space="0" w:color="auto"/>
              <w:right w:val="single" w:sz="4" w:space="0" w:color="auto"/>
            </w:tcBorders>
            <w:shd w:val="clear" w:color="000000" w:fill="92D050"/>
            <w:vAlign w:val="center"/>
            <w:hideMark/>
          </w:tcPr>
          <w:p w14:paraId="115720DD" w14:textId="0C55B7E9" w:rsidR="00B7313B" w:rsidRPr="00B7313B" w:rsidRDefault="00B7313B" w:rsidP="00497AFF">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xml:space="preserve">Metode </w:t>
            </w:r>
            <w:r w:rsidR="00497AFF">
              <w:rPr>
                <w:rFonts w:ascii="Arial Narrow" w:eastAsia="Times New Roman" w:hAnsi="Arial Narrow" w:cs="Calibri"/>
                <w:color w:val="000000"/>
                <w:sz w:val="20"/>
                <w:szCs w:val="20"/>
              </w:rPr>
              <w:t>&amp; Komputasi Numerik</w:t>
            </w:r>
            <w:r w:rsidRPr="00B7313B">
              <w:rPr>
                <w:rFonts w:ascii="Arial Narrow" w:eastAsia="Times New Roman" w:hAnsi="Arial Narrow" w:cs="Calibri"/>
                <w:color w:val="000000"/>
                <w:sz w:val="20"/>
                <w:szCs w:val="20"/>
              </w:rPr>
              <w:t>(T)</w:t>
            </w:r>
          </w:p>
        </w:tc>
        <w:tc>
          <w:tcPr>
            <w:tcW w:w="490" w:type="dxa"/>
            <w:tcBorders>
              <w:top w:val="nil"/>
              <w:left w:val="nil"/>
              <w:bottom w:val="single" w:sz="4" w:space="0" w:color="auto"/>
              <w:right w:val="single" w:sz="4" w:space="0" w:color="auto"/>
            </w:tcBorders>
            <w:shd w:val="clear" w:color="000000" w:fill="92D050"/>
            <w:vAlign w:val="center"/>
            <w:hideMark/>
          </w:tcPr>
          <w:p w14:paraId="569483E4"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r>
      <w:tr w:rsidR="00B7313B" w:rsidRPr="00B7313B" w14:paraId="554DEC50"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66BEF85"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1084" w:type="dxa"/>
            <w:tcBorders>
              <w:top w:val="nil"/>
              <w:left w:val="nil"/>
              <w:bottom w:val="single" w:sz="4" w:space="0" w:color="auto"/>
              <w:right w:val="single" w:sz="4" w:space="0" w:color="auto"/>
            </w:tcBorders>
            <w:shd w:val="clear" w:color="auto" w:fill="auto"/>
            <w:noWrap/>
            <w:vAlign w:val="center"/>
            <w:hideMark/>
          </w:tcPr>
          <w:p w14:paraId="05D09D7B"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TKS22117</w:t>
            </w:r>
          </w:p>
        </w:tc>
        <w:tc>
          <w:tcPr>
            <w:tcW w:w="2647" w:type="dxa"/>
            <w:tcBorders>
              <w:top w:val="nil"/>
              <w:left w:val="nil"/>
              <w:bottom w:val="single" w:sz="4" w:space="0" w:color="auto"/>
              <w:right w:val="single" w:sz="4" w:space="0" w:color="auto"/>
            </w:tcBorders>
            <w:shd w:val="clear" w:color="000000" w:fill="92D050"/>
            <w:vAlign w:val="center"/>
            <w:hideMark/>
          </w:tcPr>
          <w:p w14:paraId="2F363B32"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Statistika dan Probabilitas</w:t>
            </w:r>
          </w:p>
        </w:tc>
        <w:tc>
          <w:tcPr>
            <w:tcW w:w="490" w:type="dxa"/>
            <w:tcBorders>
              <w:top w:val="nil"/>
              <w:left w:val="nil"/>
              <w:bottom w:val="single" w:sz="4" w:space="0" w:color="auto"/>
              <w:right w:val="single" w:sz="4" w:space="0" w:color="auto"/>
            </w:tcBorders>
            <w:shd w:val="clear" w:color="000000" w:fill="92D050"/>
            <w:vAlign w:val="center"/>
            <w:hideMark/>
          </w:tcPr>
          <w:p w14:paraId="4E89B9E4"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14AD39A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48A26CB"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1084" w:type="dxa"/>
            <w:tcBorders>
              <w:top w:val="nil"/>
              <w:left w:val="nil"/>
              <w:bottom w:val="single" w:sz="4" w:space="0" w:color="auto"/>
              <w:right w:val="single" w:sz="4" w:space="0" w:color="auto"/>
            </w:tcBorders>
            <w:shd w:val="clear" w:color="auto" w:fill="auto"/>
            <w:noWrap/>
            <w:vAlign w:val="center"/>
            <w:hideMark/>
          </w:tcPr>
          <w:p w14:paraId="52FF1322"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TKS22225</w:t>
            </w:r>
          </w:p>
        </w:tc>
        <w:tc>
          <w:tcPr>
            <w:tcW w:w="2630" w:type="dxa"/>
            <w:tcBorders>
              <w:top w:val="nil"/>
              <w:left w:val="nil"/>
              <w:bottom w:val="single" w:sz="4" w:space="0" w:color="auto"/>
              <w:right w:val="single" w:sz="4" w:space="0" w:color="auto"/>
            </w:tcBorders>
            <w:shd w:val="clear" w:color="000000" w:fill="FDE9D9"/>
            <w:vAlign w:val="center"/>
            <w:hideMark/>
          </w:tcPr>
          <w:p w14:paraId="1E8DF3F1"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Hidrologi</w:t>
            </w:r>
          </w:p>
        </w:tc>
        <w:tc>
          <w:tcPr>
            <w:tcW w:w="490" w:type="dxa"/>
            <w:tcBorders>
              <w:top w:val="nil"/>
              <w:left w:val="nil"/>
              <w:bottom w:val="single" w:sz="4" w:space="0" w:color="auto"/>
              <w:right w:val="single" w:sz="4" w:space="0" w:color="auto"/>
            </w:tcBorders>
            <w:shd w:val="clear" w:color="000000" w:fill="FDE9D9"/>
            <w:vAlign w:val="center"/>
            <w:hideMark/>
          </w:tcPr>
          <w:p w14:paraId="46D4304E"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r>
      <w:tr w:rsidR="00B7313B" w:rsidRPr="00B7313B" w14:paraId="46580366"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96F99F2"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1084" w:type="dxa"/>
            <w:tcBorders>
              <w:top w:val="nil"/>
              <w:left w:val="nil"/>
              <w:bottom w:val="single" w:sz="4" w:space="0" w:color="auto"/>
              <w:right w:val="single" w:sz="4" w:space="0" w:color="auto"/>
            </w:tcBorders>
            <w:shd w:val="clear" w:color="auto" w:fill="auto"/>
            <w:noWrap/>
            <w:vAlign w:val="center"/>
            <w:hideMark/>
          </w:tcPr>
          <w:p w14:paraId="3971AD6F"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TKS22118</w:t>
            </w:r>
          </w:p>
        </w:tc>
        <w:tc>
          <w:tcPr>
            <w:tcW w:w="2647" w:type="dxa"/>
            <w:tcBorders>
              <w:top w:val="nil"/>
              <w:left w:val="nil"/>
              <w:bottom w:val="single" w:sz="4" w:space="0" w:color="auto"/>
              <w:right w:val="single" w:sz="4" w:space="0" w:color="auto"/>
            </w:tcBorders>
            <w:shd w:val="clear" w:color="000000" w:fill="EBF1DE"/>
            <w:vAlign w:val="center"/>
            <w:hideMark/>
          </w:tcPr>
          <w:p w14:paraId="591750F7"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Mekanika Fluida (P)</w:t>
            </w:r>
          </w:p>
        </w:tc>
        <w:tc>
          <w:tcPr>
            <w:tcW w:w="490" w:type="dxa"/>
            <w:tcBorders>
              <w:top w:val="nil"/>
              <w:left w:val="nil"/>
              <w:bottom w:val="single" w:sz="4" w:space="0" w:color="auto"/>
              <w:right w:val="single" w:sz="4" w:space="0" w:color="auto"/>
            </w:tcBorders>
            <w:shd w:val="clear" w:color="000000" w:fill="EBF1DE"/>
            <w:vAlign w:val="center"/>
            <w:hideMark/>
          </w:tcPr>
          <w:p w14:paraId="6E8A052B"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3FF542F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F172A24"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1084" w:type="dxa"/>
            <w:tcBorders>
              <w:top w:val="nil"/>
              <w:left w:val="nil"/>
              <w:bottom w:val="single" w:sz="4" w:space="0" w:color="auto"/>
              <w:right w:val="single" w:sz="4" w:space="0" w:color="auto"/>
            </w:tcBorders>
            <w:shd w:val="clear" w:color="auto" w:fill="auto"/>
            <w:noWrap/>
            <w:vAlign w:val="center"/>
            <w:hideMark/>
          </w:tcPr>
          <w:p w14:paraId="76B87F31"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TKS22226</w:t>
            </w:r>
          </w:p>
        </w:tc>
        <w:tc>
          <w:tcPr>
            <w:tcW w:w="2630" w:type="dxa"/>
            <w:tcBorders>
              <w:top w:val="nil"/>
              <w:left w:val="nil"/>
              <w:bottom w:val="single" w:sz="4" w:space="0" w:color="auto"/>
              <w:right w:val="single" w:sz="4" w:space="0" w:color="auto"/>
            </w:tcBorders>
            <w:shd w:val="clear" w:color="000000" w:fill="EBF1DE"/>
            <w:vAlign w:val="center"/>
            <w:hideMark/>
          </w:tcPr>
          <w:p w14:paraId="1EF46C05"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Hidrolika (P)</w:t>
            </w:r>
          </w:p>
        </w:tc>
        <w:tc>
          <w:tcPr>
            <w:tcW w:w="490" w:type="dxa"/>
            <w:tcBorders>
              <w:top w:val="nil"/>
              <w:left w:val="nil"/>
              <w:bottom w:val="single" w:sz="4" w:space="0" w:color="auto"/>
              <w:right w:val="single" w:sz="4" w:space="0" w:color="auto"/>
            </w:tcBorders>
            <w:shd w:val="clear" w:color="000000" w:fill="EBF1DE"/>
            <w:vAlign w:val="center"/>
            <w:hideMark/>
          </w:tcPr>
          <w:p w14:paraId="21E0C0FA"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r>
      <w:tr w:rsidR="00B7313B" w:rsidRPr="00B7313B" w14:paraId="676A0110"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9872BF5"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w:t>
            </w:r>
          </w:p>
        </w:tc>
        <w:tc>
          <w:tcPr>
            <w:tcW w:w="1084" w:type="dxa"/>
            <w:tcBorders>
              <w:top w:val="nil"/>
              <w:left w:val="nil"/>
              <w:bottom w:val="single" w:sz="4" w:space="0" w:color="auto"/>
              <w:right w:val="single" w:sz="4" w:space="0" w:color="auto"/>
            </w:tcBorders>
            <w:shd w:val="clear" w:color="auto" w:fill="auto"/>
            <w:noWrap/>
            <w:vAlign w:val="center"/>
            <w:hideMark/>
          </w:tcPr>
          <w:p w14:paraId="11AE2FEC"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TKS22119</w:t>
            </w:r>
          </w:p>
        </w:tc>
        <w:tc>
          <w:tcPr>
            <w:tcW w:w="2647" w:type="dxa"/>
            <w:tcBorders>
              <w:top w:val="nil"/>
              <w:left w:val="nil"/>
              <w:bottom w:val="single" w:sz="4" w:space="0" w:color="auto"/>
              <w:right w:val="single" w:sz="4" w:space="0" w:color="auto"/>
            </w:tcBorders>
            <w:shd w:val="clear" w:color="000000" w:fill="DCE6F1"/>
            <w:vAlign w:val="center"/>
            <w:hideMark/>
          </w:tcPr>
          <w:p w14:paraId="62712302"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Sistem Transportasi</w:t>
            </w:r>
          </w:p>
        </w:tc>
        <w:tc>
          <w:tcPr>
            <w:tcW w:w="490" w:type="dxa"/>
            <w:tcBorders>
              <w:top w:val="nil"/>
              <w:left w:val="nil"/>
              <w:bottom w:val="single" w:sz="4" w:space="0" w:color="auto"/>
              <w:right w:val="single" w:sz="4" w:space="0" w:color="auto"/>
            </w:tcBorders>
            <w:shd w:val="clear" w:color="000000" w:fill="DCE6F1"/>
            <w:vAlign w:val="center"/>
            <w:hideMark/>
          </w:tcPr>
          <w:p w14:paraId="2958FF5C"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56493B0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26A1D69"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w:t>
            </w:r>
          </w:p>
        </w:tc>
        <w:tc>
          <w:tcPr>
            <w:tcW w:w="1084" w:type="dxa"/>
            <w:tcBorders>
              <w:top w:val="nil"/>
              <w:left w:val="nil"/>
              <w:bottom w:val="single" w:sz="4" w:space="0" w:color="auto"/>
              <w:right w:val="single" w:sz="4" w:space="0" w:color="auto"/>
            </w:tcBorders>
            <w:shd w:val="clear" w:color="auto" w:fill="auto"/>
            <w:noWrap/>
            <w:vAlign w:val="center"/>
            <w:hideMark/>
          </w:tcPr>
          <w:p w14:paraId="4BF722E1"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TKS22227</w:t>
            </w:r>
          </w:p>
        </w:tc>
        <w:tc>
          <w:tcPr>
            <w:tcW w:w="2630" w:type="dxa"/>
            <w:tcBorders>
              <w:top w:val="nil"/>
              <w:left w:val="nil"/>
              <w:bottom w:val="single" w:sz="4" w:space="0" w:color="auto"/>
              <w:right w:val="single" w:sz="4" w:space="0" w:color="auto"/>
            </w:tcBorders>
            <w:shd w:val="clear" w:color="000000" w:fill="DCE6F1"/>
            <w:vAlign w:val="center"/>
            <w:hideMark/>
          </w:tcPr>
          <w:p w14:paraId="6301F47E"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Geometri Jalan Raya (T)</w:t>
            </w:r>
          </w:p>
        </w:tc>
        <w:tc>
          <w:tcPr>
            <w:tcW w:w="490" w:type="dxa"/>
            <w:tcBorders>
              <w:top w:val="nil"/>
              <w:left w:val="nil"/>
              <w:bottom w:val="single" w:sz="4" w:space="0" w:color="auto"/>
              <w:right w:val="single" w:sz="4" w:space="0" w:color="auto"/>
            </w:tcBorders>
            <w:shd w:val="clear" w:color="000000" w:fill="DCE6F1"/>
            <w:vAlign w:val="center"/>
            <w:hideMark/>
          </w:tcPr>
          <w:p w14:paraId="5D0D6F0C"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r>
      <w:tr w:rsidR="00B7313B" w:rsidRPr="00B7313B" w14:paraId="5C5E7BC1"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8B7BD9E"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w:t>
            </w:r>
          </w:p>
        </w:tc>
        <w:tc>
          <w:tcPr>
            <w:tcW w:w="1084" w:type="dxa"/>
            <w:tcBorders>
              <w:top w:val="nil"/>
              <w:left w:val="nil"/>
              <w:bottom w:val="single" w:sz="4" w:space="0" w:color="auto"/>
              <w:right w:val="single" w:sz="4" w:space="0" w:color="auto"/>
            </w:tcBorders>
            <w:shd w:val="clear" w:color="auto" w:fill="auto"/>
            <w:noWrap/>
            <w:vAlign w:val="center"/>
            <w:hideMark/>
          </w:tcPr>
          <w:p w14:paraId="6BF24B6F"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TKS22120</w:t>
            </w:r>
          </w:p>
        </w:tc>
        <w:tc>
          <w:tcPr>
            <w:tcW w:w="2647" w:type="dxa"/>
            <w:tcBorders>
              <w:top w:val="nil"/>
              <w:left w:val="nil"/>
              <w:bottom w:val="single" w:sz="4" w:space="0" w:color="auto"/>
              <w:right w:val="single" w:sz="4" w:space="0" w:color="auto"/>
            </w:tcBorders>
            <w:shd w:val="clear" w:color="000000" w:fill="EBF1DE"/>
            <w:vAlign w:val="center"/>
            <w:hideMark/>
          </w:tcPr>
          <w:p w14:paraId="4944D6E3"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Mekanika bahan (T)</w:t>
            </w:r>
          </w:p>
        </w:tc>
        <w:tc>
          <w:tcPr>
            <w:tcW w:w="490" w:type="dxa"/>
            <w:tcBorders>
              <w:top w:val="nil"/>
              <w:left w:val="nil"/>
              <w:bottom w:val="single" w:sz="4" w:space="0" w:color="auto"/>
              <w:right w:val="single" w:sz="4" w:space="0" w:color="auto"/>
            </w:tcBorders>
            <w:shd w:val="clear" w:color="000000" w:fill="EBF1DE"/>
            <w:vAlign w:val="center"/>
            <w:hideMark/>
          </w:tcPr>
          <w:p w14:paraId="70F49C27"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262" w:type="dxa"/>
            <w:tcBorders>
              <w:top w:val="nil"/>
              <w:left w:val="nil"/>
              <w:bottom w:val="nil"/>
              <w:right w:val="nil"/>
            </w:tcBorders>
            <w:shd w:val="clear" w:color="auto" w:fill="auto"/>
            <w:vAlign w:val="center"/>
            <w:hideMark/>
          </w:tcPr>
          <w:p w14:paraId="73176E4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4EE0855"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w:t>
            </w:r>
          </w:p>
        </w:tc>
        <w:tc>
          <w:tcPr>
            <w:tcW w:w="1084" w:type="dxa"/>
            <w:tcBorders>
              <w:top w:val="nil"/>
              <w:left w:val="nil"/>
              <w:bottom w:val="single" w:sz="4" w:space="0" w:color="auto"/>
              <w:right w:val="single" w:sz="4" w:space="0" w:color="auto"/>
            </w:tcBorders>
            <w:shd w:val="clear" w:color="auto" w:fill="auto"/>
            <w:noWrap/>
            <w:vAlign w:val="center"/>
            <w:hideMark/>
          </w:tcPr>
          <w:p w14:paraId="1AC298CC"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TKS22228</w:t>
            </w:r>
          </w:p>
        </w:tc>
        <w:tc>
          <w:tcPr>
            <w:tcW w:w="2630" w:type="dxa"/>
            <w:tcBorders>
              <w:top w:val="nil"/>
              <w:left w:val="nil"/>
              <w:bottom w:val="single" w:sz="4" w:space="0" w:color="auto"/>
              <w:right w:val="single" w:sz="4" w:space="0" w:color="auto"/>
            </w:tcBorders>
            <w:shd w:val="clear" w:color="000000" w:fill="EBF1DE"/>
            <w:vAlign w:val="center"/>
            <w:hideMark/>
          </w:tcPr>
          <w:p w14:paraId="366C7D83"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Analisis struktur (T)</w:t>
            </w:r>
          </w:p>
        </w:tc>
        <w:tc>
          <w:tcPr>
            <w:tcW w:w="490" w:type="dxa"/>
            <w:tcBorders>
              <w:top w:val="nil"/>
              <w:left w:val="nil"/>
              <w:bottom w:val="single" w:sz="4" w:space="0" w:color="auto"/>
              <w:right w:val="single" w:sz="4" w:space="0" w:color="auto"/>
            </w:tcBorders>
            <w:shd w:val="clear" w:color="000000" w:fill="EBF1DE"/>
            <w:vAlign w:val="center"/>
            <w:hideMark/>
          </w:tcPr>
          <w:p w14:paraId="7B17D54A"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r>
      <w:tr w:rsidR="00B7313B" w:rsidRPr="00B7313B" w14:paraId="5671224F"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FBE8F54"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w:t>
            </w:r>
          </w:p>
        </w:tc>
        <w:tc>
          <w:tcPr>
            <w:tcW w:w="1084" w:type="dxa"/>
            <w:tcBorders>
              <w:top w:val="nil"/>
              <w:left w:val="nil"/>
              <w:bottom w:val="single" w:sz="4" w:space="0" w:color="auto"/>
              <w:right w:val="single" w:sz="4" w:space="0" w:color="auto"/>
            </w:tcBorders>
            <w:shd w:val="clear" w:color="auto" w:fill="auto"/>
            <w:noWrap/>
            <w:vAlign w:val="center"/>
            <w:hideMark/>
          </w:tcPr>
          <w:p w14:paraId="3C8D58CA"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TKS22121</w:t>
            </w:r>
          </w:p>
        </w:tc>
        <w:tc>
          <w:tcPr>
            <w:tcW w:w="2647" w:type="dxa"/>
            <w:tcBorders>
              <w:top w:val="nil"/>
              <w:left w:val="nil"/>
              <w:bottom w:val="single" w:sz="4" w:space="0" w:color="auto"/>
              <w:right w:val="single" w:sz="4" w:space="0" w:color="auto"/>
            </w:tcBorders>
            <w:shd w:val="clear" w:color="000000" w:fill="EBF1DE"/>
            <w:vAlign w:val="center"/>
            <w:hideMark/>
          </w:tcPr>
          <w:p w14:paraId="15941DF8"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Mekanika Tanah 2 (P)</w:t>
            </w:r>
          </w:p>
        </w:tc>
        <w:tc>
          <w:tcPr>
            <w:tcW w:w="490" w:type="dxa"/>
            <w:tcBorders>
              <w:top w:val="nil"/>
              <w:left w:val="nil"/>
              <w:bottom w:val="single" w:sz="4" w:space="0" w:color="auto"/>
              <w:right w:val="single" w:sz="4" w:space="0" w:color="auto"/>
            </w:tcBorders>
            <w:shd w:val="clear" w:color="000000" w:fill="EBF1DE"/>
            <w:vAlign w:val="center"/>
            <w:hideMark/>
          </w:tcPr>
          <w:p w14:paraId="6E4E6BBD"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518817C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D056A09"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w:t>
            </w:r>
          </w:p>
        </w:tc>
        <w:tc>
          <w:tcPr>
            <w:tcW w:w="1084" w:type="dxa"/>
            <w:tcBorders>
              <w:top w:val="nil"/>
              <w:left w:val="nil"/>
              <w:bottom w:val="single" w:sz="4" w:space="0" w:color="auto"/>
              <w:right w:val="single" w:sz="4" w:space="0" w:color="auto"/>
            </w:tcBorders>
            <w:shd w:val="clear" w:color="auto" w:fill="auto"/>
            <w:noWrap/>
            <w:vAlign w:val="center"/>
            <w:hideMark/>
          </w:tcPr>
          <w:p w14:paraId="03C1CA51"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TKS22229</w:t>
            </w:r>
          </w:p>
        </w:tc>
        <w:tc>
          <w:tcPr>
            <w:tcW w:w="2630" w:type="dxa"/>
            <w:tcBorders>
              <w:top w:val="nil"/>
              <w:left w:val="nil"/>
              <w:bottom w:val="single" w:sz="4" w:space="0" w:color="auto"/>
              <w:right w:val="single" w:sz="4" w:space="0" w:color="auto"/>
            </w:tcBorders>
            <w:shd w:val="clear" w:color="000000" w:fill="FCD5B4"/>
            <w:vAlign w:val="center"/>
            <w:hideMark/>
          </w:tcPr>
          <w:p w14:paraId="3C7B4065"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Rekayasa Pondasi 1</w:t>
            </w:r>
          </w:p>
        </w:tc>
        <w:tc>
          <w:tcPr>
            <w:tcW w:w="490" w:type="dxa"/>
            <w:tcBorders>
              <w:top w:val="nil"/>
              <w:left w:val="nil"/>
              <w:bottom w:val="single" w:sz="4" w:space="0" w:color="auto"/>
              <w:right w:val="single" w:sz="4" w:space="0" w:color="auto"/>
            </w:tcBorders>
            <w:shd w:val="clear" w:color="000000" w:fill="FCD5B4"/>
            <w:vAlign w:val="center"/>
            <w:hideMark/>
          </w:tcPr>
          <w:p w14:paraId="5F623AA8"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r>
      <w:tr w:rsidR="00E21B37" w:rsidRPr="00B7313B" w14:paraId="6CB63CFB" w14:textId="77777777" w:rsidTr="00497AFF">
        <w:trPr>
          <w:trHeight w:val="55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D3E2463"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w:t>
            </w:r>
          </w:p>
        </w:tc>
        <w:tc>
          <w:tcPr>
            <w:tcW w:w="1084" w:type="dxa"/>
            <w:tcBorders>
              <w:top w:val="nil"/>
              <w:left w:val="nil"/>
              <w:bottom w:val="single" w:sz="4" w:space="0" w:color="auto"/>
              <w:right w:val="single" w:sz="4" w:space="0" w:color="auto"/>
            </w:tcBorders>
            <w:shd w:val="clear" w:color="auto" w:fill="auto"/>
            <w:noWrap/>
            <w:vAlign w:val="center"/>
            <w:hideMark/>
          </w:tcPr>
          <w:p w14:paraId="6406D52F"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TKS22122</w:t>
            </w:r>
          </w:p>
        </w:tc>
        <w:tc>
          <w:tcPr>
            <w:tcW w:w="2647" w:type="dxa"/>
            <w:tcBorders>
              <w:top w:val="nil"/>
              <w:left w:val="nil"/>
              <w:bottom w:val="single" w:sz="4" w:space="0" w:color="auto"/>
              <w:right w:val="single" w:sz="4" w:space="0" w:color="auto"/>
            </w:tcBorders>
            <w:shd w:val="clear" w:color="000000" w:fill="FFC000"/>
            <w:vAlign w:val="center"/>
            <w:hideMark/>
          </w:tcPr>
          <w:p w14:paraId="752D6980" w14:textId="77777777" w:rsidR="00E21B37" w:rsidRPr="00B7313B" w:rsidRDefault="00E21B37"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Bahan Bangunan dan Properti Material (P)</w:t>
            </w:r>
          </w:p>
        </w:tc>
        <w:tc>
          <w:tcPr>
            <w:tcW w:w="490" w:type="dxa"/>
            <w:tcBorders>
              <w:top w:val="nil"/>
              <w:left w:val="nil"/>
              <w:bottom w:val="single" w:sz="4" w:space="0" w:color="auto"/>
              <w:right w:val="single" w:sz="4" w:space="0" w:color="auto"/>
            </w:tcBorders>
            <w:shd w:val="clear" w:color="000000" w:fill="FFC000"/>
            <w:vAlign w:val="center"/>
            <w:hideMark/>
          </w:tcPr>
          <w:p w14:paraId="6A35563F"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1B3AADBE" w14:textId="77777777" w:rsidR="00E21B37" w:rsidRPr="00B7313B" w:rsidRDefault="00E21B37"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528195B" w14:textId="3998B7D1" w:rsidR="00E21B37" w:rsidRPr="00B7313B" w:rsidRDefault="00E21B37" w:rsidP="00E21B37">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8</w:t>
            </w:r>
          </w:p>
        </w:tc>
        <w:tc>
          <w:tcPr>
            <w:tcW w:w="1084" w:type="dxa"/>
            <w:tcBorders>
              <w:top w:val="nil"/>
              <w:left w:val="nil"/>
              <w:bottom w:val="single" w:sz="4" w:space="0" w:color="auto"/>
              <w:right w:val="single" w:sz="4" w:space="0" w:color="auto"/>
            </w:tcBorders>
            <w:shd w:val="clear" w:color="auto" w:fill="auto"/>
            <w:noWrap/>
            <w:vAlign w:val="center"/>
          </w:tcPr>
          <w:p w14:paraId="5E618EE6" w14:textId="32D08C77" w:rsidR="00E21B37" w:rsidRPr="00A974F0" w:rsidRDefault="00E21B37" w:rsidP="00E21B37">
            <w:pPr>
              <w:spacing w:after="0" w:line="240" w:lineRule="auto"/>
              <w:jc w:val="center"/>
              <w:rPr>
                <w:rFonts w:ascii="Arial Narrow" w:eastAsia="Times New Roman" w:hAnsi="Arial Narrow" w:cs="Calibri"/>
                <w:color w:val="FF0000"/>
                <w:sz w:val="20"/>
                <w:szCs w:val="20"/>
              </w:rPr>
            </w:pPr>
            <w:r w:rsidRPr="00B7313B">
              <w:rPr>
                <w:rFonts w:ascii="Arial Narrow" w:eastAsia="Times New Roman" w:hAnsi="Arial Narrow" w:cs="Calibri"/>
                <w:color w:val="000000"/>
                <w:sz w:val="20"/>
                <w:szCs w:val="20"/>
              </w:rPr>
              <w:t>TKS24150</w:t>
            </w:r>
            <w:r>
              <w:rPr>
                <w:rFonts w:ascii="Arial Narrow" w:eastAsia="Times New Roman" w:hAnsi="Arial Narrow" w:cs="Calibri"/>
                <w:color w:val="000000"/>
                <w:sz w:val="20"/>
                <w:szCs w:val="20"/>
              </w:rPr>
              <w:t>x</w:t>
            </w:r>
          </w:p>
        </w:tc>
        <w:tc>
          <w:tcPr>
            <w:tcW w:w="2630" w:type="dxa"/>
            <w:tcBorders>
              <w:top w:val="nil"/>
              <w:left w:val="nil"/>
              <w:bottom w:val="single" w:sz="4" w:space="0" w:color="auto"/>
              <w:right w:val="single" w:sz="4" w:space="0" w:color="auto"/>
            </w:tcBorders>
            <w:shd w:val="clear" w:color="000000" w:fill="DDD9C4"/>
            <w:vAlign w:val="center"/>
          </w:tcPr>
          <w:p w14:paraId="5FB3FB66" w14:textId="05A98C46" w:rsidR="00E21B37" w:rsidRPr="00A974F0" w:rsidRDefault="00E21B37" w:rsidP="00E21B37">
            <w:pPr>
              <w:spacing w:after="0" w:line="240" w:lineRule="auto"/>
              <w:rPr>
                <w:rFonts w:ascii="Arial Narrow" w:eastAsia="Times New Roman" w:hAnsi="Arial Narrow" w:cs="Calibri"/>
                <w:color w:val="FF0000"/>
                <w:sz w:val="20"/>
                <w:szCs w:val="20"/>
              </w:rPr>
            </w:pPr>
            <w:r w:rsidRPr="00B7313B">
              <w:rPr>
                <w:rFonts w:ascii="Arial Narrow" w:eastAsia="Times New Roman" w:hAnsi="Arial Narrow" w:cs="Calibri"/>
                <w:color w:val="000000"/>
                <w:sz w:val="20"/>
                <w:szCs w:val="20"/>
              </w:rPr>
              <w:t>Ekonomi Teknik</w:t>
            </w:r>
          </w:p>
        </w:tc>
        <w:tc>
          <w:tcPr>
            <w:tcW w:w="490" w:type="dxa"/>
            <w:tcBorders>
              <w:top w:val="nil"/>
              <w:left w:val="nil"/>
              <w:bottom w:val="single" w:sz="4" w:space="0" w:color="auto"/>
              <w:right w:val="single" w:sz="4" w:space="0" w:color="auto"/>
            </w:tcBorders>
            <w:shd w:val="clear" w:color="000000" w:fill="DDD9C4"/>
            <w:vAlign w:val="center"/>
          </w:tcPr>
          <w:p w14:paraId="16C05CD6" w14:textId="54770124" w:rsidR="00E21B37" w:rsidRPr="00A974F0" w:rsidRDefault="00E21B37" w:rsidP="00E21B37">
            <w:pPr>
              <w:spacing w:after="0" w:line="240" w:lineRule="auto"/>
              <w:jc w:val="center"/>
              <w:rPr>
                <w:rFonts w:ascii="Arial Narrow" w:eastAsia="Times New Roman" w:hAnsi="Arial Narrow" w:cs="Calibri"/>
                <w:color w:val="FF0000"/>
                <w:sz w:val="20"/>
                <w:szCs w:val="20"/>
              </w:rPr>
            </w:pPr>
            <w:r w:rsidRPr="00B7313B">
              <w:rPr>
                <w:rFonts w:ascii="Arial Narrow" w:eastAsia="Times New Roman" w:hAnsi="Arial Narrow" w:cs="Calibri"/>
                <w:color w:val="000000"/>
                <w:sz w:val="20"/>
                <w:szCs w:val="20"/>
              </w:rPr>
              <w:t>2</w:t>
            </w:r>
          </w:p>
        </w:tc>
      </w:tr>
      <w:tr w:rsidR="00E21B37" w:rsidRPr="00B7313B" w14:paraId="0BF2EAF6" w14:textId="77777777" w:rsidTr="00497AFF">
        <w:trPr>
          <w:trHeight w:val="263"/>
        </w:trPr>
        <w:tc>
          <w:tcPr>
            <w:tcW w:w="435" w:type="dxa"/>
            <w:tcBorders>
              <w:top w:val="nil"/>
              <w:left w:val="single" w:sz="4" w:space="0" w:color="auto"/>
              <w:bottom w:val="single" w:sz="4" w:space="0" w:color="auto"/>
              <w:right w:val="single" w:sz="4" w:space="0" w:color="auto"/>
            </w:tcBorders>
            <w:shd w:val="clear" w:color="auto" w:fill="auto"/>
            <w:noWrap/>
            <w:vAlign w:val="center"/>
          </w:tcPr>
          <w:p w14:paraId="16A4BC23" w14:textId="77777777" w:rsidR="00E21B37" w:rsidRPr="00B7313B" w:rsidRDefault="00E21B37" w:rsidP="00A974F0">
            <w:pPr>
              <w:spacing w:after="0" w:line="240" w:lineRule="auto"/>
              <w:jc w:val="center"/>
              <w:rPr>
                <w:rFonts w:ascii="Arial Narrow" w:eastAsia="Times New Roman" w:hAnsi="Arial Narrow" w:cs="Calibri"/>
                <w:color w:val="000000"/>
                <w:sz w:val="20"/>
                <w:szCs w:val="20"/>
              </w:rPr>
            </w:pPr>
          </w:p>
        </w:tc>
        <w:tc>
          <w:tcPr>
            <w:tcW w:w="1084" w:type="dxa"/>
            <w:tcBorders>
              <w:top w:val="nil"/>
              <w:left w:val="nil"/>
              <w:bottom w:val="single" w:sz="4" w:space="0" w:color="auto"/>
              <w:right w:val="single" w:sz="4" w:space="0" w:color="auto"/>
            </w:tcBorders>
            <w:shd w:val="clear" w:color="auto" w:fill="auto"/>
            <w:noWrap/>
            <w:vAlign w:val="center"/>
          </w:tcPr>
          <w:p w14:paraId="48D247EE" w14:textId="77777777" w:rsidR="00E21B37" w:rsidRPr="00B7313B" w:rsidRDefault="00E21B37" w:rsidP="00A974F0">
            <w:pPr>
              <w:spacing w:after="0" w:line="240" w:lineRule="auto"/>
              <w:jc w:val="center"/>
              <w:rPr>
                <w:rFonts w:ascii="Arial Narrow" w:eastAsia="Times New Roman" w:hAnsi="Arial Narrow" w:cs="Calibri"/>
                <w:color w:val="000000"/>
                <w:sz w:val="20"/>
                <w:szCs w:val="20"/>
              </w:rPr>
            </w:pPr>
          </w:p>
        </w:tc>
        <w:tc>
          <w:tcPr>
            <w:tcW w:w="2647" w:type="dxa"/>
            <w:tcBorders>
              <w:top w:val="single" w:sz="4" w:space="0" w:color="auto"/>
              <w:left w:val="nil"/>
              <w:bottom w:val="single" w:sz="4" w:space="0" w:color="auto"/>
              <w:right w:val="single" w:sz="4" w:space="0" w:color="auto"/>
            </w:tcBorders>
            <w:shd w:val="clear" w:color="000000" w:fill="auto"/>
            <w:vAlign w:val="center"/>
          </w:tcPr>
          <w:p w14:paraId="461E5EA9" w14:textId="77777777" w:rsidR="00E21B37" w:rsidRPr="00B7313B" w:rsidRDefault="00E21B37" w:rsidP="00B7313B">
            <w:pPr>
              <w:spacing w:after="0" w:line="240" w:lineRule="auto"/>
              <w:rPr>
                <w:rFonts w:ascii="Arial Narrow" w:eastAsia="Times New Roman" w:hAnsi="Arial Narrow" w:cs="Calibri"/>
                <w:color w:val="000000"/>
                <w:sz w:val="20"/>
                <w:szCs w:val="20"/>
              </w:rPr>
            </w:pPr>
          </w:p>
        </w:tc>
        <w:tc>
          <w:tcPr>
            <w:tcW w:w="490" w:type="dxa"/>
            <w:tcBorders>
              <w:top w:val="single" w:sz="4" w:space="0" w:color="auto"/>
              <w:left w:val="nil"/>
              <w:bottom w:val="single" w:sz="4" w:space="0" w:color="auto"/>
              <w:right w:val="single" w:sz="4" w:space="0" w:color="auto"/>
            </w:tcBorders>
            <w:shd w:val="clear" w:color="000000" w:fill="auto"/>
            <w:vAlign w:val="center"/>
          </w:tcPr>
          <w:p w14:paraId="16225423"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p>
        </w:tc>
        <w:tc>
          <w:tcPr>
            <w:tcW w:w="262" w:type="dxa"/>
            <w:tcBorders>
              <w:top w:val="nil"/>
              <w:left w:val="nil"/>
              <w:bottom w:val="nil"/>
              <w:right w:val="nil"/>
            </w:tcBorders>
            <w:shd w:val="clear" w:color="auto" w:fill="auto"/>
            <w:vAlign w:val="center"/>
          </w:tcPr>
          <w:p w14:paraId="3E0274EB" w14:textId="77777777" w:rsidR="00E21B37" w:rsidRPr="00B7313B" w:rsidRDefault="00E21B37"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tcPr>
          <w:p w14:paraId="7F4C29AB" w14:textId="40ED8EA6" w:rsidR="00E21B37" w:rsidRPr="00B7313B" w:rsidRDefault="00E21B37" w:rsidP="00E21B37">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9</w:t>
            </w:r>
          </w:p>
        </w:tc>
        <w:tc>
          <w:tcPr>
            <w:tcW w:w="1084" w:type="dxa"/>
            <w:tcBorders>
              <w:top w:val="nil"/>
              <w:left w:val="nil"/>
              <w:bottom w:val="single" w:sz="4" w:space="0" w:color="auto"/>
              <w:right w:val="single" w:sz="4" w:space="0" w:color="auto"/>
            </w:tcBorders>
            <w:shd w:val="clear" w:color="auto" w:fill="auto"/>
            <w:noWrap/>
            <w:vAlign w:val="center"/>
          </w:tcPr>
          <w:p w14:paraId="27E77E35" w14:textId="7486442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TKS23240</w:t>
            </w:r>
            <w:r>
              <w:rPr>
                <w:rFonts w:ascii="Arial Narrow" w:eastAsia="Times New Roman" w:hAnsi="Arial Narrow" w:cs="Calibri"/>
                <w:color w:val="000000"/>
                <w:sz w:val="20"/>
                <w:szCs w:val="20"/>
              </w:rPr>
              <w:t>x</w:t>
            </w:r>
          </w:p>
        </w:tc>
        <w:tc>
          <w:tcPr>
            <w:tcW w:w="2630" w:type="dxa"/>
            <w:tcBorders>
              <w:top w:val="single" w:sz="4" w:space="0" w:color="auto"/>
              <w:left w:val="nil"/>
              <w:bottom w:val="single" w:sz="4" w:space="0" w:color="auto"/>
              <w:right w:val="single" w:sz="4" w:space="0" w:color="auto"/>
            </w:tcBorders>
            <w:shd w:val="clear" w:color="000000" w:fill="FFFF00"/>
            <w:vAlign w:val="center"/>
          </w:tcPr>
          <w:p w14:paraId="76E17F1B" w14:textId="5DF181CE" w:rsidR="00E21B37" w:rsidRPr="00B7313B" w:rsidRDefault="00E21B37"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Kewarganegaraan</w:t>
            </w:r>
          </w:p>
        </w:tc>
        <w:tc>
          <w:tcPr>
            <w:tcW w:w="490" w:type="dxa"/>
            <w:tcBorders>
              <w:top w:val="single" w:sz="4" w:space="0" w:color="auto"/>
              <w:left w:val="nil"/>
              <w:bottom w:val="single" w:sz="4" w:space="0" w:color="auto"/>
              <w:right w:val="single" w:sz="4" w:space="0" w:color="auto"/>
            </w:tcBorders>
            <w:shd w:val="clear" w:color="000000" w:fill="FFFF00"/>
            <w:vAlign w:val="center"/>
          </w:tcPr>
          <w:p w14:paraId="43D6366E" w14:textId="150D9C6C"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r>
      <w:tr w:rsidR="00E21B37" w:rsidRPr="00B7313B" w14:paraId="151DA37E" w14:textId="77777777" w:rsidTr="00497AFF">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264E4EB7" w14:textId="77777777" w:rsidR="00E21B37" w:rsidRPr="00B7313B" w:rsidRDefault="00E21B37"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3731" w:type="dxa"/>
            <w:gridSpan w:val="2"/>
            <w:tcBorders>
              <w:top w:val="single" w:sz="4" w:space="0" w:color="auto"/>
              <w:left w:val="nil"/>
              <w:bottom w:val="single" w:sz="4" w:space="0" w:color="auto"/>
              <w:right w:val="single" w:sz="4" w:space="0" w:color="auto"/>
            </w:tcBorders>
            <w:shd w:val="clear" w:color="auto" w:fill="auto"/>
            <w:vAlign w:val="center"/>
            <w:hideMark/>
          </w:tcPr>
          <w:p w14:paraId="252E7AC1" w14:textId="77777777" w:rsidR="00E21B37" w:rsidRPr="00B7313B" w:rsidRDefault="00E21B37"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Total sks</w:t>
            </w:r>
          </w:p>
        </w:tc>
        <w:tc>
          <w:tcPr>
            <w:tcW w:w="490" w:type="dxa"/>
            <w:tcBorders>
              <w:top w:val="nil"/>
              <w:left w:val="nil"/>
              <w:bottom w:val="single" w:sz="4" w:space="0" w:color="auto"/>
              <w:right w:val="single" w:sz="4" w:space="0" w:color="auto"/>
            </w:tcBorders>
            <w:shd w:val="clear" w:color="auto" w:fill="auto"/>
            <w:noWrap/>
            <w:vAlign w:val="center"/>
            <w:hideMark/>
          </w:tcPr>
          <w:p w14:paraId="03280167" w14:textId="77777777" w:rsidR="00E21B37" w:rsidRPr="00B7313B" w:rsidRDefault="00E21B37"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20</w:t>
            </w:r>
          </w:p>
        </w:tc>
        <w:tc>
          <w:tcPr>
            <w:tcW w:w="262" w:type="dxa"/>
            <w:tcBorders>
              <w:top w:val="nil"/>
              <w:left w:val="nil"/>
              <w:bottom w:val="single" w:sz="4" w:space="0" w:color="auto"/>
              <w:right w:val="single" w:sz="4" w:space="0" w:color="auto"/>
            </w:tcBorders>
            <w:shd w:val="clear" w:color="auto" w:fill="auto"/>
            <w:vAlign w:val="center"/>
            <w:hideMark/>
          </w:tcPr>
          <w:p w14:paraId="30CA843E" w14:textId="77777777" w:rsidR="00E21B37" w:rsidRPr="00B7313B" w:rsidRDefault="00E21B37"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35" w:type="dxa"/>
            <w:tcBorders>
              <w:top w:val="nil"/>
              <w:left w:val="nil"/>
              <w:bottom w:val="single" w:sz="4" w:space="0" w:color="auto"/>
              <w:right w:val="single" w:sz="4" w:space="0" w:color="auto"/>
            </w:tcBorders>
            <w:shd w:val="clear" w:color="auto" w:fill="auto"/>
            <w:noWrap/>
            <w:vAlign w:val="bottom"/>
            <w:hideMark/>
          </w:tcPr>
          <w:p w14:paraId="643FFE5D" w14:textId="77777777" w:rsidR="00E21B37" w:rsidRPr="00B7313B" w:rsidRDefault="00E21B37"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3714" w:type="dxa"/>
            <w:gridSpan w:val="2"/>
            <w:tcBorders>
              <w:top w:val="single" w:sz="4" w:space="0" w:color="auto"/>
              <w:left w:val="nil"/>
              <w:bottom w:val="single" w:sz="4" w:space="0" w:color="auto"/>
              <w:right w:val="single" w:sz="4" w:space="0" w:color="auto"/>
            </w:tcBorders>
            <w:shd w:val="clear" w:color="auto" w:fill="auto"/>
            <w:vAlign w:val="center"/>
            <w:hideMark/>
          </w:tcPr>
          <w:p w14:paraId="060E1D57" w14:textId="77777777" w:rsidR="00E21B37" w:rsidRPr="00B7313B" w:rsidRDefault="00E21B37"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Total sks</w:t>
            </w:r>
          </w:p>
        </w:tc>
        <w:tc>
          <w:tcPr>
            <w:tcW w:w="490" w:type="dxa"/>
            <w:tcBorders>
              <w:top w:val="nil"/>
              <w:left w:val="nil"/>
              <w:bottom w:val="single" w:sz="4" w:space="0" w:color="auto"/>
              <w:right w:val="single" w:sz="4" w:space="0" w:color="auto"/>
            </w:tcBorders>
            <w:shd w:val="clear" w:color="auto" w:fill="auto"/>
            <w:vAlign w:val="center"/>
            <w:hideMark/>
          </w:tcPr>
          <w:p w14:paraId="66884721" w14:textId="77777777" w:rsidR="00E21B37" w:rsidRPr="00B7313B" w:rsidRDefault="00E21B37"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20</w:t>
            </w:r>
          </w:p>
        </w:tc>
      </w:tr>
    </w:tbl>
    <w:p w14:paraId="2D15DED5" w14:textId="77777777" w:rsidR="00B7313B" w:rsidRDefault="00B7313B" w:rsidP="00F86C1E">
      <w:pPr>
        <w:rPr>
          <w:rFonts w:ascii="Arial Narrow" w:hAnsi="Arial Narrow"/>
          <w:sz w:val="20"/>
          <w:szCs w:val="20"/>
        </w:rPr>
      </w:pPr>
    </w:p>
    <w:p w14:paraId="61841EAD" w14:textId="77777777" w:rsidR="007C1027" w:rsidRDefault="007C1027" w:rsidP="00F86C1E">
      <w:pPr>
        <w:rPr>
          <w:rFonts w:ascii="Arial Narrow" w:hAnsi="Arial Narrow"/>
          <w:b/>
          <w:sz w:val="20"/>
          <w:szCs w:val="20"/>
        </w:rPr>
      </w:pPr>
    </w:p>
    <w:p w14:paraId="2499B621" w14:textId="77777777" w:rsidR="007C1027" w:rsidRDefault="007C1027" w:rsidP="00F86C1E">
      <w:pPr>
        <w:rPr>
          <w:rFonts w:ascii="Arial Narrow" w:hAnsi="Arial Narrow"/>
          <w:b/>
          <w:sz w:val="20"/>
          <w:szCs w:val="20"/>
        </w:rPr>
      </w:pPr>
    </w:p>
    <w:p w14:paraId="37ECDD51" w14:textId="77777777" w:rsidR="007C1027" w:rsidRDefault="007C1027" w:rsidP="00F86C1E">
      <w:pPr>
        <w:rPr>
          <w:rFonts w:ascii="Arial Narrow" w:hAnsi="Arial Narrow"/>
          <w:b/>
          <w:sz w:val="20"/>
          <w:szCs w:val="20"/>
        </w:rPr>
      </w:pPr>
    </w:p>
    <w:p w14:paraId="14F3314A" w14:textId="77777777" w:rsidR="007C1027" w:rsidRDefault="007C1027" w:rsidP="00F86C1E">
      <w:pPr>
        <w:rPr>
          <w:rFonts w:ascii="Arial Narrow" w:hAnsi="Arial Narrow"/>
          <w:b/>
          <w:sz w:val="20"/>
          <w:szCs w:val="20"/>
        </w:rPr>
      </w:pPr>
    </w:p>
    <w:p w14:paraId="50B69496" w14:textId="77777777" w:rsidR="007C1027" w:rsidRDefault="007C1027" w:rsidP="00F86C1E">
      <w:pPr>
        <w:rPr>
          <w:rFonts w:ascii="Arial Narrow" w:hAnsi="Arial Narrow"/>
          <w:b/>
          <w:sz w:val="20"/>
          <w:szCs w:val="20"/>
        </w:rPr>
      </w:pPr>
    </w:p>
    <w:p w14:paraId="076F1AE2" w14:textId="77777777" w:rsidR="007C1027" w:rsidRDefault="007C1027" w:rsidP="00F86C1E">
      <w:pPr>
        <w:rPr>
          <w:rFonts w:ascii="Arial Narrow" w:hAnsi="Arial Narrow"/>
          <w:b/>
          <w:sz w:val="20"/>
          <w:szCs w:val="20"/>
        </w:rPr>
      </w:pPr>
    </w:p>
    <w:p w14:paraId="4C670227" w14:textId="77777777" w:rsidR="007C1027" w:rsidRDefault="007C1027" w:rsidP="00F86C1E">
      <w:pPr>
        <w:rPr>
          <w:rFonts w:ascii="Arial Narrow" w:hAnsi="Arial Narrow"/>
          <w:b/>
          <w:sz w:val="20"/>
          <w:szCs w:val="20"/>
        </w:rPr>
      </w:pPr>
    </w:p>
    <w:p w14:paraId="26CA78E6" w14:textId="77777777" w:rsidR="007C1027" w:rsidRDefault="007C1027" w:rsidP="00F86C1E">
      <w:pPr>
        <w:rPr>
          <w:rFonts w:ascii="Arial Narrow" w:hAnsi="Arial Narrow"/>
          <w:b/>
          <w:sz w:val="20"/>
          <w:szCs w:val="20"/>
        </w:rPr>
      </w:pPr>
    </w:p>
    <w:p w14:paraId="3B1264DA" w14:textId="1D544401" w:rsidR="00886664" w:rsidRPr="005C569C" w:rsidRDefault="00FF52DC" w:rsidP="00F86C1E">
      <w:pPr>
        <w:rPr>
          <w:rFonts w:ascii="Arial Narrow" w:hAnsi="Arial Narrow"/>
          <w:sz w:val="20"/>
          <w:szCs w:val="20"/>
        </w:rPr>
      </w:pPr>
      <w:r w:rsidRPr="005C569C">
        <w:rPr>
          <w:rFonts w:ascii="Arial Narrow" w:hAnsi="Arial Narrow"/>
          <w:b/>
          <w:sz w:val="20"/>
          <w:szCs w:val="20"/>
        </w:rPr>
        <w:lastRenderedPageBreak/>
        <w:t xml:space="preserve">Tabel </w:t>
      </w:r>
      <w:r w:rsidR="00F86C1E" w:rsidRPr="005C569C">
        <w:rPr>
          <w:rFonts w:ascii="Arial Narrow" w:hAnsi="Arial Narrow"/>
          <w:b/>
          <w:sz w:val="20"/>
          <w:szCs w:val="20"/>
        </w:rPr>
        <w:t>15</w:t>
      </w:r>
      <w:r w:rsidRPr="005C569C">
        <w:rPr>
          <w:rFonts w:ascii="Arial Narrow" w:hAnsi="Arial Narrow"/>
          <w:b/>
          <w:sz w:val="20"/>
          <w:szCs w:val="20"/>
        </w:rPr>
        <w:t xml:space="preserve">.  </w:t>
      </w:r>
      <w:r w:rsidRPr="005C569C">
        <w:rPr>
          <w:rFonts w:ascii="Arial Narrow" w:hAnsi="Arial Narrow"/>
          <w:sz w:val="20"/>
          <w:szCs w:val="20"/>
        </w:rPr>
        <w:t xml:space="preserve">Struktur </w:t>
      </w:r>
      <w:r w:rsidR="00497AFF">
        <w:rPr>
          <w:rFonts w:ascii="Arial Narrow" w:hAnsi="Arial Narrow"/>
          <w:sz w:val="20"/>
          <w:szCs w:val="20"/>
        </w:rPr>
        <w:t>Mata K</w:t>
      </w:r>
      <w:r w:rsidR="002147F3">
        <w:rPr>
          <w:rFonts w:ascii="Arial Narrow" w:hAnsi="Arial Narrow"/>
          <w:sz w:val="20"/>
          <w:szCs w:val="20"/>
        </w:rPr>
        <w:t>uliah</w:t>
      </w:r>
      <w:r w:rsidRPr="005C569C">
        <w:rPr>
          <w:rFonts w:ascii="Arial Narrow" w:hAnsi="Arial Narrow"/>
          <w:sz w:val="20"/>
          <w:szCs w:val="20"/>
        </w:rPr>
        <w:t xml:space="preserve"> Wajib Tahun Ketiga Kurikulum Program Studi Teknik Sipil 2016</w:t>
      </w:r>
    </w:p>
    <w:tbl>
      <w:tblPr>
        <w:tblW w:w="9557" w:type="dxa"/>
        <w:tblInd w:w="113" w:type="dxa"/>
        <w:tblLook w:val="04A0" w:firstRow="1" w:lastRow="0" w:firstColumn="1" w:lastColumn="0" w:noHBand="0" w:noVBand="1"/>
      </w:tblPr>
      <w:tblGrid>
        <w:gridCol w:w="435"/>
        <w:gridCol w:w="1123"/>
        <w:gridCol w:w="2305"/>
        <w:gridCol w:w="490"/>
        <w:gridCol w:w="262"/>
        <w:gridCol w:w="435"/>
        <w:gridCol w:w="1074"/>
        <w:gridCol w:w="2943"/>
        <w:gridCol w:w="490"/>
      </w:tblGrid>
      <w:tr w:rsidR="00B7313B" w:rsidRPr="00B7313B" w14:paraId="49D9EB23" w14:textId="77777777" w:rsidTr="00497AFF">
        <w:trPr>
          <w:trHeight w:val="276"/>
        </w:trPr>
        <w:tc>
          <w:tcPr>
            <w:tcW w:w="9557"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B3C002"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Tahun Ketiga</w:t>
            </w:r>
          </w:p>
        </w:tc>
      </w:tr>
      <w:tr w:rsidR="00B7313B" w:rsidRPr="00B7313B" w14:paraId="5DF13395" w14:textId="77777777" w:rsidTr="00497AFF">
        <w:trPr>
          <w:trHeight w:val="276"/>
        </w:trPr>
        <w:tc>
          <w:tcPr>
            <w:tcW w:w="4353"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1E727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Semester 5</w:t>
            </w:r>
          </w:p>
        </w:tc>
        <w:tc>
          <w:tcPr>
            <w:tcW w:w="262" w:type="dxa"/>
            <w:tcBorders>
              <w:top w:val="nil"/>
              <w:left w:val="nil"/>
              <w:bottom w:val="nil"/>
              <w:right w:val="nil"/>
            </w:tcBorders>
            <w:shd w:val="clear" w:color="auto" w:fill="auto"/>
            <w:noWrap/>
            <w:vAlign w:val="bottom"/>
            <w:hideMark/>
          </w:tcPr>
          <w:p w14:paraId="5319DD0D"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494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24220C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Semester 6</w:t>
            </w:r>
          </w:p>
        </w:tc>
      </w:tr>
      <w:tr w:rsidR="00B7313B" w:rsidRPr="00B7313B" w14:paraId="013BC6C2" w14:textId="77777777" w:rsidTr="00497AFF">
        <w:trPr>
          <w:trHeight w:val="276"/>
        </w:trPr>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0954D68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1123" w:type="dxa"/>
            <w:tcBorders>
              <w:top w:val="nil"/>
              <w:left w:val="nil"/>
              <w:bottom w:val="single" w:sz="4" w:space="0" w:color="auto"/>
              <w:right w:val="single" w:sz="4" w:space="0" w:color="auto"/>
            </w:tcBorders>
            <w:shd w:val="clear" w:color="000000" w:fill="F2F2F2"/>
            <w:noWrap/>
            <w:vAlign w:val="center"/>
            <w:hideMark/>
          </w:tcPr>
          <w:p w14:paraId="16B725D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2305" w:type="dxa"/>
            <w:tcBorders>
              <w:top w:val="nil"/>
              <w:left w:val="nil"/>
              <w:bottom w:val="single" w:sz="4" w:space="0" w:color="auto"/>
              <w:right w:val="single" w:sz="4" w:space="0" w:color="auto"/>
            </w:tcBorders>
            <w:shd w:val="clear" w:color="000000" w:fill="F2F2F2"/>
            <w:noWrap/>
            <w:vAlign w:val="center"/>
            <w:hideMark/>
          </w:tcPr>
          <w:p w14:paraId="0B330A9D"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490" w:type="dxa"/>
            <w:tcBorders>
              <w:top w:val="nil"/>
              <w:left w:val="nil"/>
              <w:bottom w:val="single" w:sz="4" w:space="0" w:color="auto"/>
              <w:right w:val="single" w:sz="4" w:space="0" w:color="auto"/>
            </w:tcBorders>
            <w:shd w:val="clear" w:color="000000" w:fill="F2F2F2"/>
            <w:noWrap/>
            <w:vAlign w:val="center"/>
            <w:hideMark/>
          </w:tcPr>
          <w:p w14:paraId="402ADF49"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sks</w:t>
            </w:r>
          </w:p>
        </w:tc>
        <w:tc>
          <w:tcPr>
            <w:tcW w:w="262" w:type="dxa"/>
            <w:tcBorders>
              <w:top w:val="nil"/>
              <w:left w:val="nil"/>
              <w:bottom w:val="nil"/>
              <w:right w:val="nil"/>
            </w:tcBorders>
            <w:shd w:val="clear" w:color="auto" w:fill="auto"/>
            <w:noWrap/>
            <w:vAlign w:val="bottom"/>
            <w:hideMark/>
          </w:tcPr>
          <w:p w14:paraId="47C4BA7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6132B4AF"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1074" w:type="dxa"/>
            <w:tcBorders>
              <w:top w:val="nil"/>
              <w:left w:val="nil"/>
              <w:bottom w:val="single" w:sz="4" w:space="0" w:color="auto"/>
              <w:right w:val="single" w:sz="4" w:space="0" w:color="auto"/>
            </w:tcBorders>
            <w:shd w:val="clear" w:color="000000" w:fill="F2F2F2"/>
            <w:noWrap/>
            <w:vAlign w:val="center"/>
            <w:hideMark/>
          </w:tcPr>
          <w:p w14:paraId="714A79A9"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2943" w:type="dxa"/>
            <w:tcBorders>
              <w:top w:val="nil"/>
              <w:left w:val="nil"/>
              <w:bottom w:val="single" w:sz="4" w:space="0" w:color="auto"/>
              <w:right w:val="single" w:sz="4" w:space="0" w:color="auto"/>
            </w:tcBorders>
            <w:shd w:val="clear" w:color="000000" w:fill="F2F2F2"/>
            <w:noWrap/>
            <w:vAlign w:val="center"/>
            <w:hideMark/>
          </w:tcPr>
          <w:p w14:paraId="512A2B4D"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490" w:type="dxa"/>
            <w:tcBorders>
              <w:top w:val="nil"/>
              <w:left w:val="nil"/>
              <w:bottom w:val="single" w:sz="4" w:space="0" w:color="auto"/>
              <w:right w:val="single" w:sz="4" w:space="0" w:color="auto"/>
            </w:tcBorders>
            <w:shd w:val="clear" w:color="000000" w:fill="F2F2F2"/>
            <w:noWrap/>
            <w:vAlign w:val="center"/>
            <w:hideMark/>
          </w:tcPr>
          <w:p w14:paraId="59CBF9D2"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sks</w:t>
            </w:r>
          </w:p>
        </w:tc>
      </w:tr>
      <w:tr w:rsidR="00A974F0" w:rsidRPr="00B7313B" w14:paraId="4D4653A7"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D44AF4E"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w:t>
            </w:r>
          </w:p>
        </w:tc>
        <w:tc>
          <w:tcPr>
            <w:tcW w:w="1123" w:type="dxa"/>
            <w:tcBorders>
              <w:top w:val="nil"/>
              <w:left w:val="nil"/>
              <w:bottom w:val="single" w:sz="4" w:space="0" w:color="auto"/>
              <w:right w:val="single" w:sz="4" w:space="0" w:color="auto"/>
            </w:tcBorders>
            <w:shd w:val="clear" w:color="auto" w:fill="auto"/>
            <w:noWrap/>
            <w:vAlign w:val="center"/>
            <w:hideMark/>
          </w:tcPr>
          <w:p w14:paraId="7F063154"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TKS23131</w:t>
            </w:r>
          </w:p>
        </w:tc>
        <w:tc>
          <w:tcPr>
            <w:tcW w:w="2305" w:type="dxa"/>
            <w:tcBorders>
              <w:top w:val="nil"/>
              <w:left w:val="nil"/>
              <w:bottom w:val="single" w:sz="4" w:space="0" w:color="auto"/>
              <w:right w:val="single" w:sz="4" w:space="0" w:color="auto"/>
            </w:tcBorders>
            <w:shd w:val="clear" w:color="000000" w:fill="FDE9D9"/>
            <w:vAlign w:val="center"/>
            <w:hideMark/>
          </w:tcPr>
          <w:p w14:paraId="2B9F61C5" w14:textId="77777777" w:rsidR="00A974F0" w:rsidRPr="00B7313B" w:rsidRDefault="00A974F0"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Irigasi dan Bangunan Air (T)</w:t>
            </w:r>
          </w:p>
        </w:tc>
        <w:tc>
          <w:tcPr>
            <w:tcW w:w="490" w:type="dxa"/>
            <w:tcBorders>
              <w:top w:val="nil"/>
              <w:left w:val="nil"/>
              <w:bottom w:val="single" w:sz="4" w:space="0" w:color="auto"/>
              <w:right w:val="single" w:sz="4" w:space="0" w:color="auto"/>
            </w:tcBorders>
            <w:shd w:val="clear" w:color="000000" w:fill="FDE9D9"/>
            <w:vAlign w:val="center"/>
            <w:hideMark/>
          </w:tcPr>
          <w:p w14:paraId="1C769EF5"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262" w:type="dxa"/>
            <w:tcBorders>
              <w:top w:val="nil"/>
              <w:left w:val="nil"/>
              <w:bottom w:val="nil"/>
              <w:right w:val="nil"/>
            </w:tcBorders>
            <w:shd w:val="clear" w:color="auto" w:fill="auto"/>
            <w:vAlign w:val="center"/>
            <w:hideMark/>
          </w:tcPr>
          <w:p w14:paraId="0DBCCF0F" w14:textId="77777777" w:rsidR="00A974F0" w:rsidRPr="00B7313B" w:rsidRDefault="00A974F0"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F6032D1"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488A3086" w14:textId="5C94F1FF" w:rsidR="00A974F0" w:rsidRPr="00A974F0"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TKS23241</w:t>
            </w:r>
          </w:p>
        </w:tc>
        <w:tc>
          <w:tcPr>
            <w:tcW w:w="2943"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78747226" w14:textId="5914A74A" w:rsidR="00A974F0" w:rsidRPr="00A974F0" w:rsidRDefault="00A974F0"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xml:space="preserve">Rekayasa Sumber Daya Air </w:t>
            </w:r>
          </w:p>
        </w:tc>
        <w:tc>
          <w:tcPr>
            <w:tcW w:w="490"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264C041B" w14:textId="0862B20E" w:rsidR="00A974F0" w:rsidRPr="00A974F0"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r>
      <w:tr w:rsidR="00A974F0" w:rsidRPr="00B7313B" w14:paraId="42811456"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E041153"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1123" w:type="dxa"/>
            <w:tcBorders>
              <w:top w:val="nil"/>
              <w:left w:val="nil"/>
              <w:bottom w:val="single" w:sz="4" w:space="0" w:color="auto"/>
              <w:right w:val="single" w:sz="4" w:space="0" w:color="auto"/>
            </w:tcBorders>
            <w:shd w:val="clear" w:color="auto" w:fill="auto"/>
            <w:noWrap/>
            <w:vAlign w:val="center"/>
            <w:hideMark/>
          </w:tcPr>
          <w:p w14:paraId="1D1966F6"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TKS23132</w:t>
            </w:r>
          </w:p>
        </w:tc>
        <w:tc>
          <w:tcPr>
            <w:tcW w:w="2305" w:type="dxa"/>
            <w:tcBorders>
              <w:top w:val="nil"/>
              <w:left w:val="nil"/>
              <w:bottom w:val="single" w:sz="4" w:space="0" w:color="auto"/>
              <w:right w:val="single" w:sz="4" w:space="0" w:color="auto"/>
            </w:tcBorders>
            <w:shd w:val="clear" w:color="000000" w:fill="FDE9D9"/>
            <w:vAlign w:val="center"/>
            <w:hideMark/>
          </w:tcPr>
          <w:p w14:paraId="728F9B9E" w14:textId="77777777" w:rsidR="00A974F0" w:rsidRPr="00B7313B" w:rsidRDefault="00A974F0"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Drainase</w:t>
            </w:r>
          </w:p>
        </w:tc>
        <w:tc>
          <w:tcPr>
            <w:tcW w:w="490" w:type="dxa"/>
            <w:tcBorders>
              <w:top w:val="nil"/>
              <w:left w:val="nil"/>
              <w:bottom w:val="single" w:sz="4" w:space="0" w:color="auto"/>
              <w:right w:val="single" w:sz="4" w:space="0" w:color="auto"/>
            </w:tcBorders>
            <w:shd w:val="clear" w:color="000000" w:fill="FDE9D9"/>
            <w:vAlign w:val="center"/>
            <w:hideMark/>
          </w:tcPr>
          <w:p w14:paraId="0A51FBB5"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0631F33F" w14:textId="77777777" w:rsidR="00A974F0" w:rsidRPr="00B7313B" w:rsidRDefault="00A974F0"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54D7CF8"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1074" w:type="dxa"/>
            <w:tcBorders>
              <w:top w:val="nil"/>
              <w:left w:val="nil"/>
              <w:bottom w:val="single" w:sz="4" w:space="0" w:color="auto"/>
              <w:right w:val="single" w:sz="4" w:space="0" w:color="auto"/>
            </w:tcBorders>
            <w:shd w:val="clear" w:color="auto" w:fill="auto"/>
            <w:noWrap/>
            <w:vAlign w:val="center"/>
          </w:tcPr>
          <w:p w14:paraId="48C02211" w14:textId="7AD47C30"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TKS23242</w:t>
            </w:r>
          </w:p>
        </w:tc>
        <w:tc>
          <w:tcPr>
            <w:tcW w:w="2943" w:type="dxa"/>
            <w:tcBorders>
              <w:top w:val="single" w:sz="4" w:space="0" w:color="auto"/>
              <w:left w:val="nil"/>
              <w:bottom w:val="single" w:sz="4" w:space="0" w:color="auto"/>
              <w:right w:val="single" w:sz="4" w:space="0" w:color="auto"/>
            </w:tcBorders>
            <w:shd w:val="clear" w:color="000000" w:fill="DBE5F1" w:themeFill="accent1" w:themeFillTint="33"/>
            <w:vAlign w:val="center"/>
          </w:tcPr>
          <w:p w14:paraId="0DE7B634" w14:textId="44AD365F" w:rsidR="00A974F0" w:rsidRPr="00B7313B" w:rsidRDefault="00A974F0"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Perkerasan Jalan Raya (P)</w:t>
            </w:r>
          </w:p>
        </w:tc>
        <w:tc>
          <w:tcPr>
            <w:tcW w:w="490" w:type="dxa"/>
            <w:tcBorders>
              <w:top w:val="single" w:sz="4" w:space="0" w:color="auto"/>
              <w:left w:val="nil"/>
              <w:bottom w:val="single" w:sz="4" w:space="0" w:color="auto"/>
              <w:right w:val="single" w:sz="4" w:space="0" w:color="auto"/>
            </w:tcBorders>
            <w:shd w:val="clear" w:color="000000" w:fill="DBE5F1" w:themeFill="accent1" w:themeFillTint="33"/>
            <w:vAlign w:val="center"/>
          </w:tcPr>
          <w:p w14:paraId="0D459C12" w14:textId="440BBACB"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r>
      <w:tr w:rsidR="00A974F0" w:rsidRPr="00B7313B" w14:paraId="638BAB8E"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CF6111D"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1123" w:type="dxa"/>
            <w:tcBorders>
              <w:top w:val="nil"/>
              <w:left w:val="nil"/>
              <w:bottom w:val="single" w:sz="4" w:space="0" w:color="auto"/>
              <w:right w:val="single" w:sz="4" w:space="0" w:color="auto"/>
            </w:tcBorders>
            <w:shd w:val="clear" w:color="auto" w:fill="auto"/>
            <w:noWrap/>
            <w:vAlign w:val="center"/>
            <w:hideMark/>
          </w:tcPr>
          <w:p w14:paraId="36FB78A0"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TKS23133</w:t>
            </w:r>
          </w:p>
        </w:tc>
        <w:tc>
          <w:tcPr>
            <w:tcW w:w="2305" w:type="dxa"/>
            <w:tcBorders>
              <w:top w:val="nil"/>
              <w:left w:val="nil"/>
              <w:bottom w:val="single" w:sz="4" w:space="0" w:color="auto"/>
              <w:right w:val="single" w:sz="4" w:space="0" w:color="auto"/>
            </w:tcBorders>
            <w:shd w:val="clear" w:color="000000" w:fill="DCE6F1"/>
            <w:vAlign w:val="center"/>
            <w:hideMark/>
          </w:tcPr>
          <w:p w14:paraId="684F6BF6" w14:textId="77777777" w:rsidR="00A974F0" w:rsidRPr="00B7313B" w:rsidRDefault="00A974F0"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Sistem Angkutan Masal</w:t>
            </w:r>
          </w:p>
        </w:tc>
        <w:tc>
          <w:tcPr>
            <w:tcW w:w="490" w:type="dxa"/>
            <w:tcBorders>
              <w:top w:val="nil"/>
              <w:left w:val="nil"/>
              <w:bottom w:val="single" w:sz="4" w:space="0" w:color="auto"/>
              <w:right w:val="single" w:sz="4" w:space="0" w:color="auto"/>
            </w:tcBorders>
            <w:shd w:val="clear" w:color="000000" w:fill="DCE6F1"/>
            <w:vAlign w:val="center"/>
            <w:hideMark/>
          </w:tcPr>
          <w:p w14:paraId="49EDB467"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3F2EACCF" w14:textId="77777777" w:rsidR="00A974F0" w:rsidRPr="00B7313B" w:rsidRDefault="00A974F0"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CA84F6C"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1074" w:type="dxa"/>
            <w:tcBorders>
              <w:top w:val="nil"/>
              <w:left w:val="nil"/>
              <w:bottom w:val="single" w:sz="4" w:space="0" w:color="auto"/>
              <w:right w:val="single" w:sz="4" w:space="0" w:color="auto"/>
            </w:tcBorders>
            <w:shd w:val="clear" w:color="auto" w:fill="auto"/>
            <w:noWrap/>
            <w:vAlign w:val="center"/>
          </w:tcPr>
          <w:p w14:paraId="5FFBD459" w14:textId="3070E199"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TKS23243</w:t>
            </w:r>
          </w:p>
        </w:tc>
        <w:tc>
          <w:tcPr>
            <w:tcW w:w="2943"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5B0E4CBF" w14:textId="758B6852" w:rsidR="00A974F0" w:rsidRPr="00B7313B" w:rsidRDefault="00A974F0"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Rekayasa Gempa</w:t>
            </w:r>
          </w:p>
        </w:tc>
        <w:tc>
          <w:tcPr>
            <w:tcW w:w="490"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4EA3233D" w14:textId="002E10E9"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r>
      <w:tr w:rsidR="00A974F0" w:rsidRPr="00B7313B" w14:paraId="1910F0FF"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04162F9"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1123" w:type="dxa"/>
            <w:tcBorders>
              <w:top w:val="nil"/>
              <w:left w:val="nil"/>
              <w:bottom w:val="single" w:sz="4" w:space="0" w:color="auto"/>
              <w:right w:val="single" w:sz="4" w:space="0" w:color="auto"/>
            </w:tcBorders>
            <w:shd w:val="clear" w:color="auto" w:fill="auto"/>
            <w:noWrap/>
            <w:vAlign w:val="center"/>
            <w:hideMark/>
          </w:tcPr>
          <w:p w14:paraId="677E8BA6"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TKS23134</w:t>
            </w:r>
          </w:p>
        </w:tc>
        <w:tc>
          <w:tcPr>
            <w:tcW w:w="2305" w:type="dxa"/>
            <w:tcBorders>
              <w:top w:val="nil"/>
              <w:left w:val="nil"/>
              <w:bottom w:val="single" w:sz="4" w:space="0" w:color="auto"/>
              <w:right w:val="single" w:sz="4" w:space="0" w:color="auto"/>
            </w:tcBorders>
            <w:shd w:val="clear" w:color="000000" w:fill="DCE6F1"/>
            <w:vAlign w:val="center"/>
            <w:hideMark/>
          </w:tcPr>
          <w:p w14:paraId="7CC04B0D" w14:textId="77777777" w:rsidR="00A974F0" w:rsidRPr="00B7313B" w:rsidRDefault="00A974F0"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Rekayasa Lalu-lintas</w:t>
            </w:r>
          </w:p>
        </w:tc>
        <w:tc>
          <w:tcPr>
            <w:tcW w:w="490" w:type="dxa"/>
            <w:tcBorders>
              <w:top w:val="nil"/>
              <w:left w:val="nil"/>
              <w:bottom w:val="single" w:sz="4" w:space="0" w:color="auto"/>
              <w:right w:val="single" w:sz="4" w:space="0" w:color="auto"/>
            </w:tcBorders>
            <w:shd w:val="clear" w:color="000000" w:fill="DCE6F1"/>
            <w:vAlign w:val="center"/>
            <w:hideMark/>
          </w:tcPr>
          <w:p w14:paraId="780C2196"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hideMark/>
          </w:tcPr>
          <w:p w14:paraId="04717F0B" w14:textId="77777777" w:rsidR="00A974F0" w:rsidRPr="00B7313B" w:rsidRDefault="00A974F0"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1236CBD"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1074" w:type="dxa"/>
            <w:tcBorders>
              <w:top w:val="nil"/>
              <w:left w:val="nil"/>
              <w:bottom w:val="single" w:sz="4" w:space="0" w:color="auto"/>
              <w:right w:val="single" w:sz="4" w:space="0" w:color="auto"/>
            </w:tcBorders>
            <w:shd w:val="clear" w:color="auto" w:fill="auto"/>
            <w:noWrap/>
            <w:vAlign w:val="center"/>
          </w:tcPr>
          <w:p w14:paraId="170F5ACA" w14:textId="024B60CA"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TKS23244</w:t>
            </w:r>
          </w:p>
        </w:tc>
        <w:tc>
          <w:tcPr>
            <w:tcW w:w="2943" w:type="dxa"/>
            <w:tcBorders>
              <w:top w:val="nil"/>
              <w:left w:val="nil"/>
              <w:bottom w:val="single" w:sz="4" w:space="0" w:color="auto"/>
              <w:right w:val="single" w:sz="4" w:space="0" w:color="auto"/>
            </w:tcBorders>
            <w:shd w:val="clear" w:color="000000" w:fill="D9D9D9"/>
            <w:vAlign w:val="center"/>
          </w:tcPr>
          <w:p w14:paraId="431ABFD7" w14:textId="20CCC3F5" w:rsidR="00A974F0" w:rsidRPr="00B7313B" w:rsidRDefault="00A974F0"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Perancangan Struktur Beton (T)</w:t>
            </w:r>
          </w:p>
        </w:tc>
        <w:tc>
          <w:tcPr>
            <w:tcW w:w="490" w:type="dxa"/>
            <w:tcBorders>
              <w:top w:val="nil"/>
              <w:left w:val="nil"/>
              <w:bottom w:val="single" w:sz="4" w:space="0" w:color="auto"/>
              <w:right w:val="single" w:sz="4" w:space="0" w:color="auto"/>
            </w:tcBorders>
            <w:shd w:val="clear" w:color="000000" w:fill="D9D9D9"/>
            <w:vAlign w:val="center"/>
          </w:tcPr>
          <w:p w14:paraId="743E6761" w14:textId="6A86540C"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r>
      <w:tr w:rsidR="00A974F0" w:rsidRPr="00B7313B" w14:paraId="3F5E5E1E"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9FA2ABF"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w:t>
            </w:r>
          </w:p>
        </w:tc>
        <w:tc>
          <w:tcPr>
            <w:tcW w:w="1123" w:type="dxa"/>
            <w:tcBorders>
              <w:top w:val="nil"/>
              <w:left w:val="nil"/>
              <w:bottom w:val="single" w:sz="4" w:space="0" w:color="auto"/>
              <w:right w:val="single" w:sz="4" w:space="0" w:color="auto"/>
            </w:tcBorders>
            <w:shd w:val="clear" w:color="auto" w:fill="auto"/>
            <w:noWrap/>
            <w:vAlign w:val="center"/>
            <w:hideMark/>
          </w:tcPr>
          <w:p w14:paraId="4D46BF7F"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TKS23135</w:t>
            </w:r>
          </w:p>
        </w:tc>
        <w:tc>
          <w:tcPr>
            <w:tcW w:w="2305" w:type="dxa"/>
            <w:tcBorders>
              <w:top w:val="nil"/>
              <w:left w:val="nil"/>
              <w:bottom w:val="single" w:sz="4" w:space="0" w:color="auto"/>
              <w:right w:val="single" w:sz="4" w:space="0" w:color="auto"/>
            </w:tcBorders>
            <w:shd w:val="clear" w:color="000000" w:fill="EBF1DE"/>
            <w:vAlign w:val="center"/>
            <w:hideMark/>
          </w:tcPr>
          <w:p w14:paraId="2E2D4A5F" w14:textId="77777777" w:rsidR="00A974F0" w:rsidRPr="00B7313B" w:rsidRDefault="00A974F0"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Analisis Struktur Formulasi Matriks (T)</w:t>
            </w:r>
          </w:p>
        </w:tc>
        <w:tc>
          <w:tcPr>
            <w:tcW w:w="490" w:type="dxa"/>
            <w:tcBorders>
              <w:top w:val="nil"/>
              <w:left w:val="nil"/>
              <w:bottom w:val="single" w:sz="4" w:space="0" w:color="auto"/>
              <w:right w:val="single" w:sz="4" w:space="0" w:color="auto"/>
            </w:tcBorders>
            <w:shd w:val="clear" w:color="000000" w:fill="EBF1DE"/>
            <w:vAlign w:val="center"/>
            <w:hideMark/>
          </w:tcPr>
          <w:p w14:paraId="1A8AF32F"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5FA00F4A" w14:textId="77777777" w:rsidR="00A974F0" w:rsidRPr="00B7313B" w:rsidRDefault="00A974F0"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A777316" w14:textId="77777777"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w:t>
            </w:r>
          </w:p>
        </w:tc>
        <w:tc>
          <w:tcPr>
            <w:tcW w:w="1074" w:type="dxa"/>
            <w:tcBorders>
              <w:top w:val="nil"/>
              <w:left w:val="nil"/>
              <w:bottom w:val="single" w:sz="4" w:space="0" w:color="auto"/>
              <w:right w:val="single" w:sz="4" w:space="0" w:color="auto"/>
            </w:tcBorders>
            <w:shd w:val="clear" w:color="auto" w:fill="auto"/>
            <w:noWrap/>
            <w:vAlign w:val="center"/>
          </w:tcPr>
          <w:p w14:paraId="7386C75D" w14:textId="3E534A4E"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TKS23245</w:t>
            </w:r>
          </w:p>
        </w:tc>
        <w:tc>
          <w:tcPr>
            <w:tcW w:w="2943" w:type="dxa"/>
            <w:tcBorders>
              <w:top w:val="nil"/>
              <w:left w:val="nil"/>
              <w:bottom w:val="single" w:sz="4" w:space="0" w:color="auto"/>
              <w:right w:val="single" w:sz="4" w:space="0" w:color="auto"/>
            </w:tcBorders>
            <w:shd w:val="clear" w:color="000000" w:fill="D9D9D9"/>
            <w:noWrap/>
            <w:vAlign w:val="center"/>
          </w:tcPr>
          <w:p w14:paraId="149B39B7" w14:textId="1C5670D3" w:rsidR="00A974F0" w:rsidRPr="00B7313B" w:rsidRDefault="00A974F0"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Perancangan Struktur Baja (T)</w:t>
            </w:r>
          </w:p>
        </w:tc>
        <w:tc>
          <w:tcPr>
            <w:tcW w:w="490" w:type="dxa"/>
            <w:tcBorders>
              <w:top w:val="nil"/>
              <w:left w:val="nil"/>
              <w:bottom w:val="single" w:sz="4" w:space="0" w:color="auto"/>
              <w:right w:val="single" w:sz="4" w:space="0" w:color="auto"/>
            </w:tcBorders>
            <w:shd w:val="clear" w:color="000000" w:fill="D9D9D9"/>
            <w:noWrap/>
            <w:vAlign w:val="center"/>
          </w:tcPr>
          <w:p w14:paraId="2201EFEF" w14:textId="3B330400" w:rsidR="00A974F0" w:rsidRPr="00B7313B" w:rsidRDefault="00A974F0"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r>
      <w:tr w:rsidR="00E21B37" w:rsidRPr="00B7313B" w14:paraId="2F5F6571" w14:textId="77777777" w:rsidTr="00497AFF">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24D8AE1"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w:t>
            </w:r>
          </w:p>
        </w:tc>
        <w:tc>
          <w:tcPr>
            <w:tcW w:w="1123" w:type="dxa"/>
            <w:tcBorders>
              <w:top w:val="nil"/>
              <w:left w:val="nil"/>
              <w:bottom w:val="single" w:sz="4" w:space="0" w:color="auto"/>
              <w:right w:val="single" w:sz="4" w:space="0" w:color="auto"/>
            </w:tcBorders>
            <w:shd w:val="clear" w:color="auto" w:fill="auto"/>
            <w:noWrap/>
            <w:vAlign w:val="center"/>
            <w:hideMark/>
          </w:tcPr>
          <w:p w14:paraId="13D59562"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TKS23136</w:t>
            </w:r>
          </w:p>
        </w:tc>
        <w:tc>
          <w:tcPr>
            <w:tcW w:w="2305" w:type="dxa"/>
            <w:tcBorders>
              <w:top w:val="nil"/>
              <w:left w:val="nil"/>
              <w:bottom w:val="single" w:sz="4" w:space="0" w:color="auto"/>
              <w:right w:val="single" w:sz="4" w:space="0" w:color="auto"/>
            </w:tcBorders>
            <w:shd w:val="clear" w:color="000000" w:fill="FCD5B4"/>
            <w:vAlign w:val="center"/>
            <w:hideMark/>
          </w:tcPr>
          <w:p w14:paraId="03D09A8F" w14:textId="77777777" w:rsidR="00E21B37" w:rsidRPr="00B7313B" w:rsidRDefault="00E21B37"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Rekayasa Pondasi 2 (T)</w:t>
            </w:r>
          </w:p>
        </w:tc>
        <w:tc>
          <w:tcPr>
            <w:tcW w:w="490" w:type="dxa"/>
            <w:tcBorders>
              <w:top w:val="nil"/>
              <w:left w:val="nil"/>
              <w:bottom w:val="single" w:sz="4" w:space="0" w:color="auto"/>
              <w:right w:val="single" w:sz="4" w:space="0" w:color="auto"/>
            </w:tcBorders>
            <w:shd w:val="clear" w:color="000000" w:fill="FCD5B4"/>
            <w:vAlign w:val="center"/>
            <w:hideMark/>
          </w:tcPr>
          <w:p w14:paraId="74C61E23"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6F7F1BC6" w14:textId="77777777" w:rsidR="00E21B37" w:rsidRPr="00B7313B" w:rsidRDefault="00E21B37"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A596CE4"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w:t>
            </w:r>
          </w:p>
        </w:tc>
        <w:tc>
          <w:tcPr>
            <w:tcW w:w="1074" w:type="dxa"/>
            <w:tcBorders>
              <w:top w:val="nil"/>
              <w:left w:val="nil"/>
              <w:bottom w:val="single" w:sz="4" w:space="0" w:color="auto"/>
              <w:right w:val="single" w:sz="4" w:space="0" w:color="auto"/>
            </w:tcBorders>
            <w:shd w:val="clear" w:color="auto" w:fill="auto"/>
            <w:noWrap/>
            <w:vAlign w:val="center"/>
          </w:tcPr>
          <w:p w14:paraId="53B371AB" w14:textId="4B6FBF3B" w:rsidR="00E21B37" w:rsidRPr="00E21B37" w:rsidRDefault="00E21B37" w:rsidP="00E21B37">
            <w:pPr>
              <w:spacing w:after="0" w:line="240" w:lineRule="auto"/>
              <w:jc w:val="center"/>
              <w:rPr>
                <w:rFonts w:ascii="Arial Narrow" w:eastAsia="Times New Roman" w:hAnsi="Arial Narrow" w:cs="Calibri"/>
                <w:sz w:val="20"/>
                <w:szCs w:val="20"/>
              </w:rPr>
            </w:pPr>
            <w:r w:rsidRPr="00E21B37">
              <w:rPr>
                <w:rFonts w:ascii="Arial Narrow" w:eastAsia="Times New Roman" w:hAnsi="Arial Narrow" w:cs="Calibri"/>
                <w:sz w:val="20"/>
                <w:szCs w:val="20"/>
              </w:rPr>
              <w:t>TKS22230</w:t>
            </w:r>
            <w:r>
              <w:rPr>
                <w:rFonts w:ascii="Arial Narrow" w:eastAsia="Times New Roman" w:hAnsi="Arial Narrow" w:cs="Calibri"/>
                <w:sz w:val="20"/>
                <w:szCs w:val="20"/>
              </w:rPr>
              <w:t>x</w:t>
            </w:r>
          </w:p>
        </w:tc>
        <w:tc>
          <w:tcPr>
            <w:tcW w:w="2943" w:type="dxa"/>
            <w:tcBorders>
              <w:top w:val="single" w:sz="4" w:space="0" w:color="auto"/>
              <w:left w:val="nil"/>
              <w:bottom w:val="single" w:sz="4" w:space="0" w:color="auto"/>
              <w:right w:val="single" w:sz="4" w:space="0" w:color="auto"/>
            </w:tcBorders>
            <w:shd w:val="clear" w:color="000000" w:fill="C4BC96" w:themeFill="background2" w:themeFillShade="BF"/>
            <w:noWrap/>
            <w:vAlign w:val="center"/>
          </w:tcPr>
          <w:p w14:paraId="261C9D4A" w14:textId="6365165B" w:rsidR="00E21B37" w:rsidRPr="00E21B37" w:rsidRDefault="00E21B37" w:rsidP="00E21B37">
            <w:pPr>
              <w:spacing w:after="0" w:line="240" w:lineRule="auto"/>
              <w:rPr>
                <w:rFonts w:ascii="Arial Narrow" w:eastAsia="Times New Roman" w:hAnsi="Arial Narrow" w:cs="Calibri"/>
                <w:sz w:val="20"/>
                <w:szCs w:val="20"/>
              </w:rPr>
            </w:pPr>
            <w:r w:rsidRPr="00E21B37">
              <w:rPr>
                <w:rFonts w:ascii="Arial Narrow" w:eastAsia="Times New Roman" w:hAnsi="Arial Narrow" w:cs="Calibri"/>
                <w:sz w:val="20"/>
                <w:szCs w:val="20"/>
              </w:rPr>
              <w:t>Manajemen Konstruksi (T)</w:t>
            </w:r>
          </w:p>
        </w:tc>
        <w:tc>
          <w:tcPr>
            <w:tcW w:w="490" w:type="dxa"/>
            <w:tcBorders>
              <w:top w:val="single" w:sz="4" w:space="0" w:color="auto"/>
              <w:left w:val="nil"/>
              <w:bottom w:val="single" w:sz="4" w:space="0" w:color="auto"/>
              <w:right w:val="single" w:sz="4" w:space="0" w:color="auto"/>
            </w:tcBorders>
            <w:shd w:val="clear" w:color="000000" w:fill="C4BC96" w:themeFill="background2" w:themeFillShade="BF"/>
            <w:noWrap/>
            <w:vAlign w:val="center"/>
          </w:tcPr>
          <w:p w14:paraId="32CAF680" w14:textId="38179426" w:rsidR="00E21B37" w:rsidRPr="00E21B37" w:rsidRDefault="00E21B37" w:rsidP="00E21B37">
            <w:pPr>
              <w:spacing w:after="0" w:line="240" w:lineRule="auto"/>
              <w:jc w:val="center"/>
              <w:rPr>
                <w:rFonts w:ascii="Arial Narrow" w:eastAsia="Times New Roman" w:hAnsi="Arial Narrow" w:cs="Calibri"/>
                <w:sz w:val="20"/>
                <w:szCs w:val="20"/>
              </w:rPr>
            </w:pPr>
            <w:r w:rsidRPr="00E21B37">
              <w:rPr>
                <w:rFonts w:ascii="Arial Narrow" w:eastAsia="Times New Roman" w:hAnsi="Arial Narrow" w:cs="Calibri"/>
                <w:sz w:val="20"/>
                <w:szCs w:val="20"/>
              </w:rPr>
              <w:t>4</w:t>
            </w:r>
          </w:p>
        </w:tc>
      </w:tr>
      <w:tr w:rsidR="00E21B37" w:rsidRPr="00B7313B" w14:paraId="4C2581F1"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9C36AD3"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w:t>
            </w:r>
          </w:p>
        </w:tc>
        <w:tc>
          <w:tcPr>
            <w:tcW w:w="1123" w:type="dxa"/>
            <w:tcBorders>
              <w:top w:val="nil"/>
              <w:left w:val="nil"/>
              <w:bottom w:val="single" w:sz="4" w:space="0" w:color="auto"/>
              <w:right w:val="single" w:sz="4" w:space="0" w:color="auto"/>
            </w:tcBorders>
            <w:shd w:val="clear" w:color="auto" w:fill="auto"/>
            <w:noWrap/>
            <w:vAlign w:val="center"/>
            <w:hideMark/>
          </w:tcPr>
          <w:p w14:paraId="58E62B7E"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TKS23137</w:t>
            </w:r>
          </w:p>
        </w:tc>
        <w:tc>
          <w:tcPr>
            <w:tcW w:w="2305" w:type="dxa"/>
            <w:tcBorders>
              <w:top w:val="nil"/>
              <w:left w:val="nil"/>
              <w:bottom w:val="single" w:sz="4" w:space="0" w:color="auto"/>
              <w:right w:val="single" w:sz="4" w:space="0" w:color="auto"/>
            </w:tcBorders>
            <w:shd w:val="clear" w:color="000000" w:fill="DDD9C4"/>
            <w:vAlign w:val="center"/>
            <w:hideMark/>
          </w:tcPr>
          <w:p w14:paraId="111F70F2" w14:textId="77777777" w:rsidR="00E21B37" w:rsidRPr="00B7313B" w:rsidRDefault="00E21B37"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Metode Konstruksi</w:t>
            </w:r>
          </w:p>
        </w:tc>
        <w:tc>
          <w:tcPr>
            <w:tcW w:w="490" w:type="dxa"/>
            <w:tcBorders>
              <w:top w:val="nil"/>
              <w:left w:val="nil"/>
              <w:bottom w:val="single" w:sz="4" w:space="0" w:color="auto"/>
              <w:right w:val="single" w:sz="4" w:space="0" w:color="auto"/>
            </w:tcBorders>
            <w:shd w:val="clear" w:color="000000" w:fill="DDD9C4"/>
            <w:vAlign w:val="center"/>
            <w:hideMark/>
          </w:tcPr>
          <w:p w14:paraId="7E3CA42A"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7772DE8F" w14:textId="77777777" w:rsidR="00E21B37" w:rsidRPr="00B7313B" w:rsidRDefault="00E21B37"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tcPr>
          <w:p w14:paraId="0CD1052B" w14:textId="22694708" w:rsidR="00E21B37" w:rsidRPr="00B7313B" w:rsidRDefault="00E21B37" w:rsidP="00B7313B">
            <w:pPr>
              <w:spacing w:after="0" w:line="240" w:lineRule="auto"/>
              <w:jc w:val="center"/>
              <w:rPr>
                <w:rFonts w:ascii="Arial Narrow" w:eastAsia="Times New Roman" w:hAnsi="Arial Narrow" w:cs="Calibri"/>
                <w:color w:val="000000"/>
                <w:sz w:val="20"/>
                <w:szCs w:val="20"/>
              </w:rPr>
            </w:pPr>
          </w:p>
        </w:tc>
        <w:tc>
          <w:tcPr>
            <w:tcW w:w="1074" w:type="dxa"/>
            <w:tcBorders>
              <w:top w:val="nil"/>
              <w:left w:val="nil"/>
              <w:bottom w:val="single" w:sz="4" w:space="0" w:color="auto"/>
              <w:right w:val="single" w:sz="4" w:space="0" w:color="auto"/>
            </w:tcBorders>
            <w:shd w:val="clear" w:color="auto" w:fill="auto"/>
            <w:noWrap/>
            <w:vAlign w:val="bottom"/>
          </w:tcPr>
          <w:p w14:paraId="49C007C8" w14:textId="31F9F83C" w:rsidR="00E21B37" w:rsidRPr="00E21B37" w:rsidRDefault="00E21B37" w:rsidP="00B7313B">
            <w:pPr>
              <w:spacing w:after="0" w:line="240" w:lineRule="auto"/>
              <w:rPr>
                <w:rFonts w:ascii="Arial Narrow" w:eastAsia="Times New Roman" w:hAnsi="Arial Narrow" w:cs="Calibri"/>
                <w:color w:val="FF0000"/>
                <w:sz w:val="20"/>
                <w:szCs w:val="20"/>
              </w:rPr>
            </w:pPr>
          </w:p>
        </w:tc>
        <w:tc>
          <w:tcPr>
            <w:tcW w:w="2943" w:type="dxa"/>
            <w:tcBorders>
              <w:top w:val="single" w:sz="4" w:space="0" w:color="auto"/>
              <w:left w:val="nil"/>
              <w:bottom w:val="single" w:sz="4" w:space="0" w:color="auto"/>
              <w:right w:val="single" w:sz="4" w:space="0" w:color="auto"/>
            </w:tcBorders>
            <w:shd w:val="clear" w:color="000000" w:fill="auto"/>
            <w:vAlign w:val="center"/>
          </w:tcPr>
          <w:p w14:paraId="66F7503B" w14:textId="22870C92" w:rsidR="00E21B37" w:rsidRPr="00E21B37" w:rsidRDefault="00E21B37" w:rsidP="00B7313B">
            <w:pPr>
              <w:spacing w:after="0" w:line="240" w:lineRule="auto"/>
              <w:rPr>
                <w:rFonts w:ascii="Arial Narrow" w:eastAsia="Times New Roman" w:hAnsi="Arial Narrow" w:cs="Calibri"/>
                <w:color w:val="FF0000"/>
                <w:sz w:val="20"/>
                <w:szCs w:val="20"/>
              </w:rPr>
            </w:pPr>
          </w:p>
        </w:tc>
        <w:tc>
          <w:tcPr>
            <w:tcW w:w="490" w:type="dxa"/>
            <w:tcBorders>
              <w:top w:val="single" w:sz="4" w:space="0" w:color="auto"/>
              <w:left w:val="nil"/>
              <w:bottom w:val="single" w:sz="4" w:space="0" w:color="auto"/>
              <w:right w:val="single" w:sz="4" w:space="0" w:color="auto"/>
            </w:tcBorders>
            <w:shd w:val="clear" w:color="000000" w:fill="auto"/>
            <w:vAlign w:val="center"/>
          </w:tcPr>
          <w:p w14:paraId="38CDD9B3" w14:textId="27F2A3EA" w:rsidR="00E21B37" w:rsidRPr="00E21B37" w:rsidRDefault="00E21B37" w:rsidP="00E21B37">
            <w:pPr>
              <w:spacing w:after="0" w:line="240" w:lineRule="auto"/>
              <w:jc w:val="center"/>
              <w:rPr>
                <w:rFonts w:ascii="Arial Narrow" w:eastAsia="Times New Roman" w:hAnsi="Arial Narrow" w:cs="Calibri"/>
                <w:color w:val="FF0000"/>
                <w:sz w:val="20"/>
                <w:szCs w:val="20"/>
              </w:rPr>
            </w:pPr>
          </w:p>
        </w:tc>
      </w:tr>
      <w:tr w:rsidR="00E21B37" w:rsidRPr="00B7313B" w14:paraId="226641ED"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5F6D331"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w:t>
            </w:r>
          </w:p>
        </w:tc>
        <w:tc>
          <w:tcPr>
            <w:tcW w:w="1123" w:type="dxa"/>
            <w:tcBorders>
              <w:top w:val="nil"/>
              <w:left w:val="nil"/>
              <w:bottom w:val="single" w:sz="4" w:space="0" w:color="auto"/>
              <w:right w:val="single" w:sz="4" w:space="0" w:color="auto"/>
            </w:tcBorders>
            <w:shd w:val="clear" w:color="auto" w:fill="auto"/>
            <w:noWrap/>
            <w:vAlign w:val="center"/>
            <w:hideMark/>
          </w:tcPr>
          <w:p w14:paraId="7910D411"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TKS23138</w:t>
            </w:r>
          </w:p>
        </w:tc>
        <w:tc>
          <w:tcPr>
            <w:tcW w:w="2305" w:type="dxa"/>
            <w:tcBorders>
              <w:top w:val="nil"/>
              <w:left w:val="nil"/>
              <w:bottom w:val="single" w:sz="4" w:space="0" w:color="auto"/>
              <w:right w:val="single" w:sz="4" w:space="0" w:color="auto"/>
            </w:tcBorders>
            <w:shd w:val="clear" w:color="000000" w:fill="D9D9D9"/>
            <w:vAlign w:val="center"/>
            <w:hideMark/>
          </w:tcPr>
          <w:p w14:paraId="15A48524" w14:textId="77777777" w:rsidR="00E21B37" w:rsidRPr="00B7313B" w:rsidRDefault="00E21B37"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Struktur Beton</w:t>
            </w:r>
          </w:p>
        </w:tc>
        <w:tc>
          <w:tcPr>
            <w:tcW w:w="490" w:type="dxa"/>
            <w:tcBorders>
              <w:top w:val="nil"/>
              <w:left w:val="nil"/>
              <w:bottom w:val="single" w:sz="4" w:space="0" w:color="auto"/>
              <w:right w:val="single" w:sz="4" w:space="0" w:color="auto"/>
            </w:tcBorders>
            <w:shd w:val="clear" w:color="000000" w:fill="D9D9D9"/>
            <w:vAlign w:val="center"/>
            <w:hideMark/>
          </w:tcPr>
          <w:p w14:paraId="63947E62"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52C15A4E" w14:textId="77777777" w:rsidR="00E21B37" w:rsidRPr="00B7313B" w:rsidRDefault="00E21B37"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5EB240F8" w14:textId="77777777" w:rsidR="00E21B37" w:rsidRPr="00B7313B" w:rsidRDefault="00E21B37"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777353BD" w14:textId="77777777" w:rsidR="00E21B37" w:rsidRPr="00B7313B" w:rsidRDefault="00E21B37"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3" w:type="dxa"/>
            <w:tcBorders>
              <w:top w:val="nil"/>
              <w:left w:val="nil"/>
              <w:bottom w:val="single" w:sz="4" w:space="0" w:color="auto"/>
              <w:right w:val="single" w:sz="4" w:space="0" w:color="auto"/>
            </w:tcBorders>
            <w:shd w:val="clear" w:color="auto" w:fill="auto"/>
            <w:vAlign w:val="center"/>
            <w:hideMark/>
          </w:tcPr>
          <w:p w14:paraId="1E607E36" w14:textId="77777777" w:rsidR="00E21B37" w:rsidRPr="00B7313B" w:rsidRDefault="00E21B37"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90" w:type="dxa"/>
            <w:tcBorders>
              <w:top w:val="nil"/>
              <w:left w:val="nil"/>
              <w:bottom w:val="single" w:sz="4" w:space="0" w:color="auto"/>
              <w:right w:val="single" w:sz="4" w:space="0" w:color="auto"/>
            </w:tcBorders>
            <w:shd w:val="clear" w:color="auto" w:fill="auto"/>
            <w:vAlign w:val="center"/>
            <w:hideMark/>
          </w:tcPr>
          <w:p w14:paraId="76D69D87" w14:textId="2AE65B85" w:rsidR="00E21B37" w:rsidRPr="00B7313B" w:rsidRDefault="00E21B37" w:rsidP="00E21B37">
            <w:pPr>
              <w:spacing w:after="0" w:line="240" w:lineRule="auto"/>
              <w:jc w:val="center"/>
              <w:rPr>
                <w:rFonts w:ascii="Arial Narrow" w:eastAsia="Times New Roman" w:hAnsi="Arial Narrow" w:cs="Calibri"/>
                <w:color w:val="000000"/>
                <w:sz w:val="20"/>
                <w:szCs w:val="20"/>
              </w:rPr>
            </w:pPr>
          </w:p>
        </w:tc>
      </w:tr>
      <w:tr w:rsidR="00E21B37" w:rsidRPr="00B7313B" w14:paraId="6125EEE4"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7FBDA91"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9</w:t>
            </w:r>
          </w:p>
        </w:tc>
        <w:tc>
          <w:tcPr>
            <w:tcW w:w="1123" w:type="dxa"/>
            <w:tcBorders>
              <w:top w:val="nil"/>
              <w:left w:val="nil"/>
              <w:bottom w:val="single" w:sz="4" w:space="0" w:color="auto"/>
              <w:right w:val="single" w:sz="4" w:space="0" w:color="auto"/>
            </w:tcBorders>
            <w:shd w:val="clear" w:color="auto" w:fill="auto"/>
            <w:noWrap/>
            <w:vAlign w:val="center"/>
            <w:hideMark/>
          </w:tcPr>
          <w:p w14:paraId="23FCD2BB"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TKS23139</w:t>
            </w:r>
          </w:p>
        </w:tc>
        <w:tc>
          <w:tcPr>
            <w:tcW w:w="2305" w:type="dxa"/>
            <w:tcBorders>
              <w:top w:val="nil"/>
              <w:left w:val="nil"/>
              <w:bottom w:val="single" w:sz="4" w:space="0" w:color="auto"/>
              <w:right w:val="single" w:sz="4" w:space="0" w:color="auto"/>
            </w:tcBorders>
            <w:shd w:val="clear" w:color="000000" w:fill="D9D9D9"/>
            <w:vAlign w:val="center"/>
            <w:hideMark/>
          </w:tcPr>
          <w:p w14:paraId="352D128C" w14:textId="77777777" w:rsidR="00E21B37" w:rsidRPr="00B7313B" w:rsidRDefault="00E21B37"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Struktur Baja</w:t>
            </w:r>
          </w:p>
        </w:tc>
        <w:tc>
          <w:tcPr>
            <w:tcW w:w="490" w:type="dxa"/>
            <w:tcBorders>
              <w:top w:val="nil"/>
              <w:left w:val="nil"/>
              <w:bottom w:val="single" w:sz="4" w:space="0" w:color="auto"/>
              <w:right w:val="single" w:sz="4" w:space="0" w:color="auto"/>
            </w:tcBorders>
            <w:shd w:val="clear" w:color="000000" w:fill="D9D9D9"/>
            <w:vAlign w:val="center"/>
            <w:hideMark/>
          </w:tcPr>
          <w:p w14:paraId="1D2D4AB2"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6D974D3A" w14:textId="77777777" w:rsidR="00E21B37" w:rsidRPr="00B7313B" w:rsidRDefault="00E21B37"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07A9D9C" w14:textId="77777777" w:rsidR="00E21B37" w:rsidRPr="00B7313B" w:rsidRDefault="00E21B37"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5AFD471B" w14:textId="77777777" w:rsidR="00E21B37" w:rsidRPr="00B7313B" w:rsidRDefault="00E21B37"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943" w:type="dxa"/>
            <w:tcBorders>
              <w:top w:val="nil"/>
              <w:left w:val="nil"/>
              <w:bottom w:val="single" w:sz="4" w:space="0" w:color="auto"/>
              <w:right w:val="single" w:sz="4" w:space="0" w:color="auto"/>
            </w:tcBorders>
            <w:shd w:val="clear" w:color="auto" w:fill="auto"/>
            <w:noWrap/>
            <w:vAlign w:val="bottom"/>
            <w:hideMark/>
          </w:tcPr>
          <w:p w14:paraId="419DC40E" w14:textId="77777777" w:rsidR="00E21B37" w:rsidRPr="00B7313B" w:rsidRDefault="00E21B37"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center"/>
            <w:hideMark/>
          </w:tcPr>
          <w:p w14:paraId="5C77207B" w14:textId="6251C5EC" w:rsidR="00E21B37" w:rsidRPr="00B7313B" w:rsidRDefault="00E21B37" w:rsidP="00E21B37">
            <w:pPr>
              <w:spacing w:after="0" w:line="240" w:lineRule="auto"/>
              <w:jc w:val="center"/>
              <w:rPr>
                <w:rFonts w:ascii="Arial Narrow" w:eastAsia="Times New Roman" w:hAnsi="Arial Narrow" w:cs="Calibri"/>
                <w:color w:val="000000"/>
                <w:sz w:val="20"/>
                <w:szCs w:val="20"/>
              </w:rPr>
            </w:pPr>
          </w:p>
        </w:tc>
      </w:tr>
      <w:tr w:rsidR="00E21B37" w:rsidRPr="00B7313B" w14:paraId="68F56A75" w14:textId="77777777" w:rsidTr="00497AFF">
        <w:trPr>
          <w:trHeight w:val="300"/>
        </w:trPr>
        <w:tc>
          <w:tcPr>
            <w:tcW w:w="38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4A835D" w14:textId="77777777" w:rsidR="00E21B37" w:rsidRPr="00B7313B" w:rsidRDefault="00E21B37"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Total sks</w:t>
            </w:r>
          </w:p>
        </w:tc>
        <w:tc>
          <w:tcPr>
            <w:tcW w:w="490" w:type="dxa"/>
            <w:tcBorders>
              <w:top w:val="nil"/>
              <w:left w:val="nil"/>
              <w:bottom w:val="single" w:sz="4" w:space="0" w:color="auto"/>
              <w:right w:val="single" w:sz="4" w:space="0" w:color="auto"/>
            </w:tcBorders>
            <w:shd w:val="clear" w:color="auto" w:fill="auto"/>
            <w:vAlign w:val="center"/>
            <w:hideMark/>
          </w:tcPr>
          <w:p w14:paraId="509E34CA" w14:textId="77777777" w:rsidR="00E21B37" w:rsidRPr="00B7313B" w:rsidRDefault="00E21B37"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20</w:t>
            </w:r>
          </w:p>
        </w:tc>
        <w:tc>
          <w:tcPr>
            <w:tcW w:w="262" w:type="dxa"/>
            <w:tcBorders>
              <w:top w:val="nil"/>
              <w:left w:val="nil"/>
              <w:bottom w:val="single" w:sz="4" w:space="0" w:color="auto"/>
              <w:right w:val="single" w:sz="4" w:space="0" w:color="auto"/>
            </w:tcBorders>
            <w:shd w:val="clear" w:color="auto" w:fill="auto"/>
            <w:vAlign w:val="center"/>
            <w:hideMark/>
          </w:tcPr>
          <w:p w14:paraId="605C1773" w14:textId="77777777" w:rsidR="00E21B37" w:rsidRPr="00B7313B" w:rsidRDefault="00E21B37"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452" w:type="dxa"/>
            <w:gridSpan w:val="3"/>
            <w:tcBorders>
              <w:top w:val="single" w:sz="4" w:space="0" w:color="auto"/>
              <w:left w:val="nil"/>
              <w:bottom w:val="single" w:sz="4" w:space="0" w:color="auto"/>
              <w:right w:val="single" w:sz="4" w:space="0" w:color="auto"/>
            </w:tcBorders>
            <w:shd w:val="clear" w:color="auto" w:fill="auto"/>
            <w:vAlign w:val="center"/>
            <w:hideMark/>
          </w:tcPr>
          <w:p w14:paraId="47FC9076" w14:textId="77777777" w:rsidR="00E21B37" w:rsidRPr="00B7313B" w:rsidRDefault="00E21B37"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Total sks</w:t>
            </w:r>
          </w:p>
        </w:tc>
        <w:tc>
          <w:tcPr>
            <w:tcW w:w="490" w:type="dxa"/>
            <w:tcBorders>
              <w:top w:val="nil"/>
              <w:left w:val="nil"/>
              <w:bottom w:val="single" w:sz="4" w:space="0" w:color="auto"/>
              <w:right w:val="single" w:sz="4" w:space="0" w:color="auto"/>
            </w:tcBorders>
            <w:shd w:val="clear" w:color="auto" w:fill="auto"/>
            <w:noWrap/>
            <w:vAlign w:val="center"/>
            <w:hideMark/>
          </w:tcPr>
          <w:p w14:paraId="3F3ED81B" w14:textId="77777777" w:rsidR="00E21B37" w:rsidRPr="00B7313B" w:rsidRDefault="00E21B37"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20</w:t>
            </w:r>
          </w:p>
        </w:tc>
      </w:tr>
    </w:tbl>
    <w:p w14:paraId="2A0204DD" w14:textId="77777777" w:rsidR="0048613F" w:rsidRPr="005C569C" w:rsidRDefault="0048613F">
      <w:pPr>
        <w:rPr>
          <w:rFonts w:ascii="Arial Narrow" w:hAnsi="Arial Narrow"/>
        </w:rPr>
      </w:pPr>
    </w:p>
    <w:p w14:paraId="2A815D84" w14:textId="387850EC" w:rsidR="00886664" w:rsidRPr="00A756FD" w:rsidRDefault="00FF52DC" w:rsidP="00A756FD">
      <w:pPr>
        <w:rPr>
          <w:rFonts w:ascii="Arial Narrow" w:hAnsi="Arial Narrow"/>
          <w:sz w:val="20"/>
          <w:szCs w:val="20"/>
        </w:rPr>
      </w:pPr>
      <w:r w:rsidRPr="005C569C">
        <w:rPr>
          <w:rFonts w:ascii="Arial Narrow" w:hAnsi="Arial Narrow"/>
          <w:b/>
          <w:sz w:val="20"/>
          <w:szCs w:val="20"/>
        </w:rPr>
        <w:t xml:space="preserve">Tabel </w:t>
      </w:r>
      <w:r w:rsidR="00F86C1E" w:rsidRPr="005C569C">
        <w:rPr>
          <w:rFonts w:ascii="Arial Narrow" w:hAnsi="Arial Narrow"/>
          <w:b/>
          <w:sz w:val="20"/>
          <w:szCs w:val="20"/>
        </w:rPr>
        <w:t>16</w:t>
      </w:r>
      <w:r w:rsidRPr="005C569C">
        <w:rPr>
          <w:rFonts w:ascii="Arial Narrow" w:hAnsi="Arial Narrow"/>
          <w:b/>
          <w:sz w:val="20"/>
          <w:szCs w:val="20"/>
        </w:rPr>
        <w:t xml:space="preserve">.  </w:t>
      </w:r>
      <w:r w:rsidRPr="005C569C">
        <w:rPr>
          <w:rFonts w:ascii="Arial Narrow" w:hAnsi="Arial Narrow"/>
          <w:sz w:val="20"/>
          <w:szCs w:val="20"/>
        </w:rPr>
        <w:t xml:space="preserve">Struktur </w:t>
      </w:r>
      <w:r w:rsidR="00497AFF">
        <w:rPr>
          <w:rFonts w:ascii="Arial Narrow" w:hAnsi="Arial Narrow"/>
          <w:sz w:val="20"/>
          <w:szCs w:val="20"/>
        </w:rPr>
        <w:t>Mata K</w:t>
      </w:r>
      <w:r w:rsidR="002147F3">
        <w:rPr>
          <w:rFonts w:ascii="Arial Narrow" w:hAnsi="Arial Narrow"/>
          <w:sz w:val="20"/>
          <w:szCs w:val="20"/>
        </w:rPr>
        <w:t>uliah</w:t>
      </w:r>
      <w:r w:rsidRPr="005C569C">
        <w:rPr>
          <w:rFonts w:ascii="Arial Narrow" w:hAnsi="Arial Narrow"/>
          <w:sz w:val="20"/>
          <w:szCs w:val="20"/>
        </w:rPr>
        <w:t xml:space="preserve"> Wajib dan Pilihan Tahun Keempat Kurikulum Program Studi Teknik Sipil 2016</w:t>
      </w:r>
    </w:p>
    <w:tbl>
      <w:tblPr>
        <w:tblW w:w="9453" w:type="dxa"/>
        <w:tblInd w:w="113" w:type="dxa"/>
        <w:tblLook w:val="04A0" w:firstRow="1" w:lastRow="0" w:firstColumn="1" w:lastColumn="0" w:noHBand="0" w:noVBand="1"/>
      </w:tblPr>
      <w:tblGrid>
        <w:gridCol w:w="435"/>
        <w:gridCol w:w="1078"/>
        <w:gridCol w:w="2690"/>
        <w:gridCol w:w="490"/>
        <w:gridCol w:w="262"/>
        <w:gridCol w:w="435"/>
        <w:gridCol w:w="1077"/>
        <w:gridCol w:w="2496"/>
        <w:gridCol w:w="490"/>
      </w:tblGrid>
      <w:tr w:rsidR="00B7313B" w:rsidRPr="00B7313B" w14:paraId="0E836953" w14:textId="77777777" w:rsidTr="00E21B37">
        <w:trPr>
          <w:trHeight w:val="276"/>
        </w:trPr>
        <w:tc>
          <w:tcPr>
            <w:tcW w:w="9453"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ED5284"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Tahun Keempat</w:t>
            </w:r>
          </w:p>
        </w:tc>
      </w:tr>
      <w:tr w:rsidR="00B7313B" w:rsidRPr="00B7313B" w14:paraId="66223953" w14:textId="77777777" w:rsidTr="00E21B37">
        <w:trPr>
          <w:trHeight w:val="276"/>
        </w:trPr>
        <w:tc>
          <w:tcPr>
            <w:tcW w:w="4693"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6C40AF"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Semester 7</w:t>
            </w:r>
          </w:p>
        </w:tc>
        <w:tc>
          <w:tcPr>
            <w:tcW w:w="262" w:type="dxa"/>
            <w:tcBorders>
              <w:top w:val="nil"/>
              <w:left w:val="nil"/>
              <w:bottom w:val="nil"/>
              <w:right w:val="nil"/>
            </w:tcBorders>
            <w:shd w:val="clear" w:color="auto" w:fill="auto"/>
            <w:noWrap/>
            <w:vAlign w:val="bottom"/>
            <w:hideMark/>
          </w:tcPr>
          <w:p w14:paraId="6DFA67D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4498"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A6F97E0"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Semester 8</w:t>
            </w:r>
          </w:p>
        </w:tc>
      </w:tr>
      <w:tr w:rsidR="00B7313B" w:rsidRPr="00B7313B" w14:paraId="74807F56" w14:textId="77777777" w:rsidTr="00E21B37">
        <w:trPr>
          <w:trHeight w:val="276"/>
        </w:trPr>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49FE13E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1078" w:type="dxa"/>
            <w:tcBorders>
              <w:top w:val="nil"/>
              <w:left w:val="nil"/>
              <w:bottom w:val="single" w:sz="4" w:space="0" w:color="auto"/>
              <w:right w:val="single" w:sz="4" w:space="0" w:color="auto"/>
            </w:tcBorders>
            <w:shd w:val="clear" w:color="000000" w:fill="F2F2F2"/>
            <w:noWrap/>
            <w:vAlign w:val="center"/>
            <w:hideMark/>
          </w:tcPr>
          <w:p w14:paraId="334E23DD"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2690" w:type="dxa"/>
            <w:tcBorders>
              <w:top w:val="nil"/>
              <w:left w:val="nil"/>
              <w:bottom w:val="single" w:sz="4" w:space="0" w:color="auto"/>
              <w:right w:val="single" w:sz="4" w:space="0" w:color="auto"/>
            </w:tcBorders>
            <w:shd w:val="clear" w:color="000000" w:fill="F2F2F2"/>
            <w:noWrap/>
            <w:vAlign w:val="center"/>
            <w:hideMark/>
          </w:tcPr>
          <w:p w14:paraId="57C2AFCC"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490" w:type="dxa"/>
            <w:tcBorders>
              <w:top w:val="nil"/>
              <w:left w:val="nil"/>
              <w:bottom w:val="single" w:sz="4" w:space="0" w:color="auto"/>
              <w:right w:val="single" w:sz="4" w:space="0" w:color="auto"/>
            </w:tcBorders>
            <w:shd w:val="clear" w:color="000000" w:fill="F2F2F2"/>
            <w:noWrap/>
            <w:vAlign w:val="center"/>
            <w:hideMark/>
          </w:tcPr>
          <w:p w14:paraId="62DF0F22"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sks</w:t>
            </w:r>
          </w:p>
        </w:tc>
        <w:tc>
          <w:tcPr>
            <w:tcW w:w="262" w:type="dxa"/>
            <w:tcBorders>
              <w:top w:val="nil"/>
              <w:left w:val="nil"/>
              <w:bottom w:val="nil"/>
              <w:right w:val="nil"/>
            </w:tcBorders>
            <w:shd w:val="clear" w:color="auto" w:fill="auto"/>
            <w:noWrap/>
            <w:vAlign w:val="bottom"/>
            <w:hideMark/>
          </w:tcPr>
          <w:p w14:paraId="22546604"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1ADA790D"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1077" w:type="dxa"/>
            <w:tcBorders>
              <w:top w:val="nil"/>
              <w:left w:val="nil"/>
              <w:bottom w:val="single" w:sz="4" w:space="0" w:color="auto"/>
              <w:right w:val="single" w:sz="4" w:space="0" w:color="auto"/>
            </w:tcBorders>
            <w:shd w:val="clear" w:color="000000" w:fill="F2F2F2"/>
            <w:noWrap/>
            <w:vAlign w:val="center"/>
            <w:hideMark/>
          </w:tcPr>
          <w:p w14:paraId="4A62BA2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2496" w:type="dxa"/>
            <w:tcBorders>
              <w:top w:val="nil"/>
              <w:left w:val="nil"/>
              <w:bottom w:val="single" w:sz="4" w:space="0" w:color="auto"/>
              <w:right w:val="single" w:sz="4" w:space="0" w:color="auto"/>
            </w:tcBorders>
            <w:shd w:val="clear" w:color="000000" w:fill="F2F2F2"/>
            <w:noWrap/>
            <w:vAlign w:val="center"/>
            <w:hideMark/>
          </w:tcPr>
          <w:p w14:paraId="488BEFC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490" w:type="dxa"/>
            <w:tcBorders>
              <w:top w:val="nil"/>
              <w:left w:val="nil"/>
              <w:bottom w:val="single" w:sz="4" w:space="0" w:color="auto"/>
              <w:right w:val="single" w:sz="4" w:space="0" w:color="auto"/>
            </w:tcBorders>
            <w:shd w:val="clear" w:color="000000" w:fill="F2F2F2"/>
            <w:noWrap/>
            <w:vAlign w:val="center"/>
            <w:hideMark/>
          </w:tcPr>
          <w:p w14:paraId="3B7AE3C3"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sks</w:t>
            </w:r>
          </w:p>
        </w:tc>
      </w:tr>
      <w:tr w:rsidR="00B7313B" w:rsidRPr="00B7313B" w14:paraId="3714C9FD" w14:textId="77777777" w:rsidTr="00E21B3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0A1FBBC"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w:t>
            </w:r>
          </w:p>
        </w:tc>
        <w:tc>
          <w:tcPr>
            <w:tcW w:w="1078" w:type="dxa"/>
            <w:tcBorders>
              <w:top w:val="nil"/>
              <w:left w:val="nil"/>
              <w:bottom w:val="single" w:sz="4" w:space="0" w:color="auto"/>
              <w:right w:val="single" w:sz="4" w:space="0" w:color="auto"/>
            </w:tcBorders>
            <w:shd w:val="clear" w:color="auto" w:fill="auto"/>
            <w:noWrap/>
            <w:vAlign w:val="center"/>
            <w:hideMark/>
          </w:tcPr>
          <w:p w14:paraId="61430794"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TKS24147</w:t>
            </w:r>
          </w:p>
        </w:tc>
        <w:tc>
          <w:tcPr>
            <w:tcW w:w="2690" w:type="dxa"/>
            <w:tcBorders>
              <w:top w:val="nil"/>
              <w:left w:val="nil"/>
              <w:bottom w:val="single" w:sz="4" w:space="0" w:color="auto"/>
              <w:right w:val="single" w:sz="4" w:space="0" w:color="auto"/>
            </w:tcBorders>
            <w:shd w:val="clear" w:color="000000" w:fill="FFFF00"/>
            <w:vAlign w:val="center"/>
            <w:hideMark/>
          </w:tcPr>
          <w:p w14:paraId="6386A004"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Kuliah Kerja Nyata</w:t>
            </w:r>
          </w:p>
        </w:tc>
        <w:tc>
          <w:tcPr>
            <w:tcW w:w="490" w:type="dxa"/>
            <w:tcBorders>
              <w:top w:val="nil"/>
              <w:left w:val="nil"/>
              <w:bottom w:val="single" w:sz="4" w:space="0" w:color="auto"/>
              <w:right w:val="single" w:sz="4" w:space="0" w:color="auto"/>
            </w:tcBorders>
            <w:shd w:val="clear" w:color="000000" w:fill="FFFF00"/>
            <w:vAlign w:val="center"/>
            <w:hideMark/>
          </w:tcPr>
          <w:p w14:paraId="3EB5AA4C"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5A52EE3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A898E32"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w:t>
            </w:r>
          </w:p>
        </w:tc>
        <w:tc>
          <w:tcPr>
            <w:tcW w:w="1077" w:type="dxa"/>
            <w:tcBorders>
              <w:top w:val="nil"/>
              <w:left w:val="nil"/>
              <w:bottom w:val="single" w:sz="4" w:space="0" w:color="auto"/>
              <w:right w:val="single" w:sz="4" w:space="0" w:color="auto"/>
            </w:tcBorders>
            <w:shd w:val="clear" w:color="auto" w:fill="auto"/>
            <w:noWrap/>
            <w:vAlign w:val="center"/>
            <w:hideMark/>
          </w:tcPr>
          <w:p w14:paraId="4A20E250"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TKS24000</w:t>
            </w:r>
          </w:p>
        </w:tc>
        <w:tc>
          <w:tcPr>
            <w:tcW w:w="2496" w:type="dxa"/>
            <w:tcBorders>
              <w:top w:val="nil"/>
              <w:left w:val="nil"/>
              <w:bottom w:val="single" w:sz="4" w:space="0" w:color="auto"/>
              <w:right w:val="single" w:sz="4" w:space="0" w:color="auto"/>
            </w:tcBorders>
            <w:shd w:val="clear" w:color="000000" w:fill="92D050"/>
            <w:vAlign w:val="center"/>
            <w:hideMark/>
          </w:tcPr>
          <w:p w14:paraId="6A970235"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Skripsi / Tugas akhir</w:t>
            </w:r>
          </w:p>
        </w:tc>
        <w:tc>
          <w:tcPr>
            <w:tcW w:w="490" w:type="dxa"/>
            <w:tcBorders>
              <w:top w:val="nil"/>
              <w:left w:val="nil"/>
              <w:bottom w:val="single" w:sz="4" w:space="0" w:color="auto"/>
              <w:right w:val="single" w:sz="4" w:space="0" w:color="auto"/>
            </w:tcBorders>
            <w:shd w:val="clear" w:color="000000" w:fill="92D050"/>
            <w:vAlign w:val="center"/>
            <w:hideMark/>
          </w:tcPr>
          <w:p w14:paraId="3E3CA1B7"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w:t>
            </w:r>
          </w:p>
        </w:tc>
      </w:tr>
      <w:tr w:rsidR="00B7313B" w:rsidRPr="00B7313B" w14:paraId="61182F04" w14:textId="77777777" w:rsidTr="00E21B3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395C6F4"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1078" w:type="dxa"/>
            <w:tcBorders>
              <w:top w:val="nil"/>
              <w:left w:val="nil"/>
              <w:bottom w:val="single" w:sz="4" w:space="0" w:color="auto"/>
              <w:right w:val="single" w:sz="4" w:space="0" w:color="auto"/>
            </w:tcBorders>
            <w:shd w:val="clear" w:color="auto" w:fill="auto"/>
            <w:noWrap/>
            <w:vAlign w:val="center"/>
            <w:hideMark/>
          </w:tcPr>
          <w:p w14:paraId="13FE4287"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TKS24148</w:t>
            </w:r>
          </w:p>
        </w:tc>
        <w:tc>
          <w:tcPr>
            <w:tcW w:w="2690" w:type="dxa"/>
            <w:tcBorders>
              <w:top w:val="nil"/>
              <w:left w:val="nil"/>
              <w:bottom w:val="single" w:sz="4" w:space="0" w:color="auto"/>
              <w:right w:val="single" w:sz="4" w:space="0" w:color="auto"/>
            </w:tcBorders>
            <w:shd w:val="clear" w:color="000000" w:fill="FFFF00"/>
            <w:vAlign w:val="center"/>
            <w:hideMark/>
          </w:tcPr>
          <w:p w14:paraId="1C4AFE40"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Kewirausahaan</w:t>
            </w:r>
          </w:p>
        </w:tc>
        <w:tc>
          <w:tcPr>
            <w:tcW w:w="490" w:type="dxa"/>
            <w:tcBorders>
              <w:top w:val="nil"/>
              <w:left w:val="nil"/>
              <w:bottom w:val="single" w:sz="4" w:space="0" w:color="auto"/>
              <w:right w:val="single" w:sz="4" w:space="0" w:color="auto"/>
            </w:tcBorders>
            <w:shd w:val="clear" w:color="000000" w:fill="FFFF00"/>
            <w:vAlign w:val="center"/>
            <w:hideMark/>
          </w:tcPr>
          <w:p w14:paraId="0408A27D"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5A4E429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75D8901"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14:paraId="2A5D9F4A"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14:paraId="64B4AF00"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center"/>
            <w:hideMark/>
          </w:tcPr>
          <w:p w14:paraId="02AA7A08" w14:textId="7622C8F2" w:rsidR="00B7313B" w:rsidRPr="00B7313B" w:rsidRDefault="00B7313B" w:rsidP="00E21B37">
            <w:pPr>
              <w:spacing w:after="0" w:line="240" w:lineRule="auto"/>
              <w:jc w:val="center"/>
              <w:rPr>
                <w:rFonts w:ascii="Arial Narrow" w:eastAsia="Times New Roman" w:hAnsi="Arial Narrow" w:cs="Calibri"/>
                <w:color w:val="000000"/>
                <w:sz w:val="20"/>
                <w:szCs w:val="20"/>
              </w:rPr>
            </w:pPr>
          </w:p>
        </w:tc>
      </w:tr>
      <w:tr w:rsidR="00B7313B" w:rsidRPr="00B7313B" w14:paraId="13AC3C20" w14:textId="77777777" w:rsidTr="00E21B37">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7D08970"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1078" w:type="dxa"/>
            <w:tcBorders>
              <w:top w:val="nil"/>
              <w:left w:val="nil"/>
              <w:bottom w:val="single" w:sz="4" w:space="0" w:color="auto"/>
              <w:right w:val="single" w:sz="4" w:space="0" w:color="auto"/>
            </w:tcBorders>
            <w:shd w:val="clear" w:color="auto" w:fill="auto"/>
            <w:noWrap/>
            <w:vAlign w:val="center"/>
            <w:hideMark/>
          </w:tcPr>
          <w:p w14:paraId="16358E7E"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TKS24149</w:t>
            </w:r>
          </w:p>
        </w:tc>
        <w:tc>
          <w:tcPr>
            <w:tcW w:w="2690" w:type="dxa"/>
            <w:tcBorders>
              <w:top w:val="nil"/>
              <w:left w:val="nil"/>
              <w:bottom w:val="single" w:sz="4" w:space="0" w:color="auto"/>
              <w:right w:val="single" w:sz="4" w:space="0" w:color="auto"/>
            </w:tcBorders>
            <w:shd w:val="clear" w:color="000000" w:fill="92D050"/>
            <w:vAlign w:val="center"/>
            <w:hideMark/>
          </w:tcPr>
          <w:p w14:paraId="1FA8348B"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Kerja Praktek</w:t>
            </w:r>
          </w:p>
        </w:tc>
        <w:tc>
          <w:tcPr>
            <w:tcW w:w="490" w:type="dxa"/>
            <w:tcBorders>
              <w:top w:val="nil"/>
              <w:left w:val="nil"/>
              <w:bottom w:val="single" w:sz="4" w:space="0" w:color="auto"/>
              <w:right w:val="single" w:sz="4" w:space="0" w:color="auto"/>
            </w:tcBorders>
            <w:shd w:val="clear" w:color="000000" w:fill="92D050"/>
            <w:vAlign w:val="center"/>
            <w:hideMark/>
          </w:tcPr>
          <w:p w14:paraId="12F477E3"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262" w:type="dxa"/>
            <w:tcBorders>
              <w:top w:val="nil"/>
              <w:left w:val="nil"/>
              <w:bottom w:val="nil"/>
              <w:right w:val="nil"/>
            </w:tcBorders>
            <w:shd w:val="clear" w:color="auto" w:fill="auto"/>
            <w:vAlign w:val="center"/>
            <w:hideMark/>
          </w:tcPr>
          <w:p w14:paraId="47A80C9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14F6ECFF"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14:paraId="5FEEAFB4"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14:paraId="62D767A7"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center"/>
            <w:hideMark/>
          </w:tcPr>
          <w:p w14:paraId="7CB054A5" w14:textId="2F83E06E" w:rsidR="00B7313B" w:rsidRPr="00B7313B" w:rsidRDefault="00B7313B" w:rsidP="00E21B37">
            <w:pPr>
              <w:spacing w:after="0" w:line="240" w:lineRule="auto"/>
              <w:jc w:val="center"/>
              <w:rPr>
                <w:rFonts w:ascii="Arial Narrow" w:eastAsia="Times New Roman" w:hAnsi="Arial Narrow" w:cs="Calibri"/>
                <w:color w:val="000000"/>
                <w:sz w:val="20"/>
                <w:szCs w:val="20"/>
              </w:rPr>
            </w:pPr>
          </w:p>
        </w:tc>
      </w:tr>
      <w:tr w:rsidR="00E21B37" w:rsidRPr="00B7313B" w14:paraId="23D383D9" w14:textId="77777777" w:rsidTr="00E21B3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18B469B"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1078" w:type="dxa"/>
            <w:tcBorders>
              <w:top w:val="nil"/>
              <w:left w:val="nil"/>
              <w:bottom w:val="single" w:sz="4" w:space="0" w:color="auto"/>
              <w:right w:val="single" w:sz="4" w:space="0" w:color="auto"/>
            </w:tcBorders>
            <w:shd w:val="clear" w:color="auto" w:fill="auto"/>
            <w:noWrap/>
            <w:vAlign w:val="center"/>
          </w:tcPr>
          <w:p w14:paraId="67207DE0" w14:textId="2D0FB3FD" w:rsidR="00E21B37" w:rsidRPr="00E21B37" w:rsidRDefault="00E21B37" w:rsidP="00E21B37">
            <w:pPr>
              <w:spacing w:after="0" w:line="240" w:lineRule="auto"/>
              <w:jc w:val="center"/>
              <w:rPr>
                <w:rFonts w:ascii="Arial Narrow" w:eastAsia="Times New Roman" w:hAnsi="Arial Narrow" w:cs="Calibri"/>
                <w:sz w:val="20"/>
                <w:szCs w:val="20"/>
              </w:rPr>
            </w:pPr>
            <w:r w:rsidRPr="00E21B37">
              <w:rPr>
                <w:rFonts w:ascii="Arial Narrow" w:eastAsia="Times New Roman" w:hAnsi="Arial Narrow" w:cs="Calibri"/>
                <w:sz w:val="20"/>
                <w:szCs w:val="20"/>
              </w:rPr>
              <w:t>TKS23246x</w:t>
            </w:r>
          </w:p>
        </w:tc>
        <w:tc>
          <w:tcPr>
            <w:tcW w:w="2690" w:type="dxa"/>
            <w:tcBorders>
              <w:top w:val="single" w:sz="4" w:space="0" w:color="auto"/>
              <w:left w:val="nil"/>
              <w:bottom w:val="single" w:sz="4" w:space="0" w:color="auto"/>
              <w:right w:val="single" w:sz="4" w:space="0" w:color="auto"/>
            </w:tcBorders>
            <w:shd w:val="clear" w:color="000000" w:fill="BFBFBF" w:themeFill="background1" w:themeFillShade="BF"/>
            <w:vAlign w:val="center"/>
          </w:tcPr>
          <w:p w14:paraId="6489E4D9" w14:textId="38DA7EF0" w:rsidR="00E21B37" w:rsidRPr="00E21B37" w:rsidRDefault="00E21B37" w:rsidP="00E21B37">
            <w:pPr>
              <w:spacing w:after="0" w:line="240" w:lineRule="auto"/>
              <w:rPr>
                <w:rFonts w:ascii="Arial Narrow" w:eastAsia="Times New Roman" w:hAnsi="Arial Narrow" w:cs="Calibri"/>
                <w:sz w:val="20"/>
                <w:szCs w:val="20"/>
              </w:rPr>
            </w:pPr>
            <w:r w:rsidRPr="00E21B37">
              <w:rPr>
                <w:rFonts w:ascii="Arial Narrow" w:eastAsia="Times New Roman" w:hAnsi="Arial Narrow" w:cs="Calibri"/>
                <w:sz w:val="20"/>
                <w:szCs w:val="20"/>
              </w:rPr>
              <w:t>Rekayasa Jembatan (T)</w:t>
            </w:r>
          </w:p>
        </w:tc>
        <w:tc>
          <w:tcPr>
            <w:tcW w:w="490" w:type="dxa"/>
            <w:tcBorders>
              <w:top w:val="single" w:sz="4" w:space="0" w:color="auto"/>
              <w:left w:val="nil"/>
              <w:bottom w:val="single" w:sz="4" w:space="0" w:color="auto"/>
              <w:right w:val="single" w:sz="4" w:space="0" w:color="auto"/>
            </w:tcBorders>
            <w:shd w:val="clear" w:color="000000" w:fill="BFBFBF" w:themeFill="background1" w:themeFillShade="BF"/>
            <w:vAlign w:val="center"/>
          </w:tcPr>
          <w:p w14:paraId="191D36F2" w14:textId="31448785" w:rsidR="00E21B37" w:rsidRPr="00E21B37" w:rsidRDefault="00E21B37" w:rsidP="00E21B37">
            <w:pPr>
              <w:spacing w:after="0" w:line="240" w:lineRule="auto"/>
              <w:jc w:val="center"/>
              <w:rPr>
                <w:rFonts w:ascii="Arial Narrow" w:eastAsia="Times New Roman" w:hAnsi="Arial Narrow" w:cs="Calibri"/>
                <w:sz w:val="20"/>
                <w:szCs w:val="20"/>
              </w:rPr>
            </w:pPr>
            <w:r w:rsidRPr="00E21B37">
              <w:rPr>
                <w:rFonts w:ascii="Arial Narrow" w:eastAsia="Times New Roman" w:hAnsi="Arial Narrow" w:cs="Calibri"/>
                <w:sz w:val="20"/>
                <w:szCs w:val="20"/>
              </w:rPr>
              <w:t>2</w:t>
            </w:r>
          </w:p>
        </w:tc>
        <w:tc>
          <w:tcPr>
            <w:tcW w:w="262" w:type="dxa"/>
            <w:tcBorders>
              <w:top w:val="nil"/>
              <w:left w:val="nil"/>
              <w:bottom w:val="nil"/>
              <w:right w:val="nil"/>
            </w:tcBorders>
            <w:shd w:val="clear" w:color="auto" w:fill="auto"/>
            <w:vAlign w:val="center"/>
            <w:hideMark/>
          </w:tcPr>
          <w:p w14:paraId="10D19ACA" w14:textId="77777777" w:rsidR="00E21B37" w:rsidRPr="00B7313B" w:rsidRDefault="00E21B37"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542BE5B0" w14:textId="77777777" w:rsidR="00E21B37" w:rsidRPr="00B7313B" w:rsidRDefault="00E21B37"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14:paraId="33177485" w14:textId="77777777" w:rsidR="00E21B37" w:rsidRPr="00B7313B" w:rsidRDefault="00E21B37"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14:paraId="25DDD528" w14:textId="77777777" w:rsidR="00E21B37" w:rsidRPr="00B7313B" w:rsidRDefault="00E21B37"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center"/>
            <w:hideMark/>
          </w:tcPr>
          <w:p w14:paraId="4A4713E8" w14:textId="7145A0D1" w:rsidR="00E21B37" w:rsidRPr="00B7313B" w:rsidRDefault="00E21B37" w:rsidP="00E21B37">
            <w:pPr>
              <w:spacing w:after="0" w:line="240" w:lineRule="auto"/>
              <w:jc w:val="center"/>
              <w:rPr>
                <w:rFonts w:ascii="Arial Narrow" w:eastAsia="Times New Roman" w:hAnsi="Arial Narrow" w:cs="Calibri"/>
                <w:color w:val="000000"/>
                <w:sz w:val="20"/>
                <w:szCs w:val="20"/>
              </w:rPr>
            </w:pPr>
          </w:p>
        </w:tc>
      </w:tr>
      <w:tr w:rsidR="00E21B37" w:rsidRPr="00B7313B" w14:paraId="6EC06872" w14:textId="77777777" w:rsidTr="00E21B37">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475EA23"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w:t>
            </w:r>
          </w:p>
        </w:tc>
        <w:tc>
          <w:tcPr>
            <w:tcW w:w="1078" w:type="dxa"/>
            <w:tcBorders>
              <w:top w:val="nil"/>
              <w:left w:val="nil"/>
              <w:bottom w:val="single" w:sz="4" w:space="0" w:color="auto"/>
              <w:right w:val="single" w:sz="4" w:space="0" w:color="auto"/>
            </w:tcBorders>
            <w:shd w:val="clear" w:color="auto" w:fill="auto"/>
            <w:noWrap/>
            <w:vAlign w:val="center"/>
            <w:hideMark/>
          </w:tcPr>
          <w:p w14:paraId="3AA3ED13"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TKS240xx</w:t>
            </w:r>
          </w:p>
        </w:tc>
        <w:tc>
          <w:tcPr>
            <w:tcW w:w="2690" w:type="dxa"/>
            <w:tcBorders>
              <w:top w:val="nil"/>
              <w:left w:val="nil"/>
              <w:bottom w:val="single" w:sz="4" w:space="0" w:color="auto"/>
              <w:right w:val="single" w:sz="4" w:space="0" w:color="auto"/>
            </w:tcBorders>
            <w:shd w:val="clear" w:color="auto" w:fill="auto"/>
            <w:noWrap/>
            <w:vAlign w:val="center"/>
            <w:hideMark/>
          </w:tcPr>
          <w:p w14:paraId="3DCAB9C2" w14:textId="77777777" w:rsidR="00E21B37" w:rsidRPr="00B7313B" w:rsidRDefault="00E21B37"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Pilihan</w:t>
            </w:r>
          </w:p>
        </w:tc>
        <w:tc>
          <w:tcPr>
            <w:tcW w:w="490" w:type="dxa"/>
            <w:tcBorders>
              <w:top w:val="nil"/>
              <w:left w:val="nil"/>
              <w:bottom w:val="single" w:sz="4" w:space="0" w:color="auto"/>
              <w:right w:val="single" w:sz="4" w:space="0" w:color="auto"/>
            </w:tcBorders>
            <w:shd w:val="clear" w:color="auto" w:fill="auto"/>
            <w:noWrap/>
            <w:vAlign w:val="center"/>
            <w:hideMark/>
          </w:tcPr>
          <w:p w14:paraId="254528BC" w14:textId="77777777" w:rsidR="00E21B37" w:rsidRPr="00B7313B" w:rsidRDefault="00E21B37"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12</w:t>
            </w:r>
          </w:p>
        </w:tc>
        <w:tc>
          <w:tcPr>
            <w:tcW w:w="262" w:type="dxa"/>
            <w:tcBorders>
              <w:top w:val="nil"/>
              <w:left w:val="nil"/>
              <w:bottom w:val="nil"/>
              <w:right w:val="nil"/>
            </w:tcBorders>
            <w:shd w:val="clear" w:color="auto" w:fill="auto"/>
            <w:vAlign w:val="center"/>
            <w:hideMark/>
          </w:tcPr>
          <w:p w14:paraId="6938854B" w14:textId="77777777" w:rsidR="00E21B37" w:rsidRPr="00B7313B" w:rsidRDefault="00E21B37"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385E75A6" w14:textId="77777777" w:rsidR="00E21B37" w:rsidRPr="00B7313B" w:rsidRDefault="00E21B37"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14:paraId="1AD42E42" w14:textId="77777777" w:rsidR="00E21B37" w:rsidRPr="00B7313B" w:rsidRDefault="00E21B37"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14:paraId="58FF625B" w14:textId="77777777" w:rsidR="00E21B37" w:rsidRPr="00B7313B" w:rsidRDefault="00E21B37"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center"/>
            <w:hideMark/>
          </w:tcPr>
          <w:p w14:paraId="586D28BB" w14:textId="17376F5C" w:rsidR="00E21B37" w:rsidRPr="00B7313B" w:rsidRDefault="00E21B37" w:rsidP="00E21B37">
            <w:pPr>
              <w:spacing w:after="0" w:line="240" w:lineRule="auto"/>
              <w:jc w:val="center"/>
              <w:rPr>
                <w:rFonts w:ascii="Arial Narrow" w:eastAsia="Times New Roman" w:hAnsi="Arial Narrow" w:cs="Calibri"/>
                <w:color w:val="000000"/>
                <w:sz w:val="20"/>
                <w:szCs w:val="20"/>
              </w:rPr>
            </w:pPr>
          </w:p>
        </w:tc>
      </w:tr>
      <w:tr w:rsidR="00E21B37" w:rsidRPr="00B7313B" w14:paraId="609A1BA3" w14:textId="77777777" w:rsidTr="00E21B37">
        <w:trPr>
          <w:trHeight w:val="300"/>
        </w:trPr>
        <w:tc>
          <w:tcPr>
            <w:tcW w:w="42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73C770" w14:textId="77777777" w:rsidR="00E21B37" w:rsidRPr="00B7313B" w:rsidRDefault="00E21B37"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Total sks</w:t>
            </w:r>
          </w:p>
        </w:tc>
        <w:tc>
          <w:tcPr>
            <w:tcW w:w="490" w:type="dxa"/>
            <w:tcBorders>
              <w:top w:val="nil"/>
              <w:left w:val="nil"/>
              <w:bottom w:val="single" w:sz="4" w:space="0" w:color="auto"/>
              <w:right w:val="single" w:sz="4" w:space="0" w:color="auto"/>
            </w:tcBorders>
            <w:shd w:val="clear" w:color="auto" w:fill="auto"/>
            <w:noWrap/>
            <w:vAlign w:val="center"/>
            <w:hideMark/>
          </w:tcPr>
          <w:p w14:paraId="02B6EE6E" w14:textId="77777777" w:rsidR="00E21B37" w:rsidRPr="00B7313B" w:rsidRDefault="00E21B37"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20</w:t>
            </w:r>
          </w:p>
        </w:tc>
        <w:tc>
          <w:tcPr>
            <w:tcW w:w="262" w:type="dxa"/>
            <w:tcBorders>
              <w:top w:val="nil"/>
              <w:left w:val="nil"/>
              <w:bottom w:val="single" w:sz="4" w:space="0" w:color="auto"/>
              <w:right w:val="single" w:sz="4" w:space="0" w:color="auto"/>
            </w:tcBorders>
            <w:shd w:val="clear" w:color="auto" w:fill="auto"/>
            <w:vAlign w:val="center"/>
            <w:hideMark/>
          </w:tcPr>
          <w:p w14:paraId="3EE5A42A" w14:textId="77777777" w:rsidR="00E21B37" w:rsidRPr="00B7313B" w:rsidRDefault="00E21B37"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008" w:type="dxa"/>
            <w:gridSpan w:val="3"/>
            <w:tcBorders>
              <w:top w:val="single" w:sz="4" w:space="0" w:color="auto"/>
              <w:left w:val="nil"/>
              <w:bottom w:val="single" w:sz="4" w:space="0" w:color="auto"/>
              <w:right w:val="single" w:sz="4" w:space="0" w:color="auto"/>
            </w:tcBorders>
            <w:shd w:val="clear" w:color="auto" w:fill="auto"/>
            <w:vAlign w:val="center"/>
            <w:hideMark/>
          </w:tcPr>
          <w:p w14:paraId="0AD7AD90" w14:textId="77777777" w:rsidR="00E21B37" w:rsidRPr="00B7313B" w:rsidRDefault="00E21B37"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Total sks</w:t>
            </w:r>
          </w:p>
        </w:tc>
        <w:tc>
          <w:tcPr>
            <w:tcW w:w="490" w:type="dxa"/>
            <w:tcBorders>
              <w:top w:val="nil"/>
              <w:left w:val="nil"/>
              <w:bottom w:val="single" w:sz="4" w:space="0" w:color="auto"/>
              <w:right w:val="single" w:sz="4" w:space="0" w:color="auto"/>
            </w:tcBorders>
            <w:shd w:val="clear" w:color="auto" w:fill="auto"/>
            <w:noWrap/>
            <w:vAlign w:val="center"/>
            <w:hideMark/>
          </w:tcPr>
          <w:p w14:paraId="0F2A30AD" w14:textId="77777777" w:rsidR="00E21B37" w:rsidRPr="00B7313B" w:rsidRDefault="00E21B37"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5</w:t>
            </w:r>
          </w:p>
        </w:tc>
      </w:tr>
    </w:tbl>
    <w:p w14:paraId="13231E4D" w14:textId="116ECA85" w:rsidR="008219C1" w:rsidRPr="005C569C" w:rsidRDefault="008219C1">
      <w:pPr>
        <w:rPr>
          <w:rFonts w:ascii="Arial Narrow" w:hAnsi="Arial Narrow"/>
        </w:rPr>
      </w:pPr>
    </w:p>
    <w:p w14:paraId="454E1A88" w14:textId="73691EA7" w:rsidR="00886664" w:rsidRPr="00A756FD" w:rsidRDefault="00FF52DC" w:rsidP="00F86C1E">
      <w:pPr>
        <w:rPr>
          <w:rFonts w:ascii="Arial Narrow" w:hAnsi="Arial Narrow"/>
          <w:sz w:val="20"/>
          <w:szCs w:val="20"/>
        </w:rPr>
      </w:pPr>
      <w:r w:rsidRPr="005C569C">
        <w:rPr>
          <w:rFonts w:ascii="Arial Narrow" w:hAnsi="Arial Narrow"/>
          <w:b/>
          <w:sz w:val="20"/>
          <w:szCs w:val="20"/>
        </w:rPr>
        <w:t xml:space="preserve">Tabel </w:t>
      </w:r>
      <w:r w:rsidR="00F86C1E" w:rsidRPr="005C569C">
        <w:rPr>
          <w:rFonts w:ascii="Arial Narrow" w:hAnsi="Arial Narrow"/>
          <w:b/>
          <w:sz w:val="20"/>
          <w:szCs w:val="20"/>
        </w:rPr>
        <w:t>17</w:t>
      </w:r>
      <w:r w:rsidRPr="005C569C">
        <w:rPr>
          <w:rFonts w:ascii="Arial Narrow" w:hAnsi="Arial Narrow"/>
          <w:b/>
          <w:sz w:val="20"/>
          <w:szCs w:val="20"/>
        </w:rPr>
        <w:t xml:space="preserve">.  </w:t>
      </w:r>
      <w:r w:rsidRPr="005C569C">
        <w:rPr>
          <w:rFonts w:ascii="Arial Narrow" w:hAnsi="Arial Narrow"/>
          <w:sz w:val="20"/>
          <w:szCs w:val="20"/>
        </w:rPr>
        <w:t xml:space="preserve">Daftar </w:t>
      </w:r>
      <w:r w:rsidR="00EA2790">
        <w:rPr>
          <w:rFonts w:ascii="Arial Narrow" w:hAnsi="Arial Narrow"/>
          <w:sz w:val="20"/>
          <w:szCs w:val="20"/>
        </w:rPr>
        <w:t>Mata K</w:t>
      </w:r>
      <w:r w:rsidR="002147F3">
        <w:rPr>
          <w:rFonts w:ascii="Arial Narrow" w:hAnsi="Arial Narrow"/>
          <w:sz w:val="20"/>
          <w:szCs w:val="20"/>
        </w:rPr>
        <w:t>uliah</w:t>
      </w:r>
      <w:r w:rsidRPr="005C569C">
        <w:rPr>
          <w:rFonts w:ascii="Arial Narrow" w:hAnsi="Arial Narrow"/>
          <w:sz w:val="20"/>
          <w:szCs w:val="20"/>
        </w:rPr>
        <w:t xml:space="preserve"> Pilihan Berdasarkan Peminatan Kurikulum Program Studi Teknik Sipil 2016</w:t>
      </w:r>
    </w:p>
    <w:tbl>
      <w:tblPr>
        <w:tblW w:w="9667" w:type="dxa"/>
        <w:tblInd w:w="113" w:type="dxa"/>
        <w:tblLook w:val="04A0" w:firstRow="1" w:lastRow="0" w:firstColumn="1" w:lastColumn="0" w:noHBand="0" w:noVBand="1"/>
      </w:tblPr>
      <w:tblGrid>
        <w:gridCol w:w="562"/>
        <w:gridCol w:w="993"/>
        <w:gridCol w:w="2551"/>
        <w:gridCol w:w="490"/>
        <w:gridCol w:w="222"/>
        <w:gridCol w:w="435"/>
        <w:gridCol w:w="991"/>
        <w:gridCol w:w="2933"/>
        <w:gridCol w:w="490"/>
      </w:tblGrid>
      <w:tr w:rsidR="00B7313B" w:rsidRPr="00B7313B" w14:paraId="5F6C102D" w14:textId="77777777" w:rsidTr="00497AFF">
        <w:trPr>
          <w:trHeight w:val="276"/>
        </w:trPr>
        <w:tc>
          <w:tcPr>
            <w:tcW w:w="9667"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05CB3D6"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Tahun Keempat</w:t>
            </w:r>
          </w:p>
        </w:tc>
      </w:tr>
      <w:tr w:rsidR="00B7313B" w:rsidRPr="00B7313B" w14:paraId="455B9C19" w14:textId="77777777" w:rsidTr="007C1027">
        <w:trPr>
          <w:trHeight w:val="300"/>
        </w:trPr>
        <w:tc>
          <w:tcPr>
            <w:tcW w:w="4596"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4FB57CB7"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Pilihan  Peminatan Struktur</w:t>
            </w:r>
          </w:p>
        </w:tc>
        <w:tc>
          <w:tcPr>
            <w:tcW w:w="222" w:type="dxa"/>
            <w:tcBorders>
              <w:top w:val="nil"/>
              <w:left w:val="nil"/>
              <w:bottom w:val="nil"/>
              <w:right w:val="nil"/>
            </w:tcBorders>
            <w:shd w:val="clear" w:color="auto" w:fill="auto"/>
            <w:hideMark/>
          </w:tcPr>
          <w:p w14:paraId="007E67A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4849"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0C5C209B"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Pilihan  Peminatan Transportasi</w:t>
            </w:r>
          </w:p>
        </w:tc>
      </w:tr>
      <w:tr w:rsidR="00B7313B" w:rsidRPr="00B7313B" w14:paraId="191AC4CA" w14:textId="77777777" w:rsidTr="007C1027">
        <w:trPr>
          <w:trHeight w:val="300"/>
        </w:trPr>
        <w:tc>
          <w:tcPr>
            <w:tcW w:w="562" w:type="dxa"/>
            <w:tcBorders>
              <w:top w:val="nil"/>
              <w:left w:val="single" w:sz="4" w:space="0" w:color="auto"/>
              <w:bottom w:val="single" w:sz="4" w:space="0" w:color="auto"/>
              <w:right w:val="single" w:sz="4" w:space="0" w:color="auto"/>
            </w:tcBorders>
            <w:shd w:val="clear" w:color="000000" w:fill="F2F2F2"/>
            <w:noWrap/>
            <w:vAlign w:val="center"/>
            <w:hideMark/>
          </w:tcPr>
          <w:p w14:paraId="66803C7D"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993" w:type="dxa"/>
            <w:tcBorders>
              <w:top w:val="nil"/>
              <w:left w:val="nil"/>
              <w:bottom w:val="single" w:sz="4" w:space="0" w:color="auto"/>
              <w:right w:val="single" w:sz="4" w:space="0" w:color="auto"/>
            </w:tcBorders>
            <w:shd w:val="clear" w:color="000000" w:fill="F2F2F2"/>
            <w:noWrap/>
            <w:vAlign w:val="center"/>
            <w:hideMark/>
          </w:tcPr>
          <w:p w14:paraId="609D81F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2551" w:type="dxa"/>
            <w:tcBorders>
              <w:top w:val="nil"/>
              <w:left w:val="nil"/>
              <w:bottom w:val="single" w:sz="4" w:space="0" w:color="auto"/>
              <w:right w:val="single" w:sz="4" w:space="0" w:color="auto"/>
            </w:tcBorders>
            <w:shd w:val="clear" w:color="000000" w:fill="F2F2F2"/>
            <w:noWrap/>
            <w:vAlign w:val="center"/>
            <w:hideMark/>
          </w:tcPr>
          <w:p w14:paraId="1590CD69"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490" w:type="dxa"/>
            <w:tcBorders>
              <w:top w:val="nil"/>
              <w:left w:val="nil"/>
              <w:bottom w:val="single" w:sz="4" w:space="0" w:color="auto"/>
              <w:right w:val="single" w:sz="4" w:space="0" w:color="auto"/>
            </w:tcBorders>
            <w:shd w:val="clear" w:color="000000" w:fill="F2F2F2"/>
            <w:noWrap/>
            <w:vAlign w:val="center"/>
            <w:hideMark/>
          </w:tcPr>
          <w:p w14:paraId="6F24EA57"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sks</w:t>
            </w:r>
          </w:p>
        </w:tc>
        <w:tc>
          <w:tcPr>
            <w:tcW w:w="222" w:type="dxa"/>
            <w:tcBorders>
              <w:top w:val="nil"/>
              <w:left w:val="nil"/>
              <w:bottom w:val="nil"/>
              <w:right w:val="nil"/>
            </w:tcBorders>
            <w:shd w:val="clear" w:color="auto" w:fill="auto"/>
            <w:hideMark/>
          </w:tcPr>
          <w:p w14:paraId="763F0A7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6B811846"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991" w:type="dxa"/>
            <w:tcBorders>
              <w:top w:val="nil"/>
              <w:left w:val="nil"/>
              <w:bottom w:val="single" w:sz="4" w:space="0" w:color="auto"/>
              <w:right w:val="single" w:sz="4" w:space="0" w:color="auto"/>
            </w:tcBorders>
            <w:shd w:val="clear" w:color="000000" w:fill="F2F2F2"/>
            <w:noWrap/>
            <w:vAlign w:val="center"/>
            <w:hideMark/>
          </w:tcPr>
          <w:p w14:paraId="528D1350"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2933" w:type="dxa"/>
            <w:tcBorders>
              <w:top w:val="nil"/>
              <w:left w:val="nil"/>
              <w:bottom w:val="single" w:sz="4" w:space="0" w:color="auto"/>
              <w:right w:val="single" w:sz="4" w:space="0" w:color="auto"/>
            </w:tcBorders>
            <w:shd w:val="clear" w:color="000000" w:fill="F2F2F2"/>
            <w:noWrap/>
            <w:vAlign w:val="center"/>
            <w:hideMark/>
          </w:tcPr>
          <w:p w14:paraId="092AD4D5"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490" w:type="dxa"/>
            <w:tcBorders>
              <w:top w:val="nil"/>
              <w:left w:val="nil"/>
              <w:bottom w:val="single" w:sz="4" w:space="0" w:color="auto"/>
              <w:right w:val="single" w:sz="4" w:space="0" w:color="auto"/>
            </w:tcBorders>
            <w:shd w:val="clear" w:color="000000" w:fill="F2F2F2"/>
            <w:noWrap/>
            <w:vAlign w:val="center"/>
            <w:hideMark/>
          </w:tcPr>
          <w:p w14:paraId="4B33B104"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sks</w:t>
            </w:r>
          </w:p>
        </w:tc>
      </w:tr>
      <w:tr w:rsidR="00B7313B" w:rsidRPr="00B7313B" w14:paraId="4517D269" w14:textId="77777777" w:rsidTr="007C1027">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FC4729"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1342B834"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TKS24001</w:t>
            </w:r>
          </w:p>
        </w:tc>
        <w:tc>
          <w:tcPr>
            <w:tcW w:w="2551" w:type="dxa"/>
            <w:tcBorders>
              <w:top w:val="nil"/>
              <w:left w:val="nil"/>
              <w:bottom w:val="single" w:sz="4" w:space="0" w:color="auto"/>
              <w:right w:val="single" w:sz="4" w:space="0" w:color="auto"/>
            </w:tcBorders>
            <w:shd w:val="clear" w:color="auto" w:fill="auto"/>
            <w:vAlign w:val="center"/>
            <w:hideMark/>
          </w:tcPr>
          <w:p w14:paraId="01A1613C"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Metode Elemen Hingga</w:t>
            </w:r>
          </w:p>
        </w:tc>
        <w:tc>
          <w:tcPr>
            <w:tcW w:w="490" w:type="dxa"/>
            <w:tcBorders>
              <w:top w:val="nil"/>
              <w:left w:val="nil"/>
              <w:bottom w:val="single" w:sz="4" w:space="0" w:color="auto"/>
              <w:right w:val="single" w:sz="4" w:space="0" w:color="auto"/>
            </w:tcBorders>
            <w:shd w:val="clear" w:color="auto" w:fill="auto"/>
            <w:vAlign w:val="center"/>
            <w:hideMark/>
          </w:tcPr>
          <w:p w14:paraId="271BF312"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22" w:type="dxa"/>
            <w:tcBorders>
              <w:top w:val="nil"/>
              <w:left w:val="nil"/>
              <w:bottom w:val="nil"/>
              <w:right w:val="nil"/>
            </w:tcBorders>
            <w:shd w:val="clear" w:color="auto" w:fill="auto"/>
            <w:hideMark/>
          </w:tcPr>
          <w:p w14:paraId="7648BCD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F80D456"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w:t>
            </w:r>
          </w:p>
        </w:tc>
        <w:tc>
          <w:tcPr>
            <w:tcW w:w="991" w:type="dxa"/>
            <w:tcBorders>
              <w:top w:val="nil"/>
              <w:left w:val="nil"/>
              <w:bottom w:val="single" w:sz="4" w:space="0" w:color="auto"/>
              <w:right w:val="single" w:sz="4" w:space="0" w:color="auto"/>
            </w:tcBorders>
            <w:shd w:val="clear" w:color="auto" w:fill="auto"/>
            <w:noWrap/>
            <w:vAlign w:val="center"/>
            <w:hideMark/>
          </w:tcPr>
          <w:p w14:paraId="6C5EDC34"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TKS24021</w:t>
            </w:r>
          </w:p>
        </w:tc>
        <w:tc>
          <w:tcPr>
            <w:tcW w:w="2933" w:type="dxa"/>
            <w:tcBorders>
              <w:top w:val="nil"/>
              <w:left w:val="nil"/>
              <w:bottom w:val="single" w:sz="4" w:space="0" w:color="auto"/>
              <w:right w:val="single" w:sz="4" w:space="0" w:color="auto"/>
            </w:tcBorders>
            <w:shd w:val="clear" w:color="auto" w:fill="auto"/>
            <w:vAlign w:val="center"/>
            <w:hideMark/>
          </w:tcPr>
          <w:p w14:paraId="0E32A57D"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Perencanaan Transportasi</w:t>
            </w:r>
          </w:p>
        </w:tc>
        <w:tc>
          <w:tcPr>
            <w:tcW w:w="490" w:type="dxa"/>
            <w:tcBorders>
              <w:top w:val="nil"/>
              <w:left w:val="nil"/>
              <w:bottom w:val="single" w:sz="4" w:space="0" w:color="auto"/>
              <w:right w:val="single" w:sz="4" w:space="0" w:color="auto"/>
            </w:tcBorders>
            <w:shd w:val="clear" w:color="auto" w:fill="auto"/>
            <w:vAlign w:val="center"/>
            <w:hideMark/>
          </w:tcPr>
          <w:p w14:paraId="480363C8"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B7313B" w:rsidRPr="00B7313B" w14:paraId="6CEEDCA8" w14:textId="77777777" w:rsidTr="007C1027">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EFEF6B"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14:paraId="38C0BD94"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TKS24002</w:t>
            </w:r>
          </w:p>
        </w:tc>
        <w:tc>
          <w:tcPr>
            <w:tcW w:w="2551" w:type="dxa"/>
            <w:tcBorders>
              <w:top w:val="nil"/>
              <w:left w:val="nil"/>
              <w:bottom w:val="single" w:sz="4" w:space="0" w:color="auto"/>
              <w:right w:val="single" w:sz="4" w:space="0" w:color="auto"/>
            </w:tcBorders>
            <w:shd w:val="clear" w:color="auto" w:fill="auto"/>
            <w:vAlign w:val="center"/>
            <w:hideMark/>
          </w:tcPr>
          <w:p w14:paraId="5535AB35"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Dinamika Struktur</w:t>
            </w:r>
          </w:p>
        </w:tc>
        <w:tc>
          <w:tcPr>
            <w:tcW w:w="490" w:type="dxa"/>
            <w:tcBorders>
              <w:top w:val="nil"/>
              <w:left w:val="nil"/>
              <w:bottom w:val="single" w:sz="4" w:space="0" w:color="auto"/>
              <w:right w:val="single" w:sz="4" w:space="0" w:color="auto"/>
            </w:tcBorders>
            <w:shd w:val="clear" w:color="auto" w:fill="auto"/>
            <w:vAlign w:val="center"/>
            <w:hideMark/>
          </w:tcPr>
          <w:p w14:paraId="06F6054C"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22" w:type="dxa"/>
            <w:tcBorders>
              <w:top w:val="nil"/>
              <w:left w:val="nil"/>
              <w:bottom w:val="nil"/>
              <w:right w:val="nil"/>
            </w:tcBorders>
            <w:shd w:val="clear" w:color="auto" w:fill="auto"/>
            <w:hideMark/>
          </w:tcPr>
          <w:p w14:paraId="2735DD7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87D3807"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center"/>
            <w:hideMark/>
          </w:tcPr>
          <w:p w14:paraId="56DB47AC"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TKS24022</w:t>
            </w:r>
          </w:p>
        </w:tc>
        <w:tc>
          <w:tcPr>
            <w:tcW w:w="2933" w:type="dxa"/>
            <w:tcBorders>
              <w:top w:val="nil"/>
              <w:left w:val="nil"/>
              <w:bottom w:val="single" w:sz="4" w:space="0" w:color="auto"/>
              <w:right w:val="single" w:sz="4" w:space="0" w:color="auto"/>
            </w:tcBorders>
            <w:shd w:val="clear" w:color="auto" w:fill="auto"/>
            <w:vAlign w:val="center"/>
            <w:hideMark/>
          </w:tcPr>
          <w:p w14:paraId="3559773D"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xml:space="preserve">Perancangan Lapangan Terbang </w:t>
            </w:r>
          </w:p>
        </w:tc>
        <w:tc>
          <w:tcPr>
            <w:tcW w:w="490" w:type="dxa"/>
            <w:tcBorders>
              <w:top w:val="nil"/>
              <w:left w:val="nil"/>
              <w:bottom w:val="single" w:sz="4" w:space="0" w:color="auto"/>
              <w:right w:val="single" w:sz="4" w:space="0" w:color="auto"/>
            </w:tcBorders>
            <w:shd w:val="clear" w:color="auto" w:fill="auto"/>
            <w:vAlign w:val="center"/>
            <w:hideMark/>
          </w:tcPr>
          <w:p w14:paraId="44402C43"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B7313B" w:rsidRPr="00B7313B" w14:paraId="093829DF" w14:textId="77777777" w:rsidTr="007C1027">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93FC77"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14:paraId="22491635"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TKS24003</w:t>
            </w:r>
          </w:p>
        </w:tc>
        <w:tc>
          <w:tcPr>
            <w:tcW w:w="2551" w:type="dxa"/>
            <w:tcBorders>
              <w:top w:val="nil"/>
              <w:left w:val="nil"/>
              <w:bottom w:val="single" w:sz="4" w:space="0" w:color="auto"/>
              <w:right w:val="single" w:sz="4" w:space="0" w:color="auto"/>
            </w:tcBorders>
            <w:shd w:val="clear" w:color="auto" w:fill="auto"/>
            <w:vAlign w:val="center"/>
            <w:hideMark/>
          </w:tcPr>
          <w:p w14:paraId="68E5B2D6"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Teknologi Beton Lanjut</w:t>
            </w:r>
          </w:p>
        </w:tc>
        <w:tc>
          <w:tcPr>
            <w:tcW w:w="490" w:type="dxa"/>
            <w:tcBorders>
              <w:top w:val="nil"/>
              <w:left w:val="nil"/>
              <w:bottom w:val="single" w:sz="4" w:space="0" w:color="auto"/>
              <w:right w:val="single" w:sz="4" w:space="0" w:color="auto"/>
            </w:tcBorders>
            <w:shd w:val="clear" w:color="auto" w:fill="auto"/>
            <w:vAlign w:val="center"/>
            <w:hideMark/>
          </w:tcPr>
          <w:p w14:paraId="4F0AB5CD"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22" w:type="dxa"/>
            <w:tcBorders>
              <w:top w:val="nil"/>
              <w:left w:val="nil"/>
              <w:bottom w:val="nil"/>
              <w:right w:val="nil"/>
            </w:tcBorders>
            <w:shd w:val="clear" w:color="auto" w:fill="auto"/>
            <w:hideMark/>
          </w:tcPr>
          <w:p w14:paraId="68ED4F3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303DCD8"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center"/>
            <w:hideMark/>
          </w:tcPr>
          <w:p w14:paraId="763C46B2"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TKS24023</w:t>
            </w:r>
          </w:p>
        </w:tc>
        <w:tc>
          <w:tcPr>
            <w:tcW w:w="2933" w:type="dxa"/>
            <w:tcBorders>
              <w:top w:val="nil"/>
              <w:left w:val="nil"/>
              <w:bottom w:val="single" w:sz="4" w:space="0" w:color="auto"/>
              <w:right w:val="single" w:sz="4" w:space="0" w:color="auto"/>
            </w:tcBorders>
            <w:shd w:val="clear" w:color="auto" w:fill="auto"/>
            <w:vAlign w:val="center"/>
            <w:hideMark/>
          </w:tcPr>
          <w:p w14:paraId="0171212A"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xml:space="preserve">Perancangan Jalan rel </w:t>
            </w:r>
          </w:p>
        </w:tc>
        <w:tc>
          <w:tcPr>
            <w:tcW w:w="490" w:type="dxa"/>
            <w:tcBorders>
              <w:top w:val="nil"/>
              <w:left w:val="nil"/>
              <w:bottom w:val="single" w:sz="4" w:space="0" w:color="auto"/>
              <w:right w:val="single" w:sz="4" w:space="0" w:color="auto"/>
            </w:tcBorders>
            <w:shd w:val="clear" w:color="auto" w:fill="auto"/>
            <w:vAlign w:val="center"/>
            <w:hideMark/>
          </w:tcPr>
          <w:p w14:paraId="6C11FD88"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B7313B" w:rsidRPr="00B7313B" w14:paraId="01ECA0D7" w14:textId="77777777" w:rsidTr="007C1027">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AAF866"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14:paraId="1C08373A"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TKS24004</w:t>
            </w:r>
          </w:p>
        </w:tc>
        <w:tc>
          <w:tcPr>
            <w:tcW w:w="2551" w:type="dxa"/>
            <w:tcBorders>
              <w:top w:val="nil"/>
              <w:left w:val="nil"/>
              <w:bottom w:val="single" w:sz="4" w:space="0" w:color="auto"/>
              <w:right w:val="single" w:sz="4" w:space="0" w:color="auto"/>
            </w:tcBorders>
            <w:shd w:val="clear" w:color="auto" w:fill="auto"/>
            <w:vAlign w:val="center"/>
            <w:hideMark/>
          </w:tcPr>
          <w:p w14:paraId="023B5B34"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Struktur Kayu</w:t>
            </w:r>
          </w:p>
        </w:tc>
        <w:tc>
          <w:tcPr>
            <w:tcW w:w="490" w:type="dxa"/>
            <w:tcBorders>
              <w:top w:val="nil"/>
              <w:left w:val="nil"/>
              <w:bottom w:val="single" w:sz="4" w:space="0" w:color="auto"/>
              <w:right w:val="single" w:sz="4" w:space="0" w:color="auto"/>
            </w:tcBorders>
            <w:shd w:val="clear" w:color="auto" w:fill="auto"/>
            <w:vAlign w:val="center"/>
            <w:hideMark/>
          </w:tcPr>
          <w:p w14:paraId="3A269708"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22" w:type="dxa"/>
            <w:tcBorders>
              <w:top w:val="nil"/>
              <w:left w:val="nil"/>
              <w:bottom w:val="nil"/>
              <w:right w:val="nil"/>
            </w:tcBorders>
            <w:shd w:val="clear" w:color="auto" w:fill="auto"/>
            <w:hideMark/>
          </w:tcPr>
          <w:p w14:paraId="757CF02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5156493"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center"/>
            <w:hideMark/>
          </w:tcPr>
          <w:p w14:paraId="30C050F7"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TKS24024</w:t>
            </w:r>
          </w:p>
        </w:tc>
        <w:tc>
          <w:tcPr>
            <w:tcW w:w="2933" w:type="dxa"/>
            <w:tcBorders>
              <w:top w:val="nil"/>
              <w:left w:val="nil"/>
              <w:bottom w:val="single" w:sz="4" w:space="0" w:color="auto"/>
              <w:right w:val="single" w:sz="4" w:space="0" w:color="auto"/>
            </w:tcBorders>
            <w:shd w:val="clear" w:color="auto" w:fill="auto"/>
            <w:vAlign w:val="center"/>
            <w:hideMark/>
          </w:tcPr>
          <w:p w14:paraId="5CEEED58"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Rekayasa Lalu Lintas Lanjut</w:t>
            </w:r>
          </w:p>
        </w:tc>
        <w:tc>
          <w:tcPr>
            <w:tcW w:w="490" w:type="dxa"/>
            <w:tcBorders>
              <w:top w:val="nil"/>
              <w:left w:val="nil"/>
              <w:bottom w:val="single" w:sz="4" w:space="0" w:color="auto"/>
              <w:right w:val="single" w:sz="4" w:space="0" w:color="auto"/>
            </w:tcBorders>
            <w:shd w:val="clear" w:color="auto" w:fill="auto"/>
            <w:vAlign w:val="center"/>
            <w:hideMark/>
          </w:tcPr>
          <w:p w14:paraId="55142C19"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B7313B" w:rsidRPr="00B7313B" w14:paraId="6E2F21D0" w14:textId="77777777" w:rsidTr="007C1027">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E2FED7"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14:paraId="38577ACA"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TKS24005</w:t>
            </w:r>
          </w:p>
        </w:tc>
        <w:tc>
          <w:tcPr>
            <w:tcW w:w="2551" w:type="dxa"/>
            <w:tcBorders>
              <w:top w:val="nil"/>
              <w:left w:val="nil"/>
              <w:bottom w:val="single" w:sz="4" w:space="0" w:color="auto"/>
              <w:right w:val="single" w:sz="4" w:space="0" w:color="auto"/>
            </w:tcBorders>
            <w:shd w:val="clear" w:color="auto" w:fill="auto"/>
            <w:vAlign w:val="center"/>
            <w:hideMark/>
          </w:tcPr>
          <w:p w14:paraId="0F0E6B88"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Perancangan Struktur Beton Prategang</w:t>
            </w:r>
          </w:p>
        </w:tc>
        <w:tc>
          <w:tcPr>
            <w:tcW w:w="490" w:type="dxa"/>
            <w:tcBorders>
              <w:top w:val="nil"/>
              <w:left w:val="nil"/>
              <w:bottom w:val="single" w:sz="4" w:space="0" w:color="auto"/>
              <w:right w:val="single" w:sz="4" w:space="0" w:color="auto"/>
            </w:tcBorders>
            <w:shd w:val="clear" w:color="auto" w:fill="auto"/>
            <w:vAlign w:val="center"/>
            <w:hideMark/>
          </w:tcPr>
          <w:p w14:paraId="373FF335"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22" w:type="dxa"/>
            <w:tcBorders>
              <w:top w:val="nil"/>
              <w:left w:val="nil"/>
              <w:bottom w:val="nil"/>
              <w:right w:val="nil"/>
            </w:tcBorders>
            <w:shd w:val="clear" w:color="auto" w:fill="auto"/>
            <w:hideMark/>
          </w:tcPr>
          <w:p w14:paraId="2B6217F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D3D2A4D"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w:t>
            </w:r>
          </w:p>
        </w:tc>
        <w:tc>
          <w:tcPr>
            <w:tcW w:w="991" w:type="dxa"/>
            <w:tcBorders>
              <w:top w:val="nil"/>
              <w:left w:val="nil"/>
              <w:bottom w:val="single" w:sz="4" w:space="0" w:color="auto"/>
              <w:right w:val="single" w:sz="4" w:space="0" w:color="auto"/>
            </w:tcBorders>
            <w:shd w:val="clear" w:color="auto" w:fill="auto"/>
            <w:noWrap/>
            <w:vAlign w:val="center"/>
            <w:hideMark/>
          </w:tcPr>
          <w:p w14:paraId="5E8CBD30"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TKS24025</w:t>
            </w:r>
          </w:p>
        </w:tc>
        <w:tc>
          <w:tcPr>
            <w:tcW w:w="2933" w:type="dxa"/>
            <w:tcBorders>
              <w:top w:val="nil"/>
              <w:left w:val="nil"/>
              <w:bottom w:val="single" w:sz="4" w:space="0" w:color="auto"/>
              <w:right w:val="single" w:sz="4" w:space="0" w:color="auto"/>
            </w:tcBorders>
            <w:shd w:val="clear" w:color="auto" w:fill="auto"/>
            <w:vAlign w:val="center"/>
            <w:hideMark/>
          </w:tcPr>
          <w:p w14:paraId="5842C5F5"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xml:space="preserve">Manajemen Lalu Lintas </w:t>
            </w:r>
          </w:p>
        </w:tc>
        <w:tc>
          <w:tcPr>
            <w:tcW w:w="490" w:type="dxa"/>
            <w:tcBorders>
              <w:top w:val="nil"/>
              <w:left w:val="nil"/>
              <w:bottom w:val="single" w:sz="4" w:space="0" w:color="auto"/>
              <w:right w:val="single" w:sz="4" w:space="0" w:color="auto"/>
            </w:tcBorders>
            <w:shd w:val="clear" w:color="auto" w:fill="auto"/>
            <w:vAlign w:val="center"/>
            <w:hideMark/>
          </w:tcPr>
          <w:p w14:paraId="14B13AF2"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B7313B" w:rsidRPr="00B7313B" w14:paraId="24C4E92A" w14:textId="77777777" w:rsidTr="007C1027">
        <w:trPr>
          <w:trHeight w:val="5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13128D8"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w:t>
            </w:r>
          </w:p>
        </w:tc>
        <w:tc>
          <w:tcPr>
            <w:tcW w:w="993" w:type="dxa"/>
            <w:tcBorders>
              <w:top w:val="nil"/>
              <w:left w:val="nil"/>
              <w:bottom w:val="single" w:sz="4" w:space="0" w:color="auto"/>
              <w:right w:val="single" w:sz="4" w:space="0" w:color="auto"/>
            </w:tcBorders>
            <w:shd w:val="clear" w:color="auto" w:fill="auto"/>
            <w:noWrap/>
            <w:vAlign w:val="center"/>
            <w:hideMark/>
          </w:tcPr>
          <w:p w14:paraId="75F898BE"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TKS24006</w:t>
            </w:r>
          </w:p>
        </w:tc>
        <w:tc>
          <w:tcPr>
            <w:tcW w:w="2551" w:type="dxa"/>
            <w:tcBorders>
              <w:top w:val="nil"/>
              <w:left w:val="nil"/>
              <w:bottom w:val="single" w:sz="4" w:space="0" w:color="auto"/>
              <w:right w:val="single" w:sz="4" w:space="0" w:color="auto"/>
            </w:tcBorders>
            <w:shd w:val="clear" w:color="auto" w:fill="auto"/>
            <w:vAlign w:val="center"/>
            <w:hideMark/>
          </w:tcPr>
          <w:p w14:paraId="5D08ACA7"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xml:space="preserve">Perancangan Struktur Komposit </w:t>
            </w:r>
          </w:p>
        </w:tc>
        <w:tc>
          <w:tcPr>
            <w:tcW w:w="490" w:type="dxa"/>
            <w:tcBorders>
              <w:top w:val="nil"/>
              <w:left w:val="nil"/>
              <w:bottom w:val="single" w:sz="4" w:space="0" w:color="auto"/>
              <w:right w:val="single" w:sz="4" w:space="0" w:color="auto"/>
            </w:tcBorders>
            <w:shd w:val="clear" w:color="auto" w:fill="auto"/>
            <w:vAlign w:val="center"/>
            <w:hideMark/>
          </w:tcPr>
          <w:p w14:paraId="30D477C8"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22" w:type="dxa"/>
            <w:tcBorders>
              <w:top w:val="nil"/>
              <w:left w:val="nil"/>
              <w:bottom w:val="nil"/>
              <w:right w:val="nil"/>
            </w:tcBorders>
            <w:shd w:val="clear" w:color="auto" w:fill="auto"/>
            <w:hideMark/>
          </w:tcPr>
          <w:p w14:paraId="620409D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FF9B925"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w:t>
            </w:r>
          </w:p>
        </w:tc>
        <w:tc>
          <w:tcPr>
            <w:tcW w:w="991" w:type="dxa"/>
            <w:tcBorders>
              <w:top w:val="nil"/>
              <w:left w:val="nil"/>
              <w:bottom w:val="single" w:sz="4" w:space="0" w:color="auto"/>
              <w:right w:val="single" w:sz="4" w:space="0" w:color="auto"/>
            </w:tcBorders>
            <w:shd w:val="clear" w:color="auto" w:fill="auto"/>
            <w:noWrap/>
            <w:vAlign w:val="center"/>
            <w:hideMark/>
          </w:tcPr>
          <w:p w14:paraId="3A40A3F2"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TKS24026</w:t>
            </w:r>
          </w:p>
        </w:tc>
        <w:tc>
          <w:tcPr>
            <w:tcW w:w="2933" w:type="dxa"/>
            <w:tcBorders>
              <w:top w:val="nil"/>
              <w:left w:val="nil"/>
              <w:bottom w:val="single" w:sz="4" w:space="0" w:color="auto"/>
              <w:right w:val="single" w:sz="4" w:space="0" w:color="auto"/>
            </w:tcBorders>
            <w:shd w:val="clear" w:color="auto" w:fill="auto"/>
            <w:vAlign w:val="center"/>
            <w:hideMark/>
          </w:tcPr>
          <w:p w14:paraId="5CDE5D25"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Keselamatan Transportasi dan Lingkungan</w:t>
            </w:r>
          </w:p>
        </w:tc>
        <w:tc>
          <w:tcPr>
            <w:tcW w:w="490" w:type="dxa"/>
            <w:tcBorders>
              <w:top w:val="nil"/>
              <w:left w:val="nil"/>
              <w:bottom w:val="single" w:sz="4" w:space="0" w:color="auto"/>
              <w:right w:val="single" w:sz="4" w:space="0" w:color="auto"/>
            </w:tcBorders>
            <w:shd w:val="clear" w:color="auto" w:fill="auto"/>
            <w:vAlign w:val="center"/>
            <w:hideMark/>
          </w:tcPr>
          <w:p w14:paraId="59A8334D"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B7313B" w:rsidRPr="00B7313B" w14:paraId="75EE37F1" w14:textId="77777777" w:rsidTr="007C1027">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31C215"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14:paraId="5CEF6097"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TKS24007</w:t>
            </w:r>
          </w:p>
        </w:tc>
        <w:tc>
          <w:tcPr>
            <w:tcW w:w="2551" w:type="dxa"/>
            <w:tcBorders>
              <w:top w:val="nil"/>
              <w:left w:val="nil"/>
              <w:bottom w:val="single" w:sz="4" w:space="0" w:color="auto"/>
              <w:right w:val="single" w:sz="4" w:space="0" w:color="auto"/>
            </w:tcBorders>
            <w:shd w:val="clear" w:color="auto" w:fill="auto"/>
            <w:vAlign w:val="center"/>
            <w:hideMark/>
          </w:tcPr>
          <w:p w14:paraId="66596D33"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Sistem Struktur Gedung Tinggi</w:t>
            </w:r>
          </w:p>
        </w:tc>
        <w:tc>
          <w:tcPr>
            <w:tcW w:w="490" w:type="dxa"/>
            <w:tcBorders>
              <w:top w:val="nil"/>
              <w:left w:val="nil"/>
              <w:bottom w:val="single" w:sz="4" w:space="0" w:color="auto"/>
              <w:right w:val="single" w:sz="4" w:space="0" w:color="auto"/>
            </w:tcBorders>
            <w:shd w:val="clear" w:color="auto" w:fill="auto"/>
            <w:vAlign w:val="center"/>
            <w:hideMark/>
          </w:tcPr>
          <w:p w14:paraId="0FBF3065"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22" w:type="dxa"/>
            <w:tcBorders>
              <w:top w:val="nil"/>
              <w:left w:val="nil"/>
              <w:bottom w:val="nil"/>
              <w:right w:val="nil"/>
            </w:tcBorders>
            <w:shd w:val="clear" w:color="auto" w:fill="auto"/>
            <w:hideMark/>
          </w:tcPr>
          <w:p w14:paraId="34B057A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C1E7328"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w:t>
            </w:r>
          </w:p>
        </w:tc>
        <w:tc>
          <w:tcPr>
            <w:tcW w:w="991" w:type="dxa"/>
            <w:tcBorders>
              <w:top w:val="nil"/>
              <w:left w:val="nil"/>
              <w:bottom w:val="single" w:sz="4" w:space="0" w:color="auto"/>
              <w:right w:val="single" w:sz="4" w:space="0" w:color="auto"/>
            </w:tcBorders>
            <w:shd w:val="clear" w:color="auto" w:fill="auto"/>
            <w:noWrap/>
            <w:vAlign w:val="center"/>
            <w:hideMark/>
          </w:tcPr>
          <w:p w14:paraId="6734C428"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TKS24027</w:t>
            </w:r>
          </w:p>
        </w:tc>
        <w:tc>
          <w:tcPr>
            <w:tcW w:w="2933" w:type="dxa"/>
            <w:tcBorders>
              <w:top w:val="nil"/>
              <w:left w:val="nil"/>
              <w:bottom w:val="single" w:sz="4" w:space="0" w:color="auto"/>
              <w:right w:val="single" w:sz="4" w:space="0" w:color="auto"/>
            </w:tcBorders>
            <w:shd w:val="clear" w:color="auto" w:fill="auto"/>
            <w:vAlign w:val="center"/>
            <w:hideMark/>
          </w:tcPr>
          <w:p w14:paraId="6E5631D5"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Ekonomi transportasi</w:t>
            </w:r>
          </w:p>
        </w:tc>
        <w:tc>
          <w:tcPr>
            <w:tcW w:w="490" w:type="dxa"/>
            <w:tcBorders>
              <w:top w:val="nil"/>
              <w:left w:val="nil"/>
              <w:bottom w:val="single" w:sz="4" w:space="0" w:color="auto"/>
              <w:right w:val="single" w:sz="4" w:space="0" w:color="auto"/>
            </w:tcBorders>
            <w:shd w:val="clear" w:color="auto" w:fill="auto"/>
            <w:vAlign w:val="center"/>
            <w:hideMark/>
          </w:tcPr>
          <w:p w14:paraId="7BC2A984"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B7313B" w:rsidRPr="00B7313B" w14:paraId="010E6B46" w14:textId="77777777" w:rsidTr="007C1027">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E516A8"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w:t>
            </w:r>
          </w:p>
        </w:tc>
        <w:tc>
          <w:tcPr>
            <w:tcW w:w="993" w:type="dxa"/>
            <w:tcBorders>
              <w:top w:val="nil"/>
              <w:left w:val="nil"/>
              <w:bottom w:val="single" w:sz="4" w:space="0" w:color="auto"/>
              <w:right w:val="single" w:sz="4" w:space="0" w:color="auto"/>
            </w:tcBorders>
            <w:shd w:val="clear" w:color="auto" w:fill="auto"/>
            <w:noWrap/>
            <w:vAlign w:val="center"/>
            <w:hideMark/>
          </w:tcPr>
          <w:p w14:paraId="45A2F97B"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TKS24008</w:t>
            </w:r>
          </w:p>
        </w:tc>
        <w:tc>
          <w:tcPr>
            <w:tcW w:w="2551" w:type="dxa"/>
            <w:tcBorders>
              <w:top w:val="nil"/>
              <w:left w:val="nil"/>
              <w:bottom w:val="single" w:sz="4" w:space="0" w:color="auto"/>
              <w:right w:val="single" w:sz="4" w:space="0" w:color="auto"/>
            </w:tcBorders>
            <w:shd w:val="clear" w:color="auto" w:fill="auto"/>
            <w:vAlign w:val="center"/>
            <w:hideMark/>
          </w:tcPr>
          <w:p w14:paraId="1849C458"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Topik Khusus Struktur</w:t>
            </w:r>
          </w:p>
        </w:tc>
        <w:tc>
          <w:tcPr>
            <w:tcW w:w="490" w:type="dxa"/>
            <w:tcBorders>
              <w:top w:val="nil"/>
              <w:left w:val="nil"/>
              <w:bottom w:val="single" w:sz="4" w:space="0" w:color="auto"/>
              <w:right w:val="single" w:sz="4" w:space="0" w:color="auto"/>
            </w:tcBorders>
            <w:shd w:val="clear" w:color="auto" w:fill="auto"/>
            <w:vAlign w:val="center"/>
            <w:hideMark/>
          </w:tcPr>
          <w:p w14:paraId="60FE2395"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22" w:type="dxa"/>
            <w:tcBorders>
              <w:top w:val="nil"/>
              <w:left w:val="nil"/>
              <w:bottom w:val="nil"/>
              <w:right w:val="nil"/>
            </w:tcBorders>
            <w:shd w:val="clear" w:color="auto" w:fill="auto"/>
            <w:hideMark/>
          </w:tcPr>
          <w:p w14:paraId="10A7ED2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54121AC"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w:t>
            </w:r>
          </w:p>
        </w:tc>
        <w:tc>
          <w:tcPr>
            <w:tcW w:w="991" w:type="dxa"/>
            <w:tcBorders>
              <w:top w:val="nil"/>
              <w:left w:val="nil"/>
              <w:bottom w:val="single" w:sz="4" w:space="0" w:color="auto"/>
              <w:right w:val="single" w:sz="4" w:space="0" w:color="auto"/>
            </w:tcBorders>
            <w:shd w:val="clear" w:color="auto" w:fill="auto"/>
            <w:noWrap/>
            <w:vAlign w:val="center"/>
            <w:hideMark/>
          </w:tcPr>
          <w:p w14:paraId="7EB581AC"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TKS24028</w:t>
            </w:r>
          </w:p>
        </w:tc>
        <w:tc>
          <w:tcPr>
            <w:tcW w:w="2933" w:type="dxa"/>
            <w:tcBorders>
              <w:top w:val="nil"/>
              <w:left w:val="nil"/>
              <w:bottom w:val="single" w:sz="4" w:space="0" w:color="auto"/>
              <w:right w:val="single" w:sz="4" w:space="0" w:color="auto"/>
            </w:tcBorders>
            <w:shd w:val="clear" w:color="auto" w:fill="auto"/>
            <w:vAlign w:val="center"/>
            <w:hideMark/>
          </w:tcPr>
          <w:p w14:paraId="143C9A8C"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Sistem Informasi Geografis  dalam Perancangan Transportasi</w:t>
            </w:r>
          </w:p>
        </w:tc>
        <w:tc>
          <w:tcPr>
            <w:tcW w:w="490" w:type="dxa"/>
            <w:tcBorders>
              <w:top w:val="nil"/>
              <w:left w:val="nil"/>
              <w:bottom w:val="single" w:sz="4" w:space="0" w:color="auto"/>
              <w:right w:val="single" w:sz="4" w:space="0" w:color="auto"/>
            </w:tcBorders>
            <w:shd w:val="clear" w:color="auto" w:fill="auto"/>
            <w:vAlign w:val="center"/>
            <w:hideMark/>
          </w:tcPr>
          <w:p w14:paraId="7401B876"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B7313B" w:rsidRPr="00B7313B" w14:paraId="0A91CF37" w14:textId="77777777" w:rsidTr="007C1027">
        <w:trPr>
          <w:trHeight w:val="276"/>
        </w:trPr>
        <w:tc>
          <w:tcPr>
            <w:tcW w:w="562" w:type="dxa"/>
            <w:tcBorders>
              <w:top w:val="nil"/>
              <w:left w:val="single" w:sz="4" w:space="0" w:color="auto"/>
              <w:bottom w:val="single" w:sz="4" w:space="0" w:color="auto"/>
              <w:right w:val="single" w:sz="4" w:space="0" w:color="auto"/>
            </w:tcBorders>
            <w:shd w:val="clear" w:color="auto" w:fill="auto"/>
            <w:noWrap/>
            <w:hideMark/>
          </w:tcPr>
          <w:p w14:paraId="21361F3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14:paraId="34576E93"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551" w:type="dxa"/>
            <w:tcBorders>
              <w:top w:val="nil"/>
              <w:left w:val="nil"/>
              <w:bottom w:val="single" w:sz="4" w:space="0" w:color="auto"/>
              <w:right w:val="single" w:sz="4" w:space="0" w:color="auto"/>
            </w:tcBorders>
            <w:shd w:val="clear" w:color="auto" w:fill="auto"/>
            <w:hideMark/>
          </w:tcPr>
          <w:p w14:paraId="1939BF3B"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90" w:type="dxa"/>
            <w:tcBorders>
              <w:top w:val="nil"/>
              <w:left w:val="nil"/>
              <w:bottom w:val="single" w:sz="4" w:space="0" w:color="auto"/>
              <w:right w:val="single" w:sz="4" w:space="0" w:color="auto"/>
            </w:tcBorders>
            <w:shd w:val="clear" w:color="auto" w:fill="auto"/>
            <w:hideMark/>
          </w:tcPr>
          <w:p w14:paraId="5769F0A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22" w:type="dxa"/>
            <w:tcBorders>
              <w:top w:val="nil"/>
              <w:left w:val="nil"/>
              <w:bottom w:val="nil"/>
              <w:right w:val="nil"/>
            </w:tcBorders>
            <w:shd w:val="clear" w:color="auto" w:fill="auto"/>
            <w:hideMark/>
          </w:tcPr>
          <w:p w14:paraId="1641C09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38676DC"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9</w:t>
            </w:r>
          </w:p>
        </w:tc>
        <w:tc>
          <w:tcPr>
            <w:tcW w:w="991" w:type="dxa"/>
            <w:tcBorders>
              <w:top w:val="nil"/>
              <w:left w:val="nil"/>
              <w:bottom w:val="single" w:sz="4" w:space="0" w:color="auto"/>
              <w:right w:val="single" w:sz="4" w:space="0" w:color="auto"/>
            </w:tcBorders>
            <w:shd w:val="clear" w:color="auto" w:fill="auto"/>
            <w:noWrap/>
            <w:vAlign w:val="center"/>
            <w:hideMark/>
          </w:tcPr>
          <w:p w14:paraId="088AC87E"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TKS24029</w:t>
            </w:r>
          </w:p>
        </w:tc>
        <w:tc>
          <w:tcPr>
            <w:tcW w:w="2933" w:type="dxa"/>
            <w:tcBorders>
              <w:top w:val="nil"/>
              <w:left w:val="nil"/>
              <w:bottom w:val="single" w:sz="4" w:space="0" w:color="auto"/>
              <w:right w:val="single" w:sz="4" w:space="0" w:color="auto"/>
            </w:tcBorders>
            <w:shd w:val="clear" w:color="auto" w:fill="auto"/>
            <w:vAlign w:val="center"/>
            <w:hideMark/>
          </w:tcPr>
          <w:p w14:paraId="4F3A32E9"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Perencanaan Fasilitas Transportasi</w:t>
            </w:r>
          </w:p>
        </w:tc>
        <w:tc>
          <w:tcPr>
            <w:tcW w:w="490" w:type="dxa"/>
            <w:tcBorders>
              <w:top w:val="nil"/>
              <w:left w:val="nil"/>
              <w:bottom w:val="single" w:sz="4" w:space="0" w:color="auto"/>
              <w:right w:val="single" w:sz="4" w:space="0" w:color="auto"/>
            </w:tcBorders>
            <w:shd w:val="clear" w:color="auto" w:fill="auto"/>
            <w:vAlign w:val="center"/>
            <w:hideMark/>
          </w:tcPr>
          <w:p w14:paraId="06BFE3C6" w14:textId="7AC543F9" w:rsidR="00B7313B" w:rsidRPr="00B7313B" w:rsidRDefault="00497AFF" w:rsidP="00E21B37">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p>
        </w:tc>
      </w:tr>
      <w:tr w:rsidR="00B7313B" w:rsidRPr="00B7313B" w14:paraId="137A72C7" w14:textId="77777777" w:rsidTr="007C1027">
        <w:trPr>
          <w:trHeight w:val="276"/>
        </w:trPr>
        <w:tc>
          <w:tcPr>
            <w:tcW w:w="562" w:type="dxa"/>
            <w:tcBorders>
              <w:top w:val="nil"/>
              <w:left w:val="single" w:sz="4" w:space="0" w:color="auto"/>
              <w:bottom w:val="single" w:sz="4" w:space="0" w:color="auto"/>
              <w:right w:val="single" w:sz="4" w:space="0" w:color="auto"/>
            </w:tcBorders>
            <w:shd w:val="clear" w:color="auto" w:fill="auto"/>
            <w:noWrap/>
            <w:hideMark/>
          </w:tcPr>
          <w:p w14:paraId="16C731DF"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14:paraId="72D0F706"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551" w:type="dxa"/>
            <w:tcBorders>
              <w:top w:val="nil"/>
              <w:left w:val="nil"/>
              <w:bottom w:val="single" w:sz="4" w:space="0" w:color="auto"/>
              <w:right w:val="single" w:sz="4" w:space="0" w:color="auto"/>
            </w:tcBorders>
            <w:shd w:val="clear" w:color="auto" w:fill="auto"/>
            <w:hideMark/>
          </w:tcPr>
          <w:p w14:paraId="55A1982A"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90" w:type="dxa"/>
            <w:tcBorders>
              <w:top w:val="nil"/>
              <w:left w:val="nil"/>
              <w:bottom w:val="single" w:sz="4" w:space="0" w:color="auto"/>
              <w:right w:val="single" w:sz="4" w:space="0" w:color="auto"/>
            </w:tcBorders>
            <w:shd w:val="clear" w:color="auto" w:fill="auto"/>
            <w:hideMark/>
          </w:tcPr>
          <w:p w14:paraId="33576E2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22" w:type="dxa"/>
            <w:tcBorders>
              <w:top w:val="nil"/>
              <w:left w:val="nil"/>
              <w:bottom w:val="nil"/>
              <w:right w:val="nil"/>
            </w:tcBorders>
            <w:shd w:val="clear" w:color="auto" w:fill="auto"/>
            <w:hideMark/>
          </w:tcPr>
          <w:p w14:paraId="3C2ABC4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E856993"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10</w:t>
            </w:r>
          </w:p>
        </w:tc>
        <w:tc>
          <w:tcPr>
            <w:tcW w:w="991" w:type="dxa"/>
            <w:tcBorders>
              <w:top w:val="nil"/>
              <w:left w:val="nil"/>
              <w:bottom w:val="single" w:sz="4" w:space="0" w:color="auto"/>
              <w:right w:val="single" w:sz="4" w:space="0" w:color="auto"/>
            </w:tcBorders>
            <w:shd w:val="clear" w:color="auto" w:fill="auto"/>
            <w:noWrap/>
            <w:vAlign w:val="center"/>
            <w:hideMark/>
          </w:tcPr>
          <w:p w14:paraId="6F300351"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TKS24030</w:t>
            </w:r>
          </w:p>
        </w:tc>
        <w:tc>
          <w:tcPr>
            <w:tcW w:w="2933" w:type="dxa"/>
            <w:tcBorders>
              <w:top w:val="nil"/>
              <w:left w:val="nil"/>
              <w:bottom w:val="single" w:sz="4" w:space="0" w:color="auto"/>
              <w:right w:val="single" w:sz="4" w:space="0" w:color="auto"/>
            </w:tcBorders>
            <w:shd w:val="clear" w:color="auto" w:fill="auto"/>
            <w:vAlign w:val="center"/>
            <w:hideMark/>
          </w:tcPr>
          <w:p w14:paraId="1FFC2F3E"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Topik Khusus Transportasi</w:t>
            </w:r>
          </w:p>
        </w:tc>
        <w:tc>
          <w:tcPr>
            <w:tcW w:w="490" w:type="dxa"/>
            <w:tcBorders>
              <w:top w:val="nil"/>
              <w:left w:val="nil"/>
              <w:bottom w:val="single" w:sz="4" w:space="0" w:color="auto"/>
              <w:right w:val="single" w:sz="4" w:space="0" w:color="auto"/>
            </w:tcBorders>
            <w:shd w:val="clear" w:color="auto" w:fill="auto"/>
            <w:vAlign w:val="center"/>
            <w:hideMark/>
          </w:tcPr>
          <w:p w14:paraId="28AD17E5"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B7313B" w:rsidRPr="00B7313B" w14:paraId="12097713" w14:textId="77777777" w:rsidTr="007C1027">
        <w:trPr>
          <w:trHeight w:val="276"/>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91F3D0" w14:textId="77777777" w:rsidR="00B7313B" w:rsidRPr="00B7313B" w:rsidRDefault="00B7313B"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Total sks</w:t>
            </w:r>
          </w:p>
        </w:tc>
        <w:tc>
          <w:tcPr>
            <w:tcW w:w="490" w:type="dxa"/>
            <w:tcBorders>
              <w:top w:val="nil"/>
              <w:left w:val="nil"/>
              <w:bottom w:val="single" w:sz="4" w:space="0" w:color="auto"/>
              <w:right w:val="single" w:sz="4" w:space="0" w:color="auto"/>
            </w:tcBorders>
            <w:shd w:val="clear" w:color="auto" w:fill="auto"/>
            <w:noWrap/>
            <w:vAlign w:val="center"/>
            <w:hideMark/>
          </w:tcPr>
          <w:p w14:paraId="09436342" w14:textId="77777777" w:rsidR="00B7313B" w:rsidRPr="00B7313B" w:rsidRDefault="00B7313B"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24</w:t>
            </w:r>
          </w:p>
        </w:tc>
        <w:tc>
          <w:tcPr>
            <w:tcW w:w="222" w:type="dxa"/>
            <w:tcBorders>
              <w:top w:val="nil"/>
              <w:left w:val="nil"/>
              <w:bottom w:val="nil"/>
              <w:right w:val="nil"/>
            </w:tcBorders>
            <w:shd w:val="clear" w:color="auto" w:fill="auto"/>
            <w:hideMark/>
          </w:tcPr>
          <w:p w14:paraId="794395A4"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43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D0BD66" w14:textId="77777777" w:rsidR="00B7313B" w:rsidRPr="00B7313B" w:rsidRDefault="00B7313B"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Total sks</w:t>
            </w:r>
          </w:p>
        </w:tc>
        <w:tc>
          <w:tcPr>
            <w:tcW w:w="490" w:type="dxa"/>
            <w:tcBorders>
              <w:top w:val="nil"/>
              <w:left w:val="nil"/>
              <w:bottom w:val="single" w:sz="4" w:space="0" w:color="auto"/>
              <w:right w:val="single" w:sz="4" w:space="0" w:color="auto"/>
            </w:tcBorders>
            <w:shd w:val="clear" w:color="auto" w:fill="auto"/>
            <w:noWrap/>
            <w:vAlign w:val="center"/>
            <w:hideMark/>
          </w:tcPr>
          <w:p w14:paraId="52FEBF9B" w14:textId="77777777" w:rsidR="00B7313B" w:rsidRPr="00B7313B" w:rsidRDefault="00B7313B"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27</w:t>
            </w:r>
          </w:p>
        </w:tc>
      </w:tr>
    </w:tbl>
    <w:p w14:paraId="6CC1D854" w14:textId="77777777" w:rsidR="007C1027" w:rsidRDefault="007C1027" w:rsidP="00B7313B">
      <w:pPr>
        <w:rPr>
          <w:rFonts w:ascii="Arial Narrow" w:hAnsi="Arial Narrow"/>
          <w:b/>
          <w:sz w:val="20"/>
          <w:szCs w:val="20"/>
        </w:rPr>
      </w:pPr>
    </w:p>
    <w:p w14:paraId="6394F504" w14:textId="77777777" w:rsidR="007C1027" w:rsidRDefault="007C1027" w:rsidP="00B7313B">
      <w:pPr>
        <w:rPr>
          <w:rFonts w:ascii="Arial Narrow" w:hAnsi="Arial Narrow"/>
          <w:b/>
          <w:sz w:val="20"/>
          <w:szCs w:val="20"/>
        </w:rPr>
      </w:pPr>
    </w:p>
    <w:p w14:paraId="5794A5AB" w14:textId="54521A25" w:rsidR="007C1027" w:rsidRDefault="007C1027" w:rsidP="00B7313B">
      <w:pPr>
        <w:rPr>
          <w:rFonts w:ascii="Arial Narrow" w:hAnsi="Arial Narrow"/>
          <w:b/>
          <w:sz w:val="20"/>
          <w:szCs w:val="20"/>
        </w:rPr>
      </w:pPr>
      <w:r w:rsidRPr="005C569C">
        <w:rPr>
          <w:rFonts w:ascii="Arial Narrow" w:hAnsi="Arial Narrow"/>
          <w:b/>
          <w:sz w:val="20"/>
          <w:szCs w:val="20"/>
        </w:rPr>
        <w:lastRenderedPageBreak/>
        <w:t xml:space="preserve">Tabel 17.  </w:t>
      </w:r>
      <w:r w:rsidRPr="005C569C">
        <w:rPr>
          <w:rFonts w:ascii="Arial Narrow" w:hAnsi="Arial Narrow"/>
          <w:sz w:val="20"/>
          <w:szCs w:val="20"/>
        </w:rPr>
        <w:t xml:space="preserve">Daftar </w:t>
      </w:r>
      <w:r>
        <w:rPr>
          <w:rFonts w:ascii="Arial Narrow" w:hAnsi="Arial Narrow"/>
          <w:sz w:val="20"/>
          <w:szCs w:val="20"/>
        </w:rPr>
        <w:t>Mata kuliah</w:t>
      </w:r>
      <w:r w:rsidRPr="005C569C">
        <w:rPr>
          <w:rFonts w:ascii="Arial Narrow" w:hAnsi="Arial Narrow"/>
          <w:sz w:val="20"/>
          <w:szCs w:val="20"/>
        </w:rPr>
        <w:t xml:space="preserve"> Pilihan Berdasarkan Peminatan Kurikulum Program Studi Teknik Sipil 2016</w:t>
      </w:r>
      <w:r>
        <w:rPr>
          <w:rFonts w:ascii="Arial Narrow" w:hAnsi="Arial Narrow"/>
          <w:sz w:val="20"/>
          <w:szCs w:val="20"/>
        </w:rPr>
        <w:t xml:space="preserve"> (lanjutan)</w:t>
      </w:r>
    </w:p>
    <w:tbl>
      <w:tblPr>
        <w:tblW w:w="9667" w:type="dxa"/>
        <w:tblInd w:w="113" w:type="dxa"/>
        <w:tblLook w:val="04A0" w:firstRow="1" w:lastRow="0" w:firstColumn="1" w:lastColumn="0" w:noHBand="0" w:noVBand="1"/>
      </w:tblPr>
      <w:tblGrid>
        <w:gridCol w:w="562"/>
        <w:gridCol w:w="993"/>
        <w:gridCol w:w="2551"/>
        <w:gridCol w:w="490"/>
        <w:gridCol w:w="222"/>
        <w:gridCol w:w="435"/>
        <w:gridCol w:w="991"/>
        <w:gridCol w:w="2933"/>
        <w:gridCol w:w="490"/>
      </w:tblGrid>
      <w:tr w:rsidR="007C1027" w:rsidRPr="00B7313B" w14:paraId="1F7A90C2" w14:textId="77777777" w:rsidTr="00D87DD0">
        <w:trPr>
          <w:trHeight w:val="276"/>
        </w:trPr>
        <w:tc>
          <w:tcPr>
            <w:tcW w:w="4596"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4E03AA5F"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Pilihan  Peminatan Rekayasa Keairan dan Lingkungan</w:t>
            </w:r>
          </w:p>
        </w:tc>
        <w:tc>
          <w:tcPr>
            <w:tcW w:w="236" w:type="dxa"/>
            <w:tcBorders>
              <w:top w:val="nil"/>
              <w:left w:val="nil"/>
              <w:bottom w:val="nil"/>
              <w:right w:val="nil"/>
            </w:tcBorders>
            <w:shd w:val="clear" w:color="auto" w:fill="auto"/>
            <w:hideMark/>
          </w:tcPr>
          <w:p w14:paraId="7DABD367"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p>
        </w:tc>
        <w:tc>
          <w:tcPr>
            <w:tcW w:w="4835"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43DA0EE7"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Pilihan  Peminatan Rekayasa Manajemen Konstruksi</w:t>
            </w:r>
          </w:p>
        </w:tc>
      </w:tr>
      <w:tr w:rsidR="007C1027" w:rsidRPr="00B7313B" w14:paraId="16F8CDDC" w14:textId="77777777" w:rsidTr="00D87DD0">
        <w:trPr>
          <w:trHeight w:val="276"/>
        </w:trPr>
        <w:tc>
          <w:tcPr>
            <w:tcW w:w="562" w:type="dxa"/>
            <w:tcBorders>
              <w:top w:val="nil"/>
              <w:left w:val="single" w:sz="4" w:space="0" w:color="auto"/>
              <w:bottom w:val="single" w:sz="4" w:space="0" w:color="auto"/>
              <w:right w:val="single" w:sz="4" w:space="0" w:color="auto"/>
            </w:tcBorders>
            <w:shd w:val="clear" w:color="000000" w:fill="F2F2F2"/>
            <w:noWrap/>
            <w:vAlign w:val="center"/>
            <w:hideMark/>
          </w:tcPr>
          <w:p w14:paraId="3C1017FA"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993" w:type="dxa"/>
            <w:tcBorders>
              <w:top w:val="nil"/>
              <w:left w:val="nil"/>
              <w:bottom w:val="single" w:sz="4" w:space="0" w:color="auto"/>
              <w:right w:val="single" w:sz="4" w:space="0" w:color="auto"/>
            </w:tcBorders>
            <w:shd w:val="clear" w:color="000000" w:fill="F2F2F2"/>
            <w:noWrap/>
            <w:vAlign w:val="center"/>
            <w:hideMark/>
          </w:tcPr>
          <w:p w14:paraId="50749FD2"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2551" w:type="dxa"/>
            <w:tcBorders>
              <w:top w:val="nil"/>
              <w:left w:val="nil"/>
              <w:bottom w:val="single" w:sz="4" w:space="0" w:color="auto"/>
              <w:right w:val="single" w:sz="4" w:space="0" w:color="auto"/>
            </w:tcBorders>
            <w:shd w:val="clear" w:color="000000" w:fill="F2F2F2"/>
            <w:noWrap/>
            <w:vAlign w:val="center"/>
            <w:hideMark/>
          </w:tcPr>
          <w:p w14:paraId="25241880"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490" w:type="dxa"/>
            <w:tcBorders>
              <w:top w:val="nil"/>
              <w:left w:val="nil"/>
              <w:bottom w:val="single" w:sz="4" w:space="0" w:color="auto"/>
              <w:right w:val="single" w:sz="4" w:space="0" w:color="auto"/>
            </w:tcBorders>
            <w:shd w:val="clear" w:color="000000" w:fill="F2F2F2"/>
            <w:noWrap/>
            <w:vAlign w:val="center"/>
            <w:hideMark/>
          </w:tcPr>
          <w:p w14:paraId="74CCBED6"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sks</w:t>
            </w:r>
          </w:p>
        </w:tc>
        <w:tc>
          <w:tcPr>
            <w:tcW w:w="236" w:type="dxa"/>
            <w:tcBorders>
              <w:top w:val="nil"/>
              <w:left w:val="nil"/>
              <w:bottom w:val="nil"/>
              <w:right w:val="nil"/>
            </w:tcBorders>
            <w:shd w:val="clear" w:color="auto" w:fill="auto"/>
            <w:hideMark/>
          </w:tcPr>
          <w:p w14:paraId="6DC21DDD"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p>
        </w:tc>
        <w:tc>
          <w:tcPr>
            <w:tcW w:w="421" w:type="dxa"/>
            <w:tcBorders>
              <w:top w:val="nil"/>
              <w:left w:val="single" w:sz="4" w:space="0" w:color="auto"/>
              <w:bottom w:val="single" w:sz="4" w:space="0" w:color="auto"/>
              <w:right w:val="single" w:sz="4" w:space="0" w:color="auto"/>
            </w:tcBorders>
            <w:shd w:val="clear" w:color="000000" w:fill="F2F2F2"/>
            <w:noWrap/>
            <w:vAlign w:val="center"/>
            <w:hideMark/>
          </w:tcPr>
          <w:p w14:paraId="4B00865E"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991" w:type="dxa"/>
            <w:tcBorders>
              <w:top w:val="nil"/>
              <w:left w:val="nil"/>
              <w:bottom w:val="single" w:sz="4" w:space="0" w:color="auto"/>
              <w:right w:val="single" w:sz="4" w:space="0" w:color="auto"/>
            </w:tcBorders>
            <w:shd w:val="clear" w:color="000000" w:fill="F2F2F2"/>
            <w:noWrap/>
            <w:vAlign w:val="center"/>
            <w:hideMark/>
          </w:tcPr>
          <w:p w14:paraId="6E2FB151"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2933" w:type="dxa"/>
            <w:tcBorders>
              <w:top w:val="nil"/>
              <w:left w:val="nil"/>
              <w:bottom w:val="single" w:sz="4" w:space="0" w:color="auto"/>
              <w:right w:val="single" w:sz="4" w:space="0" w:color="auto"/>
            </w:tcBorders>
            <w:shd w:val="clear" w:color="000000" w:fill="F2F2F2"/>
            <w:noWrap/>
            <w:vAlign w:val="center"/>
            <w:hideMark/>
          </w:tcPr>
          <w:p w14:paraId="36B26338"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490" w:type="dxa"/>
            <w:tcBorders>
              <w:top w:val="nil"/>
              <w:left w:val="nil"/>
              <w:bottom w:val="single" w:sz="4" w:space="0" w:color="auto"/>
              <w:right w:val="single" w:sz="4" w:space="0" w:color="auto"/>
            </w:tcBorders>
            <w:shd w:val="clear" w:color="000000" w:fill="F2F2F2"/>
            <w:noWrap/>
            <w:vAlign w:val="center"/>
            <w:hideMark/>
          </w:tcPr>
          <w:p w14:paraId="7495194E"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sks</w:t>
            </w:r>
          </w:p>
        </w:tc>
      </w:tr>
      <w:tr w:rsidR="007C1027" w:rsidRPr="00B7313B" w14:paraId="56798625" w14:textId="77777777" w:rsidTr="00D87DD0">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FE2273"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6D7C7216"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TKS24041</w:t>
            </w:r>
          </w:p>
        </w:tc>
        <w:tc>
          <w:tcPr>
            <w:tcW w:w="2551" w:type="dxa"/>
            <w:tcBorders>
              <w:top w:val="nil"/>
              <w:left w:val="nil"/>
              <w:bottom w:val="single" w:sz="4" w:space="0" w:color="auto"/>
              <w:right w:val="single" w:sz="4" w:space="0" w:color="auto"/>
            </w:tcBorders>
            <w:shd w:val="clear" w:color="auto" w:fill="auto"/>
            <w:vAlign w:val="center"/>
            <w:hideMark/>
          </w:tcPr>
          <w:p w14:paraId="5A31ADCD" w14:textId="77777777" w:rsidR="007C1027" w:rsidRPr="00B7313B" w:rsidRDefault="007C1027" w:rsidP="00D87DD0">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Rekayasa Sungai dan Angkutan Sedimen</w:t>
            </w:r>
          </w:p>
        </w:tc>
        <w:tc>
          <w:tcPr>
            <w:tcW w:w="490" w:type="dxa"/>
            <w:tcBorders>
              <w:top w:val="nil"/>
              <w:left w:val="nil"/>
              <w:bottom w:val="single" w:sz="4" w:space="0" w:color="auto"/>
              <w:right w:val="single" w:sz="4" w:space="0" w:color="auto"/>
            </w:tcBorders>
            <w:shd w:val="clear" w:color="auto" w:fill="auto"/>
            <w:vAlign w:val="center"/>
            <w:hideMark/>
          </w:tcPr>
          <w:p w14:paraId="3EE57C65"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36" w:type="dxa"/>
            <w:tcBorders>
              <w:top w:val="nil"/>
              <w:left w:val="nil"/>
              <w:bottom w:val="nil"/>
              <w:right w:val="nil"/>
            </w:tcBorders>
            <w:shd w:val="clear" w:color="auto" w:fill="auto"/>
            <w:hideMark/>
          </w:tcPr>
          <w:p w14:paraId="04E21041"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p>
        </w:tc>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962DC1"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w:t>
            </w:r>
          </w:p>
        </w:tc>
        <w:tc>
          <w:tcPr>
            <w:tcW w:w="991" w:type="dxa"/>
            <w:tcBorders>
              <w:top w:val="nil"/>
              <w:left w:val="nil"/>
              <w:bottom w:val="single" w:sz="4" w:space="0" w:color="auto"/>
              <w:right w:val="single" w:sz="4" w:space="0" w:color="auto"/>
            </w:tcBorders>
            <w:shd w:val="clear" w:color="auto" w:fill="auto"/>
            <w:noWrap/>
            <w:vAlign w:val="center"/>
            <w:hideMark/>
          </w:tcPr>
          <w:p w14:paraId="6F664264"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TKS24061</w:t>
            </w:r>
          </w:p>
        </w:tc>
        <w:tc>
          <w:tcPr>
            <w:tcW w:w="2933" w:type="dxa"/>
            <w:tcBorders>
              <w:top w:val="nil"/>
              <w:left w:val="nil"/>
              <w:bottom w:val="single" w:sz="4" w:space="0" w:color="auto"/>
              <w:right w:val="single" w:sz="4" w:space="0" w:color="auto"/>
            </w:tcBorders>
            <w:shd w:val="clear" w:color="auto" w:fill="auto"/>
            <w:vAlign w:val="center"/>
            <w:hideMark/>
          </w:tcPr>
          <w:p w14:paraId="410DEB24" w14:textId="77777777" w:rsidR="007C1027" w:rsidRPr="00B7313B" w:rsidRDefault="007C1027" w:rsidP="00D87DD0">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Perencanaan dan Penjadwalan Konstruksi</w:t>
            </w:r>
          </w:p>
        </w:tc>
        <w:tc>
          <w:tcPr>
            <w:tcW w:w="490" w:type="dxa"/>
            <w:tcBorders>
              <w:top w:val="nil"/>
              <w:left w:val="nil"/>
              <w:bottom w:val="single" w:sz="4" w:space="0" w:color="auto"/>
              <w:right w:val="single" w:sz="4" w:space="0" w:color="auto"/>
            </w:tcBorders>
            <w:shd w:val="clear" w:color="auto" w:fill="auto"/>
            <w:vAlign w:val="center"/>
            <w:hideMark/>
          </w:tcPr>
          <w:p w14:paraId="4E02A4CF"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7C1027" w:rsidRPr="00B7313B" w14:paraId="1CBBA082" w14:textId="77777777" w:rsidTr="00D87DD0">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1C1754"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14:paraId="43B7BBD8"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TKS24042</w:t>
            </w:r>
          </w:p>
        </w:tc>
        <w:tc>
          <w:tcPr>
            <w:tcW w:w="2551" w:type="dxa"/>
            <w:tcBorders>
              <w:top w:val="nil"/>
              <w:left w:val="nil"/>
              <w:bottom w:val="single" w:sz="4" w:space="0" w:color="auto"/>
              <w:right w:val="single" w:sz="4" w:space="0" w:color="auto"/>
            </w:tcBorders>
            <w:shd w:val="clear" w:color="auto" w:fill="auto"/>
            <w:vAlign w:val="center"/>
            <w:hideMark/>
          </w:tcPr>
          <w:p w14:paraId="7AAE2E7F" w14:textId="77777777" w:rsidR="007C1027" w:rsidRPr="00B7313B" w:rsidRDefault="007C1027" w:rsidP="00D87DD0">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Perancangan Sumberdaya Air dengan Sistem Informasi Geografis</w:t>
            </w:r>
          </w:p>
        </w:tc>
        <w:tc>
          <w:tcPr>
            <w:tcW w:w="490" w:type="dxa"/>
            <w:tcBorders>
              <w:top w:val="nil"/>
              <w:left w:val="nil"/>
              <w:bottom w:val="single" w:sz="4" w:space="0" w:color="auto"/>
              <w:right w:val="single" w:sz="4" w:space="0" w:color="auto"/>
            </w:tcBorders>
            <w:shd w:val="clear" w:color="auto" w:fill="auto"/>
            <w:vAlign w:val="center"/>
            <w:hideMark/>
          </w:tcPr>
          <w:p w14:paraId="073AC6F6"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36" w:type="dxa"/>
            <w:tcBorders>
              <w:top w:val="nil"/>
              <w:left w:val="nil"/>
              <w:bottom w:val="nil"/>
              <w:right w:val="nil"/>
            </w:tcBorders>
            <w:shd w:val="clear" w:color="auto" w:fill="auto"/>
            <w:hideMark/>
          </w:tcPr>
          <w:p w14:paraId="74EF7267"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p>
        </w:tc>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04CB9C"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center"/>
            <w:hideMark/>
          </w:tcPr>
          <w:p w14:paraId="5003F29E"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TKS24062</w:t>
            </w:r>
          </w:p>
        </w:tc>
        <w:tc>
          <w:tcPr>
            <w:tcW w:w="2933" w:type="dxa"/>
            <w:tcBorders>
              <w:top w:val="nil"/>
              <w:left w:val="nil"/>
              <w:bottom w:val="single" w:sz="4" w:space="0" w:color="auto"/>
              <w:right w:val="single" w:sz="4" w:space="0" w:color="auto"/>
            </w:tcBorders>
            <w:shd w:val="clear" w:color="auto" w:fill="auto"/>
            <w:vAlign w:val="center"/>
            <w:hideMark/>
          </w:tcPr>
          <w:p w14:paraId="427F7429" w14:textId="77777777" w:rsidR="007C1027" w:rsidRPr="00B7313B" w:rsidRDefault="007C1027" w:rsidP="00D87DD0">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Proyek</w:t>
            </w:r>
          </w:p>
        </w:tc>
        <w:tc>
          <w:tcPr>
            <w:tcW w:w="490" w:type="dxa"/>
            <w:tcBorders>
              <w:top w:val="nil"/>
              <w:left w:val="nil"/>
              <w:bottom w:val="single" w:sz="4" w:space="0" w:color="auto"/>
              <w:right w:val="single" w:sz="4" w:space="0" w:color="auto"/>
            </w:tcBorders>
            <w:shd w:val="clear" w:color="auto" w:fill="auto"/>
            <w:vAlign w:val="center"/>
            <w:hideMark/>
          </w:tcPr>
          <w:p w14:paraId="2E981DCA"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7C1027" w:rsidRPr="00B7313B" w14:paraId="1AE59D3F" w14:textId="77777777" w:rsidTr="00D87DD0">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0951B3"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14:paraId="31901BE4"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TKS24043</w:t>
            </w:r>
          </w:p>
        </w:tc>
        <w:tc>
          <w:tcPr>
            <w:tcW w:w="2551" w:type="dxa"/>
            <w:tcBorders>
              <w:top w:val="nil"/>
              <w:left w:val="nil"/>
              <w:bottom w:val="single" w:sz="4" w:space="0" w:color="auto"/>
              <w:right w:val="single" w:sz="4" w:space="0" w:color="auto"/>
            </w:tcBorders>
            <w:shd w:val="clear" w:color="auto" w:fill="auto"/>
            <w:vAlign w:val="center"/>
            <w:hideMark/>
          </w:tcPr>
          <w:p w14:paraId="008AC7D5" w14:textId="77777777" w:rsidR="007C1027" w:rsidRPr="00B7313B" w:rsidRDefault="007C1027" w:rsidP="00D87DD0">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Perancangan Infrastruktur Keairan</w:t>
            </w:r>
          </w:p>
        </w:tc>
        <w:tc>
          <w:tcPr>
            <w:tcW w:w="490" w:type="dxa"/>
            <w:tcBorders>
              <w:top w:val="nil"/>
              <w:left w:val="nil"/>
              <w:bottom w:val="single" w:sz="4" w:space="0" w:color="auto"/>
              <w:right w:val="single" w:sz="4" w:space="0" w:color="auto"/>
            </w:tcBorders>
            <w:shd w:val="clear" w:color="auto" w:fill="auto"/>
            <w:vAlign w:val="center"/>
            <w:hideMark/>
          </w:tcPr>
          <w:p w14:paraId="6720ED39"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36" w:type="dxa"/>
            <w:tcBorders>
              <w:top w:val="nil"/>
              <w:left w:val="nil"/>
              <w:bottom w:val="nil"/>
              <w:right w:val="nil"/>
            </w:tcBorders>
            <w:shd w:val="clear" w:color="auto" w:fill="auto"/>
            <w:hideMark/>
          </w:tcPr>
          <w:p w14:paraId="7539A269"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p>
        </w:tc>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18815E"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center"/>
            <w:hideMark/>
          </w:tcPr>
          <w:p w14:paraId="2A27CA4B"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TKS24063</w:t>
            </w:r>
          </w:p>
        </w:tc>
        <w:tc>
          <w:tcPr>
            <w:tcW w:w="2933" w:type="dxa"/>
            <w:tcBorders>
              <w:top w:val="nil"/>
              <w:left w:val="nil"/>
              <w:bottom w:val="single" w:sz="4" w:space="0" w:color="auto"/>
              <w:right w:val="single" w:sz="4" w:space="0" w:color="auto"/>
            </w:tcBorders>
            <w:shd w:val="clear" w:color="auto" w:fill="auto"/>
            <w:vAlign w:val="center"/>
            <w:hideMark/>
          </w:tcPr>
          <w:p w14:paraId="53885C3D" w14:textId="77777777" w:rsidR="007C1027" w:rsidRPr="00B7313B" w:rsidRDefault="007C1027" w:rsidP="00D87DD0">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Manajemen Resiko</w:t>
            </w:r>
          </w:p>
        </w:tc>
        <w:tc>
          <w:tcPr>
            <w:tcW w:w="490" w:type="dxa"/>
            <w:tcBorders>
              <w:top w:val="nil"/>
              <w:left w:val="nil"/>
              <w:bottom w:val="single" w:sz="4" w:space="0" w:color="auto"/>
              <w:right w:val="single" w:sz="4" w:space="0" w:color="auto"/>
            </w:tcBorders>
            <w:shd w:val="clear" w:color="auto" w:fill="auto"/>
            <w:vAlign w:val="center"/>
            <w:hideMark/>
          </w:tcPr>
          <w:p w14:paraId="31476475"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7C1027" w:rsidRPr="00B7313B" w14:paraId="5E836377" w14:textId="77777777" w:rsidTr="00D87DD0">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CE2AF6"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14:paraId="01531E99"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TKS24044</w:t>
            </w:r>
          </w:p>
        </w:tc>
        <w:tc>
          <w:tcPr>
            <w:tcW w:w="2551" w:type="dxa"/>
            <w:tcBorders>
              <w:top w:val="nil"/>
              <w:left w:val="nil"/>
              <w:bottom w:val="single" w:sz="4" w:space="0" w:color="auto"/>
              <w:right w:val="single" w:sz="4" w:space="0" w:color="auto"/>
            </w:tcBorders>
            <w:shd w:val="clear" w:color="auto" w:fill="auto"/>
            <w:vAlign w:val="center"/>
            <w:hideMark/>
          </w:tcPr>
          <w:p w14:paraId="6CC99764" w14:textId="77777777" w:rsidR="007C1027" w:rsidRPr="00B7313B" w:rsidRDefault="007C1027" w:rsidP="00D87DD0">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Pengelolaan Limbah</w:t>
            </w:r>
          </w:p>
        </w:tc>
        <w:tc>
          <w:tcPr>
            <w:tcW w:w="490" w:type="dxa"/>
            <w:tcBorders>
              <w:top w:val="nil"/>
              <w:left w:val="nil"/>
              <w:bottom w:val="single" w:sz="4" w:space="0" w:color="auto"/>
              <w:right w:val="single" w:sz="4" w:space="0" w:color="auto"/>
            </w:tcBorders>
            <w:shd w:val="clear" w:color="auto" w:fill="auto"/>
            <w:vAlign w:val="center"/>
            <w:hideMark/>
          </w:tcPr>
          <w:p w14:paraId="0CC1BFEF"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36" w:type="dxa"/>
            <w:tcBorders>
              <w:top w:val="nil"/>
              <w:left w:val="nil"/>
              <w:bottom w:val="nil"/>
              <w:right w:val="nil"/>
            </w:tcBorders>
            <w:shd w:val="clear" w:color="auto" w:fill="auto"/>
            <w:hideMark/>
          </w:tcPr>
          <w:p w14:paraId="7FECE25A"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p>
        </w:tc>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B48F2E"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center"/>
            <w:hideMark/>
          </w:tcPr>
          <w:p w14:paraId="52E5B48C"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TKS24064</w:t>
            </w:r>
          </w:p>
        </w:tc>
        <w:tc>
          <w:tcPr>
            <w:tcW w:w="2933" w:type="dxa"/>
            <w:tcBorders>
              <w:top w:val="nil"/>
              <w:left w:val="nil"/>
              <w:bottom w:val="single" w:sz="4" w:space="0" w:color="auto"/>
              <w:right w:val="single" w:sz="4" w:space="0" w:color="auto"/>
            </w:tcBorders>
            <w:shd w:val="clear" w:color="auto" w:fill="auto"/>
            <w:vAlign w:val="center"/>
            <w:hideMark/>
          </w:tcPr>
          <w:p w14:paraId="514C3AB9" w14:textId="77777777" w:rsidR="007C1027" w:rsidRPr="00B7313B" w:rsidRDefault="007C1027" w:rsidP="00D87DD0">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Manajemen Infrastruktur</w:t>
            </w:r>
          </w:p>
        </w:tc>
        <w:tc>
          <w:tcPr>
            <w:tcW w:w="490" w:type="dxa"/>
            <w:tcBorders>
              <w:top w:val="nil"/>
              <w:left w:val="nil"/>
              <w:bottom w:val="single" w:sz="4" w:space="0" w:color="auto"/>
              <w:right w:val="single" w:sz="4" w:space="0" w:color="auto"/>
            </w:tcBorders>
            <w:shd w:val="clear" w:color="auto" w:fill="auto"/>
            <w:vAlign w:val="center"/>
            <w:hideMark/>
          </w:tcPr>
          <w:p w14:paraId="74759934"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7C1027" w:rsidRPr="00B7313B" w14:paraId="6F0321F4" w14:textId="77777777" w:rsidTr="00D87DD0">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8BA491"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14:paraId="153554CD"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TKS24045</w:t>
            </w:r>
          </w:p>
        </w:tc>
        <w:tc>
          <w:tcPr>
            <w:tcW w:w="2551" w:type="dxa"/>
            <w:tcBorders>
              <w:top w:val="nil"/>
              <w:left w:val="nil"/>
              <w:bottom w:val="single" w:sz="4" w:space="0" w:color="auto"/>
              <w:right w:val="single" w:sz="4" w:space="0" w:color="auto"/>
            </w:tcBorders>
            <w:shd w:val="clear" w:color="auto" w:fill="auto"/>
            <w:vAlign w:val="center"/>
            <w:hideMark/>
          </w:tcPr>
          <w:p w14:paraId="3A02F532" w14:textId="77777777" w:rsidR="007C1027" w:rsidRPr="00B7313B" w:rsidRDefault="007C1027" w:rsidP="00D87DD0">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Rekayasa Pelabuhan dan Pantai</w:t>
            </w:r>
          </w:p>
        </w:tc>
        <w:tc>
          <w:tcPr>
            <w:tcW w:w="490" w:type="dxa"/>
            <w:tcBorders>
              <w:top w:val="nil"/>
              <w:left w:val="nil"/>
              <w:bottom w:val="single" w:sz="4" w:space="0" w:color="auto"/>
              <w:right w:val="single" w:sz="4" w:space="0" w:color="auto"/>
            </w:tcBorders>
            <w:shd w:val="clear" w:color="auto" w:fill="auto"/>
            <w:vAlign w:val="center"/>
            <w:hideMark/>
          </w:tcPr>
          <w:p w14:paraId="1E8545E6"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36" w:type="dxa"/>
            <w:tcBorders>
              <w:top w:val="nil"/>
              <w:left w:val="nil"/>
              <w:bottom w:val="nil"/>
              <w:right w:val="nil"/>
            </w:tcBorders>
            <w:shd w:val="clear" w:color="auto" w:fill="auto"/>
            <w:hideMark/>
          </w:tcPr>
          <w:p w14:paraId="79D74E03"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p>
        </w:tc>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3D8B18A"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w:t>
            </w:r>
          </w:p>
        </w:tc>
        <w:tc>
          <w:tcPr>
            <w:tcW w:w="991" w:type="dxa"/>
            <w:tcBorders>
              <w:top w:val="nil"/>
              <w:left w:val="nil"/>
              <w:bottom w:val="single" w:sz="4" w:space="0" w:color="auto"/>
              <w:right w:val="single" w:sz="4" w:space="0" w:color="auto"/>
            </w:tcBorders>
            <w:shd w:val="clear" w:color="auto" w:fill="auto"/>
            <w:noWrap/>
            <w:vAlign w:val="center"/>
            <w:hideMark/>
          </w:tcPr>
          <w:p w14:paraId="3B1FDCEA"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TKS24065</w:t>
            </w:r>
          </w:p>
        </w:tc>
        <w:tc>
          <w:tcPr>
            <w:tcW w:w="2933" w:type="dxa"/>
            <w:tcBorders>
              <w:top w:val="nil"/>
              <w:left w:val="nil"/>
              <w:bottom w:val="single" w:sz="4" w:space="0" w:color="auto"/>
              <w:right w:val="single" w:sz="4" w:space="0" w:color="auto"/>
            </w:tcBorders>
            <w:shd w:val="clear" w:color="auto" w:fill="auto"/>
            <w:vAlign w:val="center"/>
            <w:hideMark/>
          </w:tcPr>
          <w:p w14:paraId="506AD86B" w14:textId="77777777" w:rsidR="007C1027" w:rsidRPr="00B7313B" w:rsidRDefault="007C1027" w:rsidP="00D87DD0">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Aspek Legal Jasa Konstruksi</w:t>
            </w:r>
          </w:p>
        </w:tc>
        <w:tc>
          <w:tcPr>
            <w:tcW w:w="490" w:type="dxa"/>
            <w:tcBorders>
              <w:top w:val="nil"/>
              <w:left w:val="nil"/>
              <w:bottom w:val="single" w:sz="4" w:space="0" w:color="auto"/>
              <w:right w:val="single" w:sz="4" w:space="0" w:color="auto"/>
            </w:tcBorders>
            <w:shd w:val="clear" w:color="auto" w:fill="auto"/>
            <w:vAlign w:val="center"/>
            <w:hideMark/>
          </w:tcPr>
          <w:p w14:paraId="2DFD71CA"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7C1027" w:rsidRPr="00B7313B" w14:paraId="06A4CD2D" w14:textId="77777777" w:rsidTr="00D87DD0">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3A8A18"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w:t>
            </w:r>
          </w:p>
        </w:tc>
        <w:tc>
          <w:tcPr>
            <w:tcW w:w="993" w:type="dxa"/>
            <w:tcBorders>
              <w:top w:val="nil"/>
              <w:left w:val="nil"/>
              <w:bottom w:val="single" w:sz="4" w:space="0" w:color="auto"/>
              <w:right w:val="single" w:sz="4" w:space="0" w:color="auto"/>
            </w:tcBorders>
            <w:shd w:val="clear" w:color="auto" w:fill="auto"/>
            <w:noWrap/>
            <w:vAlign w:val="center"/>
            <w:hideMark/>
          </w:tcPr>
          <w:p w14:paraId="6ED0AFAE"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TKS24046</w:t>
            </w:r>
          </w:p>
        </w:tc>
        <w:tc>
          <w:tcPr>
            <w:tcW w:w="2551" w:type="dxa"/>
            <w:tcBorders>
              <w:top w:val="nil"/>
              <w:left w:val="nil"/>
              <w:bottom w:val="single" w:sz="4" w:space="0" w:color="auto"/>
              <w:right w:val="single" w:sz="4" w:space="0" w:color="auto"/>
            </w:tcBorders>
            <w:shd w:val="clear" w:color="auto" w:fill="auto"/>
            <w:vAlign w:val="center"/>
            <w:hideMark/>
          </w:tcPr>
          <w:p w14:paraId="56F094CE" w14:textId="77777777" w:rsidR="007C1027" w:rsidRPr="00B7313B" w:rsidRDefault="007C1027" w:rsidP="00D87DD0">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Pemodelan Sumberdaya Air</w:t>
            </w:r>
          </w:p>
        </w:tc>
        <w:tc>
          <w:tcPr>
            <w:tcW w:w="490" w:type="dxa"/>
            <w:tcBorders>
              <w:top w:val="nil"/>
              <w:left w:val="nil"/>
              <w:bottom w:val="single" w:sz="4" w:space="0" w:color="auto"/>
              <w:right w:val="single" w:sz="4" w:space="0" w:color="auto"/>
            </w:tcBorders>
            <w:shd w:val="clear" w:color="auto" w:fill="auto"/>
            <w:vAlign w:val="center"/>
            <w:hideMark/>
          </w:tcPr>
          <w:p w14:paraId="66898092"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36" w:type="dxa"/>
            <w:tcBorders>
              <w:top w:val="nil"/>
              <w:left w:val="nil"/>
              <w:bottom w:val="nil"/>
              <w:right w:val="nil"/>
            </w:tcBorders>
            <w:shd w:val="clear" w:color="auto" w:fill="auto"/>
            <w:hideMark/>
          </w:tcPr>
          <w:p w14:paraId="441643CB"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p>
        </w:tc>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33AC06"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w:t>
            </w:r>
          </w:p>
        </w:tc>
        <w:tc>
          <w:tcPr>
            <w:tcW w:w="991" w:type="dxa"/>
            <w:tcBorders>
              <w:top w:val="nil"/>
              <w:left w:val="nil"/>
              <w:bottom w:val="single" w:sz="4" w:space="0" w:color="auto"/>
              <w:right w:val="single" w:sz="4" w:space="0" w:color="auto"/>
            </w:tcBorders>
            <w:shd w:val="clear" w:color="auto" w:fill="auto"/>
            <w:noWrap/>
            <w:vAlign w:val="center"/>
            <w:hideMark/>
          </w:tcPr>
          <w:p w14:paraId="4A5B1D86"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TKS24066</w:t>
            </w:r>
          </w:p>
        </w:tc>
        <w:tc>
          <w:tcPr>
            <w:tcW w:w="2933" w:type="dxa"/>
            <w:tcBorders>
              <w:top w:val="nil"/>
              <w:left w:val="nil"/>
              <w:bottom w:val="single" w:sz="4" w:space="0" w:color="auto"/>
              <w:right w:val="single" w:sz="4" w:space="0" w:color="auto"/>
            </w:tcBorders>
            <w:shd w:val="clear" w:color="auto" w:fill="auto"/>
            <w:vAlign w:val="center"/>
            <w:hideMark/>
          </w:tcPr>
          <w:p w14:paraId="24887220" w14:textId="77777777" w:rsidR="007C1027" w:rsidRPr="00B7313B" w:rsidRDefault="007C1027" w:rsidP="00D87DD0">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Estimasi dan Pengendalian Biaya Konstruksi</w:t>
            </w:r>
          </w:p>
        </w:tc>
        <w:tc>
          <w:tcPr>
            <w:tcW w:w="490" w:type="dxa"/>
            <w:tcBorders>
              <w:top w:val="nil"/>
              <w:left w:val="nil"/>
              <w:bottom w:val="single" w:sz="4" w:space="0" w:color="auto"/>
              <w:right w:val="single" w:sz="4" w:space="0" w:color="auto"/>
            </w:tcBorders>
            <w:shd w:val="clear" w:color="auto" w:fill="auto"/>
            <w:vAlign w:val="center"/>
            <w:hideMark/>
          </w:tcPr>
          <w:p w14:paraId="218F044D"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7C1027" w:rsidRPr="00B7313B" w14:paraId="6F2E8D33" w14:textId="77777777" w:rsidTr="00D87DD0">
        <w:trPr>
          <w:trHeight w:val="27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5FEA98"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14:paraId="29B7D2B7"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TKS24047</w:t>
            </w:r>
          </w:p>
        </w:tc>
        <w:tc>
          <w:tcPr>
            <w:tcW w:w="2551" w:type="dxa"/>
            <w:tcBorders>
              <w:top w:val="nil"/>
              <w:left w:val="nil"/>
              <w:bottom w:val="single" w:sz="4" w:space="0" w:color="auto"/>
              <w:right w:val="single" w:sz="4" w:space="0" w:color="auto"/>
            </w:tcBorders>
            <w:shd w:val="clear" w:color="auto" w:fill="auto"/>
            <w:vAlign w:val="center"/>
            <w:hideMark/>
          </w:tcPr>
          <w:p w14:paraId="0C1B75F3" w14:textId="77777777" w:rsidR="007C1027" w:rsidRPr="00B7313B" w:rsidRDefault="007C1027" w:rsidP="00D87DD0">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Topik Khusus Rekayasa Keairan</w:t>
            </w:r>
          </w:p>
        </w:tc>
        <w:tc>
          <w:tcPr>
            <w:tcW w:w="490" w:type="dxa"/>
            <w:tcBorders>
              <w:top w:val="nil"/>
              <w:left w:val="nil"/>
              <w:bottom w:val="single" w:sz="4" w:space="0" w:color="auto"/>
              <w:right w:val="single" w:sz="4" w:space="0" w:color="auto"/>
            </w:tcBorders>
            <w:shd w:val="clear" w:color="auto" w:fill="auto"/>
            <w:vAlign w:val="center"/>
            <w:hideMark/>
          </w:tcPr>
          <w:p w14:paraId="148898FD"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36" w:type="dxa"/>
            <w:tcBorders>
              <w:top w:val="nil"/>
              <w:left w:val="nil"/>
              <w:bottom w:val="nil"/>
              <w:right w:val="nil"/>
            </w:tcBorders>
            <w:shd w:val="clear" w:color="auto" w:fill="auto"/>
            <w:hideMark/>
          </w:tcPr>
          <w:p w14:paraId="5761CDBE"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p>
        </w:tc>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1ED5D4"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w:t>
            </w:r>
          </w:p>
        </w:tc>
        <w:tc>
          <w:tcPr>
            <w:tcW w:w="991" w:type="dxa"/>
            <w:tcBorders>
              <w:top w:val="nil"/>
              <w:left w:val="nil"/>
              <w:bottom w:val="single" w:sz="4" w:space="0" w:color="auto"/>
              <w:right w:val="single" w:sz="4" w:space="0" w:color="auto"/>
            </w:tcBorders>
            <w:shd w:val="clear" w:color="auto" w:fill="auto"/>
            <w:noWrap/>
            <w:vAlign w:val="center"/>
            <w:hideMark/>
          </w:tcPr>
          <w:p w14:paraId="5FFDFDC1"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TKS24067</w:t>
            </w:r>
          </w:p>
        </w:tc>
        <w:tc>
          <w:tcPr>
            <w:tcW w:w="2933" w:type="dxa"/>
            <w:tcBorders>
              <w:top w:val="nil"/>
              <w:left w:val="nil"/>
              <w:bottom w:val="single" w:sz="4" w:space="0" w:color="auto"/>
              <w:right w:val="single" w:sz="4" w:space="0" w:color="auto"/>
            </w:tcBorders>
            <w:shd w:val="clear" w:color="auto" w:fill="auto"/>
            <w:vAlign w:val="center"/>
            <w:hideMark/>
          </w:tcPr>
          <w:p w14:paraId="2DFCC9DA" w14:textId="77777777" w:rsidR="007C1027" w:rsidRPr="00B7313B" w:rsidRDefault="007C1027" w:rsidP="00D87DD0">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Topik Khusus Manajaemen Konstruksi</w:t>
            </w:r>
          </w:p>
        </w:tc>
        <w:tc>
          <w:tcPr>
            <w:tcW w:w="490" w:type="dxa"/>
            <w:tcBorders>
              <w:top w:val="nil"/>
              <w:left w:val="nil"/>
              <w:bottom w:val="single" w:sz="4" w:space="0" w:color="auto"/>
              <w:right w:val="single" w:sz="4" w:space="0" w:color="auto"/>
            </w:tcBorders>
            <w:shd w:val="clear" w:color="auto" w:fill="auto"/>
            <w:vAlign w:val="center"/>
            <w:hideMark/>
          </w:tcPr>
          <w:p w14:paraId="55D889E2" w14:textId="77777777" w:rsidR="007C1027" w:rsidRPr="00B7313B" w:rsidRDefault="007C1027" w:rsidP="00D87DD0">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7C1027" w:rsidRPr="00B7313B" w14:paraId="1D4DC4AB" w14:textId="77777777" w:rsidTr="00D87DD0">
        <w:trPr>
          <w:trHeight w:val="276"/>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EBBF28"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Total sks</w:t>
            </w:r>
          </w:p>
        </w:tc>
        <w:tc>
          <w:tcPr>
            <w:tcW w:w="490" w:type="dxa"/>
            <w:tcBorders>
              <w:top w:val="nil"/>
              <w:left w:val="nil"/>
              <w:bottom w:val="single" w:sz="4" w:space="0" w:color="auto"/>
              <w:right w:val="single" w:sz="4" w:space="0" w:color="auto"/>
            </w:tcBorders>
            <w:shd w:val="clear" w:color="auto" w:fill="auto"/>
            <w:noWrap/>
            <w:vAlign w:val="center"/>
            <w:hideMark/>
          </w:tcPr>
          <w:p w14:paraId="5A115572"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21</w:t>
            </w:r>
          </w:p>
        </w:tc>
        <w:tc>
          <w:tcPr>
            <w:tcW w:w="236" w:type="dxa"/>
            <w:tcBorders>
              <w:top w:val="nil"/>
              <w:left w:val="nil"/>
              <w:bottom w:val="nil"/>
              <w:right w:val="nil"/>
            </w:tcBorders>
            <w:shd w:val="clear" w:color="auto" w:fill="auto"/>
            <w:hideMark/>
          </w:tcPr>
          <w:p w14:paraId="6607D02D"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p>
        </w:tc>
        <w:tc>
          <w:tcPr>
            <w:tcW w:w="43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CA3F6A"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Total sks</w:t>
            </w:r>
          </w:p>
        </w:tc>
        <w:tc>
          <w:tcPr>
            <w:tcW w:w="490" w:type="dxa"/>
            <w:tcBorders>
              <w:top w:val="nil"/>
              <w:left w:val="nil"/>
              <w:bottom w:val="single" w:sz="4" w:space="0" w:color="auto"/>
              <w:right w:val="single" w:sz="4" w:space="0" w:color="auto"/>
            </w:tcBorders>
            <w:shd w:val="clear" w:color="auto" w:fill="auto"/>
            <w:noWrap/>
            <w:vAlign w:val="center"/>
            <w:hideMark/>
          </w:tcPr>
          <w:p w14:paraId="6DEFA304" w14:textId="77777777" w:rsidR="007C1027" w:rsidRPr="00B7313B" w:rsidRDefault="007C1027" w:rsidP="00D87DD0">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21</w:t>
            </w:r>
          </w:p>
        </w:tc>
      </w:tr>
    </w:tbl>
    <w:p w14:paraId="7CA4815C" w14:textId="77777777" w:rsidR="007C1027" w:rsidRDefault="007C1027" w:rsidP="00B7313B">
      <w:pPr>
        <w:rPr>
          <w:rFonts w:ascii="Arial Narrow" w:hAnsi="Arial Narrow"/>
          <w:b/>
          <w:sz w:val="20"/>
          <w:szCs w:val="20"/>
        </w:rPr>
      </w:pPr>
    </w:p>
    <w:p w14:paraId="155C98B1" w14:textId="77777777" w:rsidR="00B7313B" w:rsidRPr="00A756FD" w:rsidRDefault="00B7313B" w:rsidP="00B7313B">
      <w:pPr>
        <w:rPr>
          <w:rFonts w:ascii="Arial Narrow" w:hAnsi="Arial Narrow"/>
          <w:sz w:val="20"/>
          <w:szCs w:val="20"/>
        </w:rPr>
      </w:pPr>
      <w:r w:rsidRPr="005C569C">
        <w:rPr>
          <w:rFonts w:ascii="Arial Narrow" w:hAnsi="Arial Narrow"/>
          <w:b/>
          <w:sz w:val="20"/>
          <w:szCs w:val="20"/>
        </w:rPr>
        <w:t xml:space="preserve">Tabel 17.  </w:t>
      </w:r>
      <w:r w:rsidRPr="005C569C">
        <w:rPr>
          <w:rFonts w:ascii="Arial Narrow" w:hAnsi="Arial Narrow"/>
          <w:sz w:val="20"/>
          <w:szCs w:val="20"/>
        </w:rPr>
        <w:t xml:space="preserve">Daftar </w:t>
      </w:r>
      <w:r>
        <w:rPr>
          <w:rFonts w:ascii="Arial Narrow" w:hAnsi="Arial Narrow"/>
          <w:sz w:val="20"/>
          <w:szCs w:val="20"/>
        </w:rPr>
        <w:t>Mata kuliah</w:t>
      </w:r>
      <w:r w:rsidRPr="005C569C">
        <w:rPr>
          <w:rFonts w:ascii="Arial Narrow" w:hAnsi="Arial Narrow"/>
          <w:sz w:val="20"/>
          <w:szCs w:val="20"/>
        </w:rPr>
        <w:t xml:space="preserve"> Pilihan Berdasarkan Peminatan Kurikulum Program Studi Teknik Sipil 2016</w:t>
      </w:r>
      <w:r w:rsidR="00733AFE">
        <w:rPr>
          <w:rFonts w:ascii="Arial Narrow" w:hAnsi="Arial Narrow"/>
          <w:sz w:val="20"/>
          <w:szCs w:val="20"/>
        </w:rPr>
        <w:t xml:space="preserve"> (lanjutan)</w:t>
      </w:r>
    </w:p>
    <w:tbl>
      <w:tblPr>
        <w:tblW w:w="9699" w:type="dxa"/>
        <w:tblInd w:w="113" w:type="dxa"/>
        <w:tblLook w:val="04A0" w:firstRow="1" w:lastRow="0" w:firstColumn="1" w:lastColumn="0" w:noHBand="0" w:noVBand="1"/>
      </w:tblPr>
      <w:tblGrid>
        <w:gridCol w:w="435"/>
        <w:gridCol w:w="991"/>
        <w:gridCol w:w="2822"/>
        <w:gridCol w:w="490"/>
        <w:gridCol w:w="262"/>
        <w:gridCol w:w="435"/>
        <w:gridCol w:w="1022"/>
        <w:gridCol w:w="2752"/>
        <w:gridCol w:w="490"/>
      </w:tblGrid>
      <w:tr w:rsidR="00B7313B" w:rsidRPr="00B7313B" w14:paraId="1D298B4F" w14:textId="77777777" w:rsidTr="00497AFF">
        <w:trPr>
          <w:trHeight w:val="276"/>
        </w:trPr>
        <w:tc>
          <w:tcPr>
            <w:tcW w:w="4738"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1C5A7D2B"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Pilihan  Peminatan Geoteknik</w:t>
            </w:r>
          </w:p>
        </w:tc>
        <w:tc>
          <w:tcPr>
            <w:tcW w:w="262" w:type="dxa"/>
            <w:tcBorders>
              <w:top w:val="nil"/>
              <w:left w:val="nil"/>
              <w:bottom w:val="nil"/>
              <w:right w:val="nil"/>
            </w:tcBorders>
            <w:shd w:val="clear" w:color="auto" w:fill="auto"/>
            <w:hideMark/>
          </w:tcPr>
          <w:p w14:paraId="56809D4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4699"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1F1FAC81"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Pilihan Bebas</w:t>
            </w:r>
          </w:p>
        </w:tc>
      </w:tr>
      <w:tr w:rsidR="00B7313B" w:rsidRPr="00B7313B" w14:paraId="3D987D17" w14:textId="77777777" w:rsidTr="00497AFF">
        <w:trPr>
          <w:trHeight w:val="276"/>
        </w:trPr>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5DD22340"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991" w:type="dxa"/>
            <w:tcBorders>
              <w:top w:val="nil"/>
              <w:left w:val="nil"/>
              <w:bottom w:val="single" w:sz="4" w:space="0" w:color="auto"/>
              <w:right w:val="single" w:sz="4" w:space="0" w:color="auto"/>
            </w:tcBorders>
            <w:shd w:val="clear" w:color="000000" w:fill="F2F2F2"/>
            <w:noWrap/>
            <w:vAlign w:val="center"/>
            <w:hideMark/>
          </w:tcPr>
          <w:p w14:paraId="619F2803"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2822" w:type="dxa"/>
            <w:tcBorders>
              <w:top w:val="nil"/>
              <w:left w:val="nil"/>
              <w:bottom w:val="single" w:sz="4" w:space="0" w:color="auto"/>
              <w:right w:val="single" w:sz="4" w:space="0" w:color="auto"/>
            </w:tcBorders>
            <w:shd w:val="clear" w:color="000000" w:fill="F2F2F2"/>
            <w:noWrap/>
            <w:vAlign w:val="center"/>
            <w:hideMark/>
          </w:tcPr>
          <w:p w14:paraId="31CEEC28"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490" w:type="dxa"/>
            <w:tcBorders>
              <w:top w:val="nil"/>
              <w:left w:val="nil"/>
              <w:bottom w:val="single" w:sz="4" w:space="0" w:color="auto"/>
              <w:right w:val="single" w:sz="4" w:space="0" w:color="auto"/>
            </w:tcBorders>
            <w:shd w:val="clear" w:color="000000" w:fill="F2F2F2"/>
            <w:noWrap/>
            <w:vAlign w:val="center"/>
            <w:hideMark/>
          </w:tcPr>
          <w:p w14:paraId="6A46980A"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sks</w:t>
            </w:r>
          </w:p>
        </w:tc>
        <w:tc>
          <w:tcPr>
            <w:tcW w:w="262" w:type="dxa"/>
            <w:tcBorders>
              <w:top w:val="nil"/>
              <w:left w:val="nil"/>
              <w:bottom w:val="nil"/>
              <w:right w:val="nil"/>
            </w:tcBorders>
            <w:shd w:val="clear" w:color="auto" w:fill="auto"/>
            <w:hideMark/>
          </w:tcPr>
          <w:p w14:paraId="3143ABD9"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p>
        </w:tc>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0C24731C"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No</w:t>
            </w:r>
          </w:p>
        </w:tc>
        <w:tc>
          <w:tcPr>
            <w:tcW w:w="1022" w:type="dxa"/>
            <w:tcBorders>
              <w:top w:val="nil"/>
              <w:left w:val="nil"/>
              <w:bottom w:val="single" w:sz="4" w:space="0" w:color="auto"/>
              <w:right w:val="single" w:sz="4" w:space="0" w:color="auto"/>
            </w:tcBorders>
            <w:shd w:val="clear" w:color="000000" w:fill="F2F2F2"/>
            <w:noWrap/>
            <w:vAlign w:val="center"/>
            <w:hideMark/>
          </w:tcPr>
          <w:p w14:paraId="6D60B364"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Kode</w:t>
            </w:r>
          </w:p>
        </w:tc>
        <w:tc>
          <w:tcPr>
            <w:tcW w:w="2752" w:type="dxa"/>
            <w:tcBorders>
              <w:top w:val="nil"/>
              <w:left w:val="nil"/>
              <w:bottom w:val="single" w:sz="4" w:space="0" w:color="auto"/>
              <w:right w:val="single" w:sz="4" w:space="0" w:color="auto"/>
            </w:tcBorders>
            <w:shd w:val="clear" w:color="000000" w:fill="F2F2F2"/>
            <w:noWrap/>
            <w:vAlign w:val="center"/>
            <w:hideMark/>
          </w:tcPr>
          <w:p w14:paraId="31CEE257"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Mata Kuliah</w:t>
            </w:r>
          </w:p>
        </w:tc>
        <w:tc>
          <w:tcPr>
            <w:tcW w:w="490" w:type="dxa"/>
            <w:tcBorders>
              <w:top w:val="nil"/>
              <w:left w:val="nil"/>
              <w:bottom w:val="single" w:sz="4" w:space="0" w:color="auto"/>
              <w:right w:val="single" w:sz="4" w:space="0" w:color="auto"/>
            </w:tcBorders>
            <w:shd w:val="clear" w:color="000000" w:fill="F2F2F2"/>
            <w:noWrap/>
            <w:vAlign w:val="center"/>
            <w:hideMark/>
          </w:tcPr>
          <w:p w14:paraId="68CDE35E" w14:textId="77777777" w:rsidR="00B7313B" w:rsidRPr="00B7313B" w:rsidRDefault="00B7313B" w:rsidP="00B7313B">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sks</w:t>
            </w:r>
          </w:p>
        </w:tc>
      </w:tr>
      <w:tr w:rsidR="00B7313B" w:rsidRPr="00B7313B" w14:paraId="6F81B1C0" w14:textId="77777777" w:rsidTr="00497AFF">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E03C36F"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w:t>
            </w:r>
          </w:p>
        </w:tc>
        <w:tc>
          <w:tcPr>
            <w:tcW w:w="991" w:type="dxa"/>
            <w:tcBorders>
              <w:top w:val="nil"/>
              <w:left w:val="nil"/>
              <w:bottom w:val="single" w:sz="4" w:space="0" w:color="auto"/>
              <w:right w:val="single" w:sz="4" w:space="0" w:color="auto"/>
            </w:tcBorders>
            <w:shd w:val="clear" w:color="auto" w:fill="auto"/>
            <w:noWrap/>
            <w:vAlign w:val="center"/>
            <w:hideMark/>
          </w:tcPr>
          <w:p w14:paraId="116D3844"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TKS24081</w:t>
            </w:r>
          </w:p>
        </w:tc>
        <w:tc>
          <w:tcPr>
            <w:tcW w:w="2822" w:type="dxa"/>
            <w:tcBorders>
              <w:top w:val="nil"/>
              <w:left w:val="nil"/>
              <w:bottom w:val="single" w:sz="4" w:space="0" w:color="auto"/>
              <w:right w:val="single" w:sz="4" w:space="0" w:color="auto"/>
            </w:tcBorders>
            <w:shd w:val="clear" w:color="auto" w:fill="auto"/>
            <w:noWrap/>
            <w:vAlign w:val="center"/>
            <w:hideMark/>
          </w:tcPr>
          <w:p w14:paraId="2614525C"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Perbaikan Tanah</w:t>
            </w:r>
          </w:p>
        </w:tc>
        <w:tc>
          <w:tcPr>
            <w:tcW w:w="490" w:type="dxa"/>
            <w:tcBorders>
              <w:top w:val="nil"/>
              <w:left w:val="nil"/>
              <w:bottom w:val="single" w:sz="4" w:space="0" w:color="auto"/>
              <w:right w:val="single" w:sz="4" w:space="0" w:color="auto"/>
            </w:tcBorders>
            <w:shd w:val="clear" w:color="auto" w:fill="auto"/>
            <w:vAlign w:val="center"/>
            <w:hideMark/>
          </w:tcPr>
          <w:p w14:paraId="74A85C19"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62" w:type="dxa"/>
            <w:tcBorders>
              <w:top w:val="nil"/>
              <w:left w:val="nil"/>
              <w:bottom w:val="nil"/>
              <w:right w:val="nil"/>
            </w:tcBorders>
            <w:shd w:val="clear" w:color="auto" w:fill="auto"/>
            <w:hideMark/>
          </w:tcPr>
          <w:p w14:paraId="79E232A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5BD1497"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1</w:t>
            </w:r>
          </w:p>
        </w:tc>
        <w:tc>
          <w:tcPr>
            <w:tcW w:w="1022" w:type="dxa"/>
            <w:tcBorders>
              <w:top w:val="nil"/>
              <w:left w:val="nil"/>
              <w:bottom w:val="single" w:sz="4" w:space="0" w:color="auto"/>
              <w:right w:val="single" w:sz="4" w:space="0" w:color="auto"/>
            </w:tcBorders>
            <w:shd w:val="clear" w:color="auto" w:fill="auto"/>
            <w:noWrap/>
            <w:vAlign w:val="center"/>
            <w:hideMark/>
          </w:tcPr>
          <w:p w14:paraId="71CBD76B"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TKS24091</w:t>
            </w:r>
          </w:p>
        </w:tc>
        <w:tc>
          <w:tcPr>
            <w:tcW w:w="2752" w:type="dxa"/>
            <w:tcBorders>
              <w:top w:val="nil"/>
              <w:left w:val="nil"/>
              <w:bottom w:val="single" w:sz="4" w:space="0" w:color="auto"/>
              <w:right w:val="single" w:sz="4" w:space="0" w:color="auto"/>
            </w:tcBorders>
            <w:shd w:val="clear" w:color="auto" w:fill="auto"/>
            <w:vAlign w:val="center"/>
            <w:hideMark/>
          </w:tcPr>
          <w:p w14:paraId="341419BC"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Pemrograman Lanjut</w:t>
            </w:r>
          </w:p>
        </w:tc>
        <w:tc>
          <w:tcPr>
            <w:tcW w:w="490" w:type="dxa"/>
            <w:tcBorders>
              <w:top w:val="nil"/>
              <w:left w:val="nil"/>
              <w:bottom w:val="single" w:sz="4" w:space="0" w:color="auto"/>
              <w:right w:val="single" w:sz="4" w:space="0" w:color="auto"/>
            </w:tcBorders>
            <w:shd w:val="clear" w:color="auto" w:fill="auto"/>
            <w:vAlign w:val="center"/>
            <w:hideMark/>
          </w:tcPr>
          <w:p w14:paraId="022C1080"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r>
      <w:tr w:rsidR="00B7313B" w:rsidRPr="00B7313B" w14:paraId="5906013C"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D8CF5E2"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center"/>
            <w:hideMark/>
          </w:tcPr>
          <w:p w14:paraId="03C1B57F"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TKS24082</w:t>
            </w:r>
          </w:p>
        </w:tc>
        <w:tc>
          <w:tcPr>
            <w:tcW w:w="2822" w:type="dxa"/>
            <w:tcBorders>
              <w:top w:val="nil"/>
              <w:left w:val="nil"/>
              <w:bottom w:val="single" w:sz="4" w:space="0" w:color="auto"/>
              <w:right w:val="single" w:sz="4" w:space="0" w:color="auto"/>
            </w:tcBorders>
            <w:shd w:val="clear" w:color="auto" w:fill="auto"/>
            <w:noWrap/>
            <w:vAlign w:val="center"/>
            <w:hideMark/>
          </w:tcPr>
          <w:p w14:paraId="395C8D2C"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Geologi Rekayasa</w:t>
            </w:r>
          </w:p>
        </w:tc>
        <w:tc>
          <w:tcPr>
            <w:tcW w:w="490" w:type="dxa"/>
            <w:tcBorders>
              <w:top w:val="nil"/>
              <w:left w:val="nil"/>
              <w:bottom w:val="single" w:sz="4" w:space="0" w:color="auto"/>
              <w:right w:val="single" w:sz="4" w:space="0" w:color="auto"/>
            </w:tcBorders>
            <w:shd w:val="clear" w:color="auto" w:fill="auto"/>
            <w:vAlign w:val="center"/>
            <w:hideMark/>
          </w:tcPr>
          <w:p w14:paraId="2EA0A821"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62" w:type="dxa"/>
            <w:tcBorders>
              <w:top w:val="nil"/>
              <w:left w:val="nil"/>
              <w:bottom w:val="nil"/>
              <w:right w:val="nil"/>
            </w:tcBorders>
            <w:shd w:val="clear" w:color="auto" w:fill="auto"/>
            <w:hideMark/>
          </w:tcPr>
          <w:p w14:paraId="645EB6F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09E8F7B"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c>
          <w:tcPr>
            <w:tcW w:w="1022" w:type="dxa"/>
            <w:tcBorders>
              <w:top w:val="nil"/>
              <w:left w:val="nil"/>
              <w:bottom w:val="single" w:sz="4" w:space="0" w:color="auto"/>
              <w:right w:val="single" w:sz="4" w:space="0" w:color="auto"/>
            </w:tcBorders>
            <w:shd w:val="clear" w:color="auto" w:fill="auto"/>
            <w:noWrap/>
            <w:vAlign w:val="center"/>
            <w:hideMark/>
          </w:tcPr>
          <w:p w14:paraId="7DF3226B"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TKS24092</w:t>
            </w:r>
          </w:p>
        </w:tc>
        <w:tc>
          <w:tcPr>
            <w:tcW w:w="2752" w:type="dxa"/>
            <w:tcBorders>
              <w:top w:val="nil"/>
              <w:left w:val="nil"/>
              <w:bottom w:val="single" w:sz="4" w:space="0" w:color="auto"/>
              <w:right w:val="single" w:sz="4" w:space="0" w:color="auto"/>
            </w:tcBorders>
            <w:shd w:val="clear" w:color="auto" w:fill="auto"/>
            <w:vAlign w:val="center"/>
            <w:hideMark/>
          </w:tcPr>
          <w:p w14:paraId="737C60AC"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Kewirausahaan berbasis teknologi</w:t>
            </w:r>
          </w:p>
        </w:tc>
        <w:tc>
          <w:tcPr>
            <w:tcW w:w="490" w:type="dxa"/>
            <w:tcBorders>
              <w:top w:val="nil"/>
              <w:left w:val="nil"/>
              <w:bottom w:val="single" w:sz="4" w:space="0" w:color="auto"/>
              <w:right w:val="single" w:sz="4" w:space="0" w:color="auto"/>
            </w:tcBorders>
            <w:shd w:val="clear" w:color="auto" w:fill="auto"/>
            <w:vAlign w:val="center"/>
            <w:hideMark/>
          </w:tcPr>
          <w:p w14:paraId="0595A5CB"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2</w:t>
            </w:r>
          </w:p>
        </w:tc>
      </w:tr>
      <w:tr w:rsidR="00B7313B" w:rsidRPr="00B7313B" w14:paraId="624083FC"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66A463E"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center"/>
            <w:hideMark/>
          </w:tcPr>
          <w:p w14:paraId="4615A47F"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TKS24083</w:t>
            </w:r>
          </w:p>
        </w:tc>
        <w:tc>
          <w:tcPr>
            <w:tcW w:w="2822" w:type="dxa"/>
            <w:tcBorders>
              <w:top w:val="nil"/>
              <w:left w:val="nil"/>
              <w:bottom w:val="single" w:sz="4" w:space="0" w:color="auto"/>
              <w:right w:val="single" w:sz="4" w:space="0" w:color="auto"/>
            </w:tcBorders>
            <w:shd w:val="clear" w:color="auto" w:fill="auto"/>
            <w:noWrap/>
            <w:vAlign w:val="center"/>
            <w:hideMark/>
          </w:tcPr>
          <w:p w14:paraId="47546C29"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Investigasi Geoteknik</w:t>
            </w:r>
          </w:p>
        </w:tc>
        <w:tc>
          <w:tcPr>
            <w:tcW w:w="490" w:type="dxa"/>
            <w:tcBorders>
              <w:top w:val="nil"/>
              <w:left w:val="nil"/>
              <w:bottom w:val="single" w:sz="4" w:space="0" w:color="auto"/>
              <w:right w:val="single" w:sz="4" w:space="0" w:color="auto"/>
            </w:tcBorders>
            <w:shd w:val="clear" w:color="auto" w:fill="auto"/>
            <w:vAlign w:val="center"/>
            <w:hideMark/>
          </w:tcPr>
          <w:p w14:paraId="0CC63A70"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62" w:type="dxa"/>
            <w:tcBorders>
              <w:top w:val="nil"/>
              <w:left w:val="nil"/>
              <w:bottom w:val="nil"/>
              <w:right w:val="nil"/>
            </w:tcBorders>
            <w:shd w:val="clear" w:color="auto" w:fill="auto"/>
            <w:hideMark/>
          </w:tcPr>
          <w:p w14:paraId="2BBC907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7BFFCEE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14:paraId="1FB2007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752" w:type="dxa"/>
            <w:tcBorders>
              <w:top w:val="nil"/>
              <w:left w:val="nil"/>
              <w:bottom w:val="single" w:sz="4" w:space="0" w:color="auto"/>
              <w:right w:val="single" w:sz="4" w:space="0" w:color="auto"/>
            </w:tcBorders>
            <w:shd w:val="clear" w:color="auto" w:fill="auto"/>
            <w:noWrap/>
            <w:vAlign w:val="bottom"/>
            <w:hideMark/>
          </w:tcPr>
          <w:p w14:paraId="0AC888B6"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center"/>
            <w:hideMark/>
          </w:tcPr>
          <w:p w14:paraId="4A31596D" w14:textId="717470F4" w:rsidR="00B7313B" w:rsidRPr="00B7313B" w:rsidRDefault="00B7313B" w:rsidP="00E21B37">
            <w:pPr>
              <w:spacing w:after="0" w:line="240" w:lineRule="auto"/>
              <w:jc w:val="center"/>
              <w:rPr>
                <w:rFonts w:ascii="Arial Narrow" w:eastAsia="Times New Roman" w:hAnsi="Arial Narrow" w:cs="Calibri"/>
                <w:color w:val="000000"/>
                <w:sz w:val="20"/>
                <w:szCs w:val="20"/>
              </w:rPr>
            </w:pPr>
          </w:p>
        </w:tc>
      </w:tr>
      <w:tr w:rsidR="00B7313B" w:rsidRPr="00B7313B" w14:paraId="768219A4"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0144F22"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center"/>
            <w:hideMark/>
          </w:tcPr>
          <w:p w14:paraId="062CBD79"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TKS24084</w:t>
            </w:r>
          </w:p>
        </w:tc>
        <w:tc>
          <w:tcPr>
            <w:tcW w:w="2822" w:type="dxa"/>
            <w:tcBorders>
              <w:top w:val="nil"/>
              <w:left w:val="nil"/>
              <w:bottom w:val="single" w:sz="4" w:space="0" w:color="auto"/>
              <w:right w:val="single" w:sz="4" w:space="0" w:color="auto"/>
            </w:tcBorders>
            <w:shd w:val="clear" w:color="auto" w:fill="auto"/>
            <w:vAlign w:val="center"/>
            <w:hideMark/>
          </w:tcPr>
          <w:p w14:paraId="7D6D7091"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Dinamika Tanah dan Kegempaan</w:t>
            </w:r>
          </w:p>
        </w:tc>
        <w:tc>
          <w:tcPr>
            <w:tcW w:w="490" w:type="dxa"/>
            <w:tcBorders>
              <w:top w:val="nil"/>
              <w:left w:val="nil"/>
              <w:bottom w:val="single" w:sz="4" w:space="0" w:color="auto"/>
              <w:right w:val="single" w:sz="4" w:space="0" w:color="auto"/>
            </w:tcBorders>
            <w:shd w:val="clear" w:color="auto" w:fill="auto"/>
            <w:vAlign w:val="center"/>
            <w:hideMark/>
          </w:tcPr>
          <w:p w14:paraId="6A8471EB"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62" w:type="dxa"/>
            <w:tcBorders>
              <w:top w:val="nil"/>
              <w:left w:val="nil"/>
              <w:bottom w:val="nil"/>
              <w:right w:val="nil"/>
            </w:tcBorders>
            <w:shd w:val="clear" w:color="auto" w:fill="auto"/>
            <w:hideMark/>
          </w:tcPr>
          <w:p w14:paraId="76133F5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5B71562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14:paraId="2601F6F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752" w:type="dxa"/>
            <w:tcBorders>
              <w:top w:val="nil"/>
              <w:left w:val="nil"/>
              <w:bottom w:val="single" w:sz="4" w:space="0" w:color="auto"/>
              <w:right w:val="single" w:sz="4" w:space="0" w:color="auto"/>
            </w:tcBorders>
            <w:shd w:val="clear" w:color="auto" w:fill="auto"/>
            <w:noWrap/>
            <w:vAlign w:val="bottom"/>
            <w:hideMark/>
          </w:tcPr>
          <w:p w14:paraId="346B7C4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bottom"/>
            <w:hideMark/>
          </w:tcPr>
          <w:p w14:paraId="1A8B8BE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019AEC12"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81E9FC9"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5</w:t>
            </w:r>
          </w:p>
        </w:tc>
        <w:tc>
          <w:tcPr>
            <w:tcW w:w="991" w:type="dxa"/>
            <w:tcBorders>
              <w:top w:val="nil"/>
              <w:left w:val="nil"/>
              <w:bottom w:val="single" w:sz="4" w:space="0" w:color="auto"/>
              <w:right w:val="single" w:sz="4" w:space="0" w:color="auto"/>
            </w:tcBorders>
            <w:shd w:val="clear" w:color="auto" w:fill="auto"/>
            <w:noWrap/>
            <w:vAlign w:val="center"/>
            <w:hideMark/>
          </w:tcPr>
          <w:p w14:paraId="49E4E1EC"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TKS24085</w:t>
            </w:r>
          </w:p>
        </w:tc>
        <w:tc>
          <w:tcPr>
            <w:tcW w:w="2822" w:type="dxa"/>
            <w:tcBorders>
              <w:top w:val="nil"/>
              <w:left w:val="nil"/>
              <w:bottom w:val="single" w:sz="4" w:space="0" w:color="auto"/>
              <w:right w:val="single" w:sz="4" w:space="0" w:color="auto"/>
            </w:tcBorders>
            <w:shd w:val="clear" w:color="auto" w:fill="auto"/>
            <w:noWrap/>
            <w:vAlign w:val="center"/>
            <w:hideMark/>
          </w:tcPr>
          <w:p w14:paraId="6CBBF6F8"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Komputasi Geoteknik</w:t>
            </w:r>
          </w:p>
        </w:tc>
        <w:tc>
          <w:tcPr>
            <w:tcW w:w="490" w:type="dxa"/>
            <w:tcBorders>
              <w:top w:val="nil"/>
              <w:left w:val="nil"/>
              <w:bottom w:val="single" w:sz="4" w:space="0" w:color="auto"/>
              <w:right w:val="single" w:sz="4" w:space="0" w:color="auto"/>
            </w:tcBorders>
            <w:shd w:val="clear" w:color="auto" w:fill="auto"/>
            <w:vAlign w:val="center"/>
            <w:hideMark/>
          </w:tcPr>
          <w:p w14:paraId="01FE78F1"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62" w:type="dxa"/>
            <w:tcBorders>
              <w:top w:val="nil"/>
              <w:left w:val="nil"/>
              <w:bottom w:val="nil"/>
              <w:right w:val="nil"/>
            </w:tcBorders>
            <w:shd w:val="clear" w:color="auto" w:fill="auto"/>
            <w:hideMark/>
          </w:tcPr>
          <w:p w14:paraId="1A7257F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2FA4A0B4"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14:paraId="59B5F64D"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752" w:type="dxa"/>
            <w:tcBorders>
              <w:top w:val="nil"/>
              <w:left w:val="nil"/>
              <w:bottom w:val="single" w:sz="4" w:space="0" w:color="auto"/>
              <w:right w:val="single" w:sz="4" w:space="0" w:color="auto"/>
            </w:tcBorders>
            <w:shd w:val="clear" w:color="auto" w:fill="auto"/>
            <w:noWrap/>
            <w:vAlign w:val="bottom"/>
            <w:hideMark/>
          </w:tcPr>
          <w:p w14:paraId="34B6CAC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bottom"/>
            <w:hideMark/>
          </w:tcPr>
          <w:p w14:paraId="638F0AB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45DD3C6C"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F5F1CFF"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6</w:t>
            </w:r>
          </w:p>
        </w:tc>
        <w:tc>
          <w:tcPr>
            <w:tcW w:w="991" w:type="dxa"/>
            <w:tcBorders>
              <w:top w:val="nil"/>
              <w:left w:val="nil"/>
              <w:bottom w:val="single" w:sz="4" w:space="0" w:color="auto"/>
              <w:right w:val="single" w:sz="4" w:space="0" w:color="auto"/>
            </w:tcBorders>
            <w:shd w:val="clear" w:color="auto" w:fill="auto"/>
            <w:noWrap/>
            <w:vAlign w:val="center"/>
            <w:hideMark/>
          </w:tcPr>
          <w:p w14:paraId="6EE82DCA"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TKS24086</w:t>
            </w:r>
          </w:p>
        </w:tc>
        <w:tc>
          <w:tcPr>
            <w:tcW w:w="2822" w:type="dxa"/>
            <w:tcBorders>
              <w:top w:val="nil"/>
              <w:left w:val="nil"/>
              <w:bottom w:val="single" w:sz="4" w:space="0" w:color="auto"/>
              <w:right w:val="single" w:sz="4" w:space="0" w:color="auto"/>
            </w:tcBorders>
            <w:shd w:val="clear" w:color="auto" w:fill="auto"/>
            <w:noWrap/>
            <w:vAlign w:val="center"/>
            <w:hideMark/>
          </w:tcPr>
          <w:p w14:paraId="5C318AD7"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Tanah Tak-jenuh (</w:t>
            </w:r>
            <w:r w:rsidRPr="00497AFF">
              <w:rPr>
                <w:rFonts w:ascii="Arial Narrow" w:eastAsia="Times New Roman" w:hAnsi="Arial Narrow" w:cs="Calibri"/>
                <w:i/>
                <w:color w:val="000000"/>
                <w:sz w:val="18"/>
                <w:szCs w:val="18"/>
              </w:rPr>
              <w:t>Unsaturated Soil</w:t>
            </w:r>
            <w:r w:rsidRPr="00B7313B">
              <w:rPr>
                <w:rFonts w:ascii="Arial Narrow" w:eastAsia="Times New Roman" w:hAnsi="Arial Narrow" w:cs="Calibri"/>
                <w:color w:val="000000"/>
                <w:sz w:val="20"/>
                <w:szCs w:val="20"/>
              </w:rPr>
              <w:t>)</w:t>
            </w:r>
          </w:p>
        </w:tc>
        <w:tc>
          <w:tcPr>
            <w:tcW w:w="490" w:type="dxa"/>
            <w:tcBorders>
              <w:top w:val="nil"/>
              <w:left w:val="nil"/>
              <w:bottom w:val="single" w:sz="4" w:space="0" w:color="auto"/>
              <w:right w:val="single" w:sz="4" w:space="0" w:color="auto"/>
            </w:tcBorders>
            <w:shd w:val="clear" w:color="auto" w:fill="auto"/>
            <w:vAlign w:val="center"/>
            <w:hideMark/>
          </w:tcPr>
          <w:p w14:paraId="73A84447"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62" w:type="dxa"/>
            <w:tcBorders>
              <w:top w:val="nil"/>
              <w:left w:val="nil"/>
              <w:bottom w:val="nil"/>
              <w:right w:val="nil"/>
            </w:tcBorders>
            <w:shd w:val="clear" w:color="auto" w:fill="auto"/>
            <w:hideMark/>
          </w:tcPr>
          <w:p w14:paraId="1950406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36C32C0C"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14:paraId="787D9B8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752" w:type="dxa"/>
            <w:tcBorders>
              <w:top w:val="nil"/>
              <w:left w:val="nil"/>
              <w:bottom w:val="single" w:sz="4" w:space="0" w:color="auto"/>
              <w:right w:val="single" w:sz="4" w:space="0" w:color="auto"/>
            </w:tcBorders>
            <w:shd w:val="clear" w:color="auto" w:fill="auto"/>
            <w:noWrap/>
            <w:vAlign w:val="bottom"/>
            <w:hideMark/>
          </w:tcPr>
          <w:p w14:paraId="05C47BB7"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bottom"/>
            <w:hideMark/>
          </w:tcPr>
          <w:p w14:paraId="5DCABDB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0A21E429" w14:textId="77777777" w:rsidTr="00497AFF">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363C962"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7</w:t>
            </w:r>
          </w:p>
        </w:tc>
        <w:tc>
          <w:tcPr>
            <w:tcW w:w="991" w:type="dxa"/>
            <w:tcBorders>
              <w:top w:val="nil"/>
              <w:left w:val="nil"/>
              <w:bottom w:val="single" w:sz="4" w:space="0" w:color="auto"/>
              <w:right w:val="single" w:sz="4" w:space="0" w:color="auto"/>
            </w:tcBorders>
            <w:shd w:val="clear" w:color="auto" w:fill="auto"/>
            <w:noWrap/>
            <w:vAlign w:val="center"/>
            <w:hideMark/>
          </w:tcPr>
          <w:p w14:paraId="36319FC0"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TKS24087</w:t>
            </w:r>
          </w:p>
        </w:tc>
        <w:tc>
          <w:tcPr>
            <w:tcW w:w="2822" w:type="dxa"/>
            <w:tcBorders>
              <w:top w:val="nil"/>
              <w:left w:val="nil"/>
              <w:bottom w:val="nil"/>
              <w:right w:val="nil"/>
            </w:tcBorders>
            <w:shd w:val="clear" w:color="auto" w:fill="auto"/>
            <w:noWrap/>
            <w:vAlign w:val="center"/>
            <w:hideMark/>
          </w:tcPr>
          <w:p w14:paraId="28CA58DA"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Perkuatan Tanah dengan Geosintetik</w:t>
            </w:r>
          </w:p>
        </w:tc>
        <w:tc>
          <w:tcPr>
            <w:tcW w:w="490" w:type="dxa"/>
            <w:tcBorders>
              <w:top w:val="nil"/>
              <w:left w:val="single" w:sz="4" w:space="0" w:color="auto"/>
              <w:bottom w:val="single" w:sz="4" w:space="0" w:color="auto"/>
              <w:right w:val="single" w:sz="4" w:space="0" w:color="auto"/>
            </w:tcBorders>
            <w:shd w:val="clear" w:color="auto" w:fill="auto"/>
            <w:vAlign w:val="center"/>
            <w:hideMark/>
          </w:tcPr>
          <w:p w14:paraId="75BF5D56"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62" w:type="dxa"/>
            <w:tcBorders>
              <w:top w:val="nil"/>
              <w:left w:val="nil"/>
              <w:bottom w:val="nil"/>
              <w:right w:val="nil"/>
            </w:tcBorders>
            <w:shd w:val="clear" w:color="auto" w:fill="auto"/>
            <w:hideMark/>
          </w:tcPr>
          <w:p w14:paraId="496CAAA5"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8DB6643"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14:paraId="43EF0EE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752" w:type="dxa"/>
            <w:tcBorders>
              <w:top w:val="nil"/>
              <w:left w:val="nil"/>
              <w:bottom w:val="single" w:sz="4" w:space="0" w:color="auto"/>
              <w:right w:val="single" w:sz="4" w:space="0" w:color="auto"/>
            </w:tcBorders>
            <w:shd w:val="clear" w:color="auto" w:fill="auto"/>
            <w:noWrap/>
            <w:vAlign w:val="bottom"/>
            <w:hideMark/>
          </w:tcPr>
          <w:p w14:paraId="451A8EDA"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bottom"/>
            <w:hideMark/>
          </w:tcPr>
          <w:p w14:paraId="26E7151E"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11614ECB" w14:textId="77777777" w:rsidTr="00497AFF">
        <w:trPr>
          <w:trHeight w:val="552"/>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13ABE94"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8</w:t>
            </w:r>
          </w:p>
        </w:tc>
        <w:tc>
          <w:tcPr>
            <w:tcW w:w="991" w:type="dxa"/>
            <w:tcBorders>
              <w:top w:val="nil"/>
              <w:left w:val="nil"/>
              <w:bottom w:val="single" w:sz="4" w:space="0" w:color="auto"/>
              <w:right w:val="single" w:sz="4" w:space="0" w:color="auto"/>
            </w:tcBorders>
            <w:shd w:val="clear" w:color="auto" w:fill="auto"/>
            <w:noWrap/>
            <w:vAlign w:val="center"/>
            <w:hideMark/>
          </w:tcPr>
          <w:p w14:paraId="55AE0AC2"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TKS24088</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14:paraId="10DF89E6" w14:textId="77777777" w:rsidR="00B7313B" w:rsidRPr="00B7313B" w:rsidRDefault="00B7313B" w:rsidP="00E21B37">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Subgrade, pavement dan sistem Cakar Ayam Modifikasi (CAM)</w:t>
            </w:r>
          </w:p>
        </w:tc>
        <w:tc>
          <w:tcPr>
            <w:tcW w:w="490" w:type="dxa"/>
            <w:tcBorders>
              <w:top w:val="nil"/>
              <w:left w:val="nil"/>
              <w:bottom w:val="single" w:sz="4" w:space="0" w:color="auto"/>
              <w:right w:val="single" w:sz="4" w:space="0" w:color="auto"/>
            </w:tcBorders>
            <w:shd w:val="clear" w:color="auto" w:fill="auto"/>
            <w:vAlign w:val="center"/>
            <w:hideMark/>
          </w:tcPr>
          <w:p w14:paraId="6AB9F2BA" w14:textId="77777777" w:rsidR="00B7313B" w:rsidRPr="00B7313B" w:rsidRDefault="00B7313B" w:rsidP="00E21B37">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3</w:t>
            </w:r>
          </w:p>
        </w:tc>
        <w:tc>
          <w:tcPr>
            <w:tcW w:w="262" w:type="dxa"/>
            <w:tcBorders>
              <w:top w:val="nil"/>
              <w:left w:val="nil"/>
              <w:bottom w:val="nil"/>
              <w:right w:val="nil"/>
            </w:tcBorders>
            <w:shd w:val="clear" w:color="auto" w:fill="auto"/>
            <w:hideMark/>
          </w:tcPr>
          <w:p w14:paraId="7AA1AFEB"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27E6CF39"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14:paraId="5CA87321"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2752" w:type="dxa"/>
            <w:tcBorders>
              <w:top w:val="nil"/>
              <w:left w:val="nil"/>
              <w:bottom w:val="single" w:sz="4" w:space="0" w:color="auto"/>
              <w:right w:val="single" w:sz="4" w:space="0" w:color="auto"/>
            </w:tcBorders>
            <w:shd w:val="clear" w:color="auto" w:fill="auto"/>
            <w:noWrap/>
            <w:vAlign w:val="bottom"/>
            <w:hideMark/>
          </w:tcPr>
          <w:p w14:paraId="4555A662"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bottom"/>
            <w:hideMark/>
          </w:tcPr>
          <w:p w14:paraId="01DCDEF0" w14:textId="77777777" w:rsidR="00B7313B" w:rsidRPr="00B7313B" w:rsidRDefault="00B7313B" w:rsidP="00B7313B">
            <w:pPr>
              <w:spacing w:after="0" w:line="240" w:lineRule="auto"/>
              <w:jc w:val="center"/>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r>
      <w:tr w:rsidR="00B7313B" w:rsidRPr="00B7313B" w14:paraId="216D5578" w14:textId="77777777" w:rsidTr="00497AFF">
        <w:trPr>
          <w:trHeight w:val="276"/>
        </w:trPr>
        <w:tc>
          <w:tcPr>
            <w:tcW w:w="42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A47EF0" w14:textId="77777777" w:rsidR="00B7313B" w:rsidRPr="00B7313B" w:rsidRDefault="00B7313B"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Total sks</w:t>
            </w:r>
          </w:p>
        </w:tc>
        <w:tc>
          <w:tcPr>
            <w:tcW w:w="490" w:type="dxa"/>
            <w:tcBorders>
              <w:top w:val="nil"/>
              <w:left w:val="nil"/>
              <w:bottom w:val="single" w:sz="4" w:space="0" w:color="auto"/>
              <w:right w:val="single" w:sz="4" w:space="0" w:color="auto"/>
            </w:tcBorders>
            <w:shd w:val="clear" w:color="auto" w:fill="auto"/>
            <w:noWrap/>
            <w:vAlign w:val="center"/>
            <w:hideMark/>
          </w:tcPr>
          <w:p w14:paraId="2CA6B274" w14:textId="77777777" w:rsidR="00B7313B" w:rsidRPr="00B7313B" w:rsidRDefault="00B7313B"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24</w:t>
            </w:r>
          </w:p>
        </w:tc>
        <w:tc>
          <w:tcPr>
            <w:tcW w:w="262" w:type="dxa"/>
            <w:tcBorders>
              <w:top w:val="nil"/>
              <w:left w:val="nil"/>
              <w:bottom w:val="single" w:sz="4" w:space="0" w:color="auto"/>
              <w:right w:val="nil"/>
            </w:tcBorders>
            <w:shd w:val="clear" w:color="auto" w:fill="auto"/>
            <w:hideMark/>
          </w:tcPr>
          <w:p w14:paraId="1218C9E2" w14:textId="77777777" w:rsidR="00B7313B" w:rsidRPr="00B7313B" w:rsidRDefault="00B7313B" w:rsidP="00B7313B">
            <w:pPr>
              <w:spacing w:after="0" w:line="240" w:lineRule="auto"/>
              <w:rPr>
                <w:rFonts w:ascii="Arial Narrow" w:eastAsia="Times New Roman" w:hAnsi="Arial Narrow" w:cs="Calibri"/>
                <w:color w:val="000000"/>
                <w:sz w:val="20"/>
                <w:szCs w:val="20"/>
              </w:rPr>
            </w:pPr>
            <w:r w:rsidRPr="00B7313B">
              <w:rPr>
                <w:rFonts w:ascii="Arial Narrow" w:eastAsia="Times New Roman" w:hAnsi="Arial Narrow" w:cs="Calibri"/>
                <w:color w:val="000000"/>
                <w:sz w:val="20"/>
                <w:szCs w:val="20"/>
              </w:rPr>
              <w:t> </w:t>
            </w:r>
          </w:p>
        </w:tc>
        <w:tc>
          <w:tcPr>
            <w:tcW w:w="42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05B05A" w14:textId="77777777" w:rsidR="00B7313B" w:rsidRPr="00B7313B" w:rsidRDefault="00B7313B"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Total sks</w:t>
            </w:r>
          </w:p>
        </w:tc>
        <w:tc>
          <w:tcPr>
            <w:tcW w:w="490" w:type="dxa"/>
            <w:tcBorders>
              <w:top w:val="nil"/>
              <w:left w:val="nil"/>
              <w:bottom w:val="single" w:sz="4" w:space="0" w:color="auto"/>
              <w:right w:val="single" w:sz="4" w:space="0" w:color="auto"/>
            </w:tcBorders>
            <w:shd w:val="clear" w:color="auto" w:fill="auto"/>
            <w:noWrap/>
            <w:vAlign w:val="center"/>
            <w:hideMark/>
          </w:tcPr>
          <w:p w14:paraId="614B50F3" w14:textId="77777777" w:rsidR="00B7313B" w:rsidRPr="00B7313B" w:rsidRDefault="00B7313B" w:rsidP="00E21B37">
            <w:pPr>
              <w:spacing w:after="0" w:line="240" w:lineRule="auto"/>
              <w:jc w:val="center"/>
              <w:rPr>
                <w:rFonts w:ascii="Arial Narrow" w:eastAsia="Times New Roman" w:hAnsi="Arial Narrow" w:cs="Calibri"/>
                <w:b/>
                <w:bCs/>
                <w:color w:val="000000"/>
                <w:sz w:val="20"/>
                <w:szCs w:val="20"/>
              </w:rPr>
            </w:pPr>
            <w:r w:rsidRPr="00B7313B">
              <w:rPr>
                <w:rFonts w:ascii="Arial Narrow" w:eastAsia="Times New Roman" w:hAnsi="Arial Narrow" w:cs="Calibri"/>
                <w:b/>
                <w:bCs/>
                <w:color w:val="000000"/>
                <w:sz w:val="20"/>
                <w:szCs w:val="20"/>
              </w:rPr>
              <w:t>5</w:t>
            </w:r>
          </w:p>
        </w:tc>
      </w:tr>
    </w:tbl>
    <w:p w14:paraId="7A74923D" w14:textId="77777777" w:rsidR="00CC5FFB" w:rsidRPr="005C569C" w:rsidRDefault="00CC5FFB">
      <w:pPr>
        <w:rPr>
          <w:rFonts w:ascii="Arial Narrow" w:hAnsi="Arial Narrow"/>
        </w:rPr>
      </w:pPr>
      <w:r w:rsidRPr="005C569C">
        <w:rPr>
          <w:rFonts w:ascii="Arial Narrow" w:hAnsi="Arial Narrow"/>
        </w:rPr>
        <w:br w:type="page"/>
      </w:r>
    </w:p>
    <w:p w14:paraId="651B3075" w14:textId="77777777" w:rsidR="00CC5FFB" w:rsidRPr="005C569C" w:rsidRDefault="00CC5FFB" w:rsidP="004F7076">
      <w:pPr>
        <w:tabs>
          <w:tab w:val="left" w:pos="709"/>
        </w:tabs>
        <w:spacing w:after="0" w:line="240" w:lineRule="auto"/>
        <w:ind w:left="709" w:hanging="709"/>
        <w:rPr>
          <w:rFonts w:ascii="Arial Narrow" w:hAnsi="Arial Narrow"/>
        </w:rPr>
        <w:sectPr w:rsidR="00CC5FFB" w:rsidRPr="005C569C" w:rsidSect="00A974F0">
          <w:pgSz w:w="11907" w:h="16839" w:code="9"/>
          <w:pgMar w:top="1134" w:right="1134" w:bottom="1134" w:left="1418" w:header="720" w:footer="720" w:gutter="0"/>
          <w:cols w:space="720"/>
          <w:docGrid w:linePitch="360"/>
        </w:sectPr>
      </w:pPr>
    </w:p>
    <w:p w14:paraId="5F1EF3E9" w14:textId="77777777" w:rsidR="00BD2FD7" w:rsidRDefault="00B97129" w:rsidP="00336543">
      <w:pPr>
        <w:tabs>
          <w:tab w:val="left" w:pos="709"/>
        </w:tabs>
        <w:spacing w:after="0" w:line="240" w:lineRule="auto"/>
        <w:rPr>
          <w:rFonts w:ascii="Arial Narrow" w:hAnsi="Arial Narrow"/>
        </w:rPr>
      </w:pPr>
      <w:r w:rsidRPr="00B97129">
        <w:rPr>
          <w:rFonts w:ascii="Arial Narrow" w:hAnsi="Arial Narrow"/>
          <w:b/>
        </w:rPr>
        <w:lastRenderedPageBreak/>
        <w:t>Tabel 18.</w:t>
      </w:r>
      <w:r w:rsidRPr="00B97129">
        <w:rPr>
          <w:rFonts w:ascii="Arial Narrow" w:hAnsi="Arial Narrow"/>
        </w:rPr>
        <w:t xml:space="preserve"> Roadmap Mata Kuliah dalam Kurikulum Prodi Sarjana Teknik Sipil 2016</w:t>
      </w:r>
    </w:p>
    <w:p w14:paraId="2A955402" w14:textId="77777777" w:rsidR="00943731" w:rsidRDefault="00943731" w:rsidP="00336543">
      <w:pPr>
        <w:tabs>
          <w:tab w:val="left" w:pos="709"/>
        </w:tabs>
        <w:spacing w:after="0" w:line="240" w:lineRule="auto"/>
        <w:rPr>
          <w:rFonts w:ascii="Arial Narrow" w:hAnsi="Arial Narrow"/>
        </w:rPr>
      </w:pPr>
    </w:p>
    <w:tbl>
      <w:tblPr>
        <w:tblW w:w="14640" w:type="dxa"/>
        <w:tblInd w:w="93" w:type="dxa"/>
        <w:tblLook w:val="04A0" w:firstRow="1" w:lastRow="0" w:firstColumn="1" w:lastColumn="0" w:noHBand="0" w:noVBand="1"/>
      </w:tblPr>
      <w:tblGrid>
        <w:gridCol w:w="1220"/>
        <w:gridCol w:w="299"/>
        <w:gridCol w:w="380"/>
        <w:gridCol w:w="1280"/>
        <w:gridCol w:w="299"/>
        <w:gridCol w:w="380"/>
        <w:gridCol w:w="1220"/>
        <w:gridCol w:w="299"/>
        <w:gridCol w:w="380"/>
        <w:gridCol w:w="1220"/>
        <w:gridCol w:w="299"/>
        <w:gridCol w:w="380"/>
        <w:gridCol w:w="1220"/>
        <w:gridCol w:w="320"/>
        <w:gridCol w:w="380"/>
        <w:gridCol w:w="1220"/>
        <w:gridCol w:w="299"/>
        <w:gridCol w:w="380"/>
        <w:gridCol w:w="1234"/>
        <w:gridCol w:w="381"/>
        <w:gridCol w:w="380"/>
        <w:gridCol w:w="1220"/>
        <w:gridCol w:w="299"/>
      </w:tblGrid>
      <w:tr w:rsidR="004D0EDD" w:rsidRPr="004D0EDD" w14:paraId="21C2A554" w14:textId="77777777" w:rsidTr="004D0EDD">
        <w:trPr>
          <w:trHeight w:val="285"/>
        </w:trPr>
        <w:tc>
          <w:tcPr>
            <w:tcW w:w="1500" w:type="dxa"/>
            <w:gridSpan w:val="2"/>
            <w:tcBorders>
              <w:top w:val="nil"/>
              <w:left w:val="nil"/>
              <w:bottom w:val="nil"/>
              <w:right w:val="nil"/>
            </w:tcBorders>
            <w:shd w:val="clear" w:color="auto" w:fill="auto"/>
            <w:noWrap/>
            <w:vAlign w:val="bottom"/>
            <w:hideMark/>
          </w:tcPr>
          <w:p w14:paraId="291EA023" w14:textId="77777777" w:rsidR="004D0EDD" w:rsidRPr="004D0EDD" w:rsidRDefault="004D0EDD" w:rsidP="004D0EDD">
            <w:pPr>
              <w:spacing w:after="0" w:line="240" w:lineRule="auto"/>
              <w:jc w:val="center"/>
              <w:rPr>
                <w:rFonts w:ascii="Arial Narrow" w:eastAsia="Times New Roman" w:hAnsi="Arial Narrow" w:cs="Times New Roman"/>
                <w:b/>
                <w:bCs/>
                <w:color w:val="000000"/>
                <w:sz w:val="18"/>
                <w:szCs w:val="18"/>
              </w:rPr>
            </w:pPr>
            <w:r w:rsidRPr="004D0EDD">
              <w:rPr>
                <w:rFonts w:ascii="Arial Narrow" w:eastAsia="Times New Roman" w:hAnsi="Arial Narrow" w:cs="Times New Roman"/>
                <w:b/>
                <w:bCs/>
                <w:color w:val="000000"/>
                <w:sz w:val="18"/>
                <w:szCs w:val="18"/>
              </w:rPr>
              <w:t>Semester 1</w:t>
            </w:r>
          </w:p>
        </w:tc>
        <w:tc>
          <w:tcPr>
            <w:tcW w:w="380" w:type="dxa"/>
            <w:tcBorders>
              <w:top w:val="nil"/>
              <w:left w:val="nil"/>
              <w:bottom w:val="nil"/>
              <w:right w:val="nil"/>
            </w:tcBorders>
            <w:shd w:val="clear" w:color="auto" w:fill="auto"/>
            <w:noWrap/>
            <w:vAlign w:val="bottom"/>
            <w:hideMark/>
          </w:tcPr>
          <w:p w14:paraId="16F2168A" w14:textId="77777777" w:rsidR="004D0EDD" w:rsidRPr="004D0EDD" w:rsidRDefault="004D0EDD" w:rsidP="004D0EDD">
            <w:pPr>
              <w:spacing w:after="0" w:line="240" w:lineRule="auto"/>
              <w:rPr>
                <w:rFonts w:ascii="Arial Narrow" w:eastAsia="Times New Roman" w:hAnsi="Arial Narrow" w:cs="Times New Roman"/>
                <w:b/>
                <w:bCs/>
                <w:color w:val="000000"/>
                <w:sz w:val="18"/>
                <w:szCs w:val="18"/>
              </w:rPr>
            </w:pPr>
          </w:p>
        </w:tc>
        <w:tc>
          <w:tcPr>
            <w:tcW w:w="1560" w:type="dxa"/>
            <w:gridSpan w:val="2"/>
            <w:tcBorders>
              <w:top w:val="nil"/>
              <w:left w:val="nil"/>
              <w:bottom w:val="nil"/>
              <w:right w:val="nil"/>
            </w:tcBorders>
            <w:shd w:val="clear" w:color="auto" w:fill="auto"/>
            <w:noWrap/>
            <w:vAlign w:val="bottom"/>
            <w:hideMark/>
          </w:tcPr>
          <w:p w14:paraId="60576BF8" w14:textId="77777777" w:rsidR="004D0EDD" w:rsidRPr="004D0EDD" w:rsidRDefault="004D0EDD" w:rsidP="004D0EDD">
            <w:pPr>
              <w:spacing w:after="0" w:line="240" w:lineRule="auto"/>
              <w:jc w:val="center"/>
              <w:rPr>
                <w:rFonts w:ascii="Arial Narrow" w:eastAsia="Times New Roman" w:hAnsi="Arial Narrow" w:cs="Times New Roman"/>
                <w:b/>
                <w:bCs/>
                <w:color w:val="000000"/>
                <w:sz w:val="18"/>
                <w:szCs w:val="18"/>
              </w:rPr>
            </w:pPr>
            <w:r w:rsidRPr="004D0EDD">
              <w:rPr>
                <w:rFonts w:ascii="Arial Narrow" w:eastAsia="Times New Roman" w:hAnsi="Arial Narrow" w:cs="Times New Roman"/>
                <w:b/>
                <w:bCs/>
                <w:color w:val="000000"/>
                <w:sz w:val="18"/>
                <w:szCs w:val="18"/>
              </w:rPr>
              <w:t>Semester 2</w:t>
            </w:r>
          </w:p>
        </w:tc>
        <w:tc>
          <w:tcPr>
            <w:tcW w:w="380" w:type="dxa"/>
            <w:tcBorders>
              <w:top w:val="nil"/>
              <w:left w:val="nil"/>
              <w:bottom w:val="nil"/>
              <w:right w:val="nil"/>
            </w:tcBorders>
            <w:shd w:val="clear" w:color="auto" w:fill="auto"/>
            <w:noWrap/>
            <w:vAlign w:val="bottom"/>
            <w:hideMark/>
          </w:tcPr>
          <w:p w14:paraId="14D60002" w14:textId="77777777" w:rsidR="004D0EDD" w:rsidRPr="004D0EDD" w:rsidRDefault="004D0EDD" w:rsidP="004D0EDD">
            <w:pPr>
              <w:spacing w:after="0" w:line="240" w:lineRule="auto"/>
              <w:rPr>
                <w:rFonts w:ascii="Arial Narrow" w:eastAsia="Times New Roman" w:hAnsi="Arial Narrow" w:cs="Times New Roman"/>
                <w:b/>
                <w:bCs/>
                <w:color w:val="000000"/>
                <w:sz w:val="18"/>
                <w:szCs w:val="18"/>
              </w:rPr>
            </w:pPr>
          </w:p>
        </w:tc>
        <w:tc>
          <w:tcPr>
            <w:tcW w:w="1500" w:type="dxa"/>
            <w:gridSpan w:val="2"/>
            <w:tcBorders>
              <w:top w:val="nil"/>
              <w:left w:val="nil"/>
              <w:bottom w:val="nil"/>
              <w:right w:val="nil"/>
            </w:tcBorders>
            <w:shd w:val="clear" w:color="auto" w:fill="auto"/>
            <w:noWrap/>
            <w:vAlign w:val="bottom"/>
            <w:hideMark/>
          </w:tcPr>
          <w:p w14:paraId="70CB0A51" w14:textId="77777777" w:rsidR="004D0EDD" w:rsidRPr="004D0EDD" w:rsidRDefault="004D0EDD" w:rsidP="004D0EDD">
            <w:pPr>
              <w:spacing w:after="0" w:line="240" w:lineRule="auto"/>
              <w:jc w:val="center"/>
              <w:rPr>
                <w:rFonts w:ascii="Arial Narrow" w:eastAsia="Times New Roman" w:hAnsi="Arial Narrow" w:cs="Times New Roman"/>
                <w:b/>
                <w:bCs/>
                <w:color w:val="000000"/>
                <w:sz w:val="18"/>
                <w:szCs w:val="18"/>
              </w:rPr>
            </w:pPr>
            <w:r w:rsidRPr="004D0EDD">
              <w:rPr>
                <w:rFonts w:ascii="Arial Narrow" w:eastAsia="Times New Roman" w:hAnsi="Arial Narrow" w:cs="Times New Roman"/>
                <w:b/>
                <w:bCs/>
                <w:color w:val="000000"/>
                <w:sz w:val="18"/>
                <w:szCs w:val="18"/>
              </w:rPr>
              <w:t>Semester 3</w:t>
            </w:r>
          </w:p>
        </w:tc>
        <w:tc>
          <w:tcPr>
            <w:tcW w:w="380" w:type="dxa"/>
            <w:tcBorders>
              <w:top w:val="nil"/>
              <w:left w:val="nil"/>
              <w:bottom w:val="nil"/>
              <w:right w:val="nil"/>
            </w:tcBorders>
            <w:shd w:val="clear" w:color="auto" w:fill="auto"/>
            <w:noWrap/>
            <w:vAlign w:val="bottom"/>
            <w:hideMark/>
          </w:tcPr>
          <w:p w14:paraId="3857AB1B" w14:textId="77777777" w:rsidR="004D0EDD" w:rsidRPr="004D0EDD" w:rsidRDefault="004D0EDD" w:rsidP="004D0EDD">
            <w:pPr>
              <w:spacing w:after="0" w:line="240" w:lineRule="auto"/>
              <w:rPr>
                <w:rFonts w:ascii="Arial Narrow" w:eastAsia="Times New Roman" w:hAnsi="Arial Narrow" w:cs="Times New Roman"/>
                <w:b/>
                <w:bCs/>
                <w:color w:val="000000"/>
                <w:sz w:val="18"/>
                <w:szCs w:val="18"/>
              </w:rPr>
            </w:pPr>
          </w:p>
        </w:tc>
        <w:tc>
          <w:tcPr>
            <w:tcW w:w="1480" w:type="dxa"/>
            <w:gridSpan w:val="2"/>
            <w:tcBorders>
              <w:top w:val="nil"/>
              <w:left w:val="nil"/>
              <w:bottom w:val="nil"/>
              <w:right w:val="nil"/>
            </w:tcBorders>
            <w:shd w:val="clear" w:color="auto" w:fill="auto"/>
            <w:noWrap/>
            <w:vAlign w:val="bottom"/>
            <w:hideMark/>
          </w:tcPr>
          <w:p w14:paraId="164BF105" w14:textId="77777777" w:rsidR="004D0EDD" w:rsidRPr="004D0EDD" w:rsidRDefault="004D0EDD" w:rsidP="004D0EDD">
            <w:pPr>
              <w:spacing w:after="0" w:line="240" w:lineRule="auto"/>
              <w:jc w:val="center"/>
              <w:rPr>
                <w:rFonts w:ascii="Arial Narrow" w:eastAsia="Times New Roman" w:hAnsi="Arial Narrow" w:cs="Times New Roman"/>
                <w:b/>
                <w:bCs/>
                <w:color w:val="000000"/>
                <w:sz w:val="18"/>
                <w:szCs w:val="18"/>
              </w:rPr>
            </w:pPr>
            <w:r w:rsidRPr="004D0EDD">
              <w:rPr>
                <w:rFonts w:ascii="Arial Narrow" w:eastAsia="Times New Roman" w:hAnsi="Arial Narrow" w:cs="Times New Roman"/>
                <w:b/>
                <w:bCs/>
                <w:color w:val="000000"/>
                <w:sz w:val="18"/>
                <w:szCs w:val="18"/>
              </w:rPr>
              <w:t>Semester 4</w:t>
            </w:r>
          </w:p>
        </w:tc>
        <w:tc>
          <w:tcPr>
            <w:tcW w:w="380" w:type="dxa"/>
            <w:tcBorders>
              <w:top w:val="nil"/>
              <w:left w:val="nil"/>
              <w:bottom w:val="nil"/>
              <w:right w:val="nil"/>
            </w:tcBorders>
            <w:shd w:val="clear" w:color="auto" w:fill="auto"/>
            <w:noWrap/>
            <w:vAlign w:val="bottom"/>
            <w:hideMark/>
          </w:tcPr>
          <w:p w14:paraId="7A6A07DB" w14:textId="77777777" w:rsidR="004D0EDD" w:rsidRPr="004D0EDD" w:rsidRDefault="004D0EDD" w:rsidP="004D0EDD">
            <w:pPr>
              <w:spacing w:after="0" w:line="240" w:lineRule="auto"/>
              <w:rPr>
                <w:rFonts w:ascii="Arial Narrow" w:eastAsia="Times New Roman" w:hAnsi="Arial Narrow" w:cs="Times New Roman"/>
                <w:b/>
                <w:bCs/>
                <w:color w:val="000000"/>
                <w:sz w:val="18"/>
                <w:szCs w:val="18"/>
              </w:rPr>
            </w:pPr>
          </w:p>
        </w:tc>
        <w:tc>
          <w:tcPr>
            <w:tcW w:w="1540" w:type="dxa"/>
            <w:gridSpan w:val="2"/>
            <w:tcBorders>
              <w:top w:val="nil"/>
              <w:left w:val="nil"/>
              <w:bottom w:val="nil"/>
              <w:right w:val="nil"/>
            </w:tcBorders>
            <w:shd w:val="clear" w:color="auto" w:fill="auto"/>
            <w:noWrap/>
            <w:vAlign w:val="bottom"/>
            <w:hideMark/>
          </w:tcPr>
          <w:p w14:paraId="50BC61DB" w14:textId="77777777" w:rsidR="004D0EDD" w:rsidRPr="004D0EDD" w:rsidRDefault="004D0EDD" w:rsidP="004D0EDD">
            <w:pPr>
              <w:spacing w:after="0" w:line="240" w:lineRule="auto"/>
              <w:jc w:val="center"/>
              <w:rPr>
                <w:rFonts w:ascii="Arial Narrow" w:eastAsia="Times New Roman" w:hAnsi="Arial Narrow" w:cs="Times New Roman"/>
                <w:b/>
                <w:bCs/>
                <w:color w:val="000000"/>
                <w:sz w:val="18"/>
                <w:szCs w:val="18"/>
              </w:rPr>
            </w:pPr>
            <w:r w:rsidRPr="004D0EDD">
              <w:rPr>
                <w:rFonts w:ascii="Arial Narrow" w:eastAsia="Times New Roman" w:hAnsi="Arial Narrow" w:cs="Times New Roman"/>
                <w:b/>
                <w:bCs/>
                <w:color w:val="000000"/>
                <w:sz w:val="18"/>
                <w:szCs w:val="18"/>
              </w:rPr>
              <w:t>Semester 5</w:t>
            </w:r>
          </w:p>
        </w:tc>
        <w:tc>
          <w:tcPr>
            <w:tcW w:w="380" w:type="dxa"/>
            <w:tcBorders>
              <w:top w:val="nil"/>
              <w:left w:val="nil"/>
              <w:bottom w:val="nil"/>
              <w:right w:val="nil"/>
            </w:tcBorders>
            <w:shd w:val="clear" w:color="auto" w:fill="auto"/>
            <w:noWrap/>
            <w:vAlign w:val="bottom"/>
            <w:hideMark/>
          </w:tcPr>
          <w:p w14:paraId="6602EDCA" w14:textId="77777777" w:rsidR="004D0EDD" w:rsidRPr="004D0EDD" w:rsidRDefault="004D0EDD" w:rsidP="004D0EDD">
            <w:pPr>
              <w:spacing w:after="0" w:line="240" w:lineRule="auto"/>
              <w:rPr>
                <w:rFonts w:ascii="Arial Narrow" w:eastAsia="Times New Roman" w:hAnsi="Arial Narrow" w:cs="Times New Roman"/>
                <w:b/>
                <w:bCs/>
                <w:color w:val="000000"/>
                <w:sz w:val="18"/>
                <w:szCs w:val="18"/>
              </w:rPr>
            </w:pPr>
          </w:p>
        </w:tc>
        <w:tc>
          <w:tcPr>
            <w:tcW w:w="1500" w:type="dxa"/>
            <w:gridSpan w:val="2"/>
            <w:tcBorders>
              <w:top w:val="nil"/>
              <w:left w:val="nil"/>
              <w:bottom w:val="nil"/>
              <w:right w:val="nil"/>
            </w:tcBorders>
            <w:shd w:val="clear" w:color="auto" w:fill="auto"/>
            <w:noWrap/>
            <w:vAlign w:val="bottom"/>
            <w:hideMark/>
          </w:tcPr>
          <w:p w14:paraId="1969596B" w14:textId="77777777" w:rsidR="004D0EDD" w:rsidRPr="004D0EDD" w:rsidRDefault="004D0EDD" w:rsidP="004D0EDD">
            <w:pPr>
              <w:spacing w:after="0" w:line="240" w:lineRule="auto"/>
              <w:jc w:val="center"/>
              <w:rPr>
                <w:rFonts w:ascii="Arial Narrow" w:eastAsia="Times New Roman" w:hAnsi="Arial Narrow" w:cs="Times New Roman"/>
                <w:b/>
                <w:bCs/>
                <w:color w:val="000000"/>
                <w:sz w:val="18"/>
                <w:szCs w:val="18"/>
              </w:rPr>
            </w:pPr>
            <w:r w:rsidRPr="004D0EDD">
              <w:rPr>
                <w:rFonts w:ascii="Arial Narrow" w:eastAsia="Times New Roman" w:hAnsi="Arial Narrow" w:cs="Times New Roman"/>
                <w:b/>
                <w:bCs/>
                <w:color w:val="000000"/>
                <w:sz w:val="18"/>
                <w:szCs w:val="18"/>
              </w:rPr>
              <w:t>Semester 6</w:t>
            </w:r>
          </w:p>
        </w:tc>
        <w:tc>
          <w:tcPr>
            <w:tcW w:w="380" w:type="dxa"/>
            <w:tcBorders>
              <w:top w:val="nil"/>
              <w:left w:val="nil"/>
              <w:bottom w:val="nil"/>
              <w:right w:val="nil"/>
            </w:tcBorders>
            <w:shd w:val="clear" w:color="auto" w:fill="auto"/>
            <w:noWrap/>
            <w:vAlign w:val="bottom"/>
            <w:hideMark/>
          </w:tcPr>
          <w:p w14:paraId="79981B16" w14:textId="77777777" w:rsidR="004D0EDD" w:rsidRPr="004D0EDD" w:rsidRDefault="004D0EDD" w:rsidP="004D0EDD">
            <w:pPr>
              <w:spacing w:after="0" w:line="240" w:lineRule="auto"/>
              <w:rPr>
                <w:rFonts w:ascii="Arial Narrow" w:eastAsia="Times New Roman" w:hAnsi="Arial Narrow" w:cs="Times New Roman"/>
                <w:b/>
                <w:bCs/>
                <w:color w:val="000000"/>
                <w:sz w:val="18"/>
                <w:szCs w:val="18"/>
              </w:rPr>
            </w:pPr>
          </w:p>
        </w:tc>
        <w:tc>
          <w:tcPr>
            <w:tcW w:w="1500" w:type="dxa"/>
            <w:gridSpan w:val="2"/>
            <w:tcBorders>
              <w:top w:val="nil"/>
              <w:left w:val="nil"/>
              <w:bottom w:val="nil"/>
              <w:right w:val="nil"/>
            </w:tcBorders>
            <w:shd w:val="clear" w:color="auto" w:fill="auto"/>
            <w:noWrap/>
            <w:vAlign w:val="bottom"/>
            <w:hideMark/>
          </w:tcPr>
          <w:p w14:paraId="5B540431" w14:textId="77777777" w:rsidR="004D0EDD" w:rsidRPr="004D0EDD" w:rsidRDefault="004D0EDD" w:rsidP="004D0EDD">
            <w:pPr>
              <w:spacing w:after="0" w:line="240" w:lineRule="auto"/>
              <w:jc w:val="center"/>
              <w:rPr>
                <w:rFonts w:ascii="Arial Narrow" w:eastAsia="Times New Roman" w:hAnsi="Arial Narrow" w:cs="Times New Roman"/>
                <w:b/>
                <w:bCs/>
                <w:color w:val="000000"/>
                <w:sz w:val="18"/>
                <w:szCs w:val="18"/>
              </w:rPr>
            </w:pPr>
            <w:r w:rsidRPr="004D0EDD">
              <w:rPr>
                <w:rFonts w:ascii="Arial Narrow" w:eastAsia="Times New Roman" w:hAnsi="Arial Narrow" w:cs="Times New Roman"/>
                <w:b/>
                <w:bCs/>
                <w:color w:val="000000"/>
                <w:sz w:val="18"/>
                <w:szCs w:val="18"/>
              </w:rPr>
              <w:t>Semester 7</w:t>
            </w:r>
          </w:p>
        </w:tc>
        <w:tc>
          <w:tcPr>
            <w:tcW w:w="380" w:type="dxa"/>
            <w:tcBorders>
              <w:top w:val="nil"/>
              <w:left w:val="nil"/>
              <w:bottom w:val="nil"/>
              <w:right w:val="nil"/>
            </w:tcBorders>
            <w:shd w:val="clear" w:color="auto" w:fill="auto"/>
            <w:noWrap/>
            <w:vAlign w:val="bottom"/>
            <w:hideMark/>
          </w:tcPr>
          <w:p w14:paraId="4131A68A" w14:textId="77777777" w:rsidR="004D0EDD" w:rsidRPr="004D0EDD" w:rsidRDefault="004D0EDD" w:rsidP="004D0EDD">
            <w:pPr>
              <w:spacing w:after="0" w:line="240" w:lineRule="auto"/>
              <w:rPr>
                <w:rFonts w:ascii="Arial Narrow" w:eastAsia="Times New Roman" w:hAnsi="Arial Narrow" w:cs="Times New Roman"/>
                <w:b/>
                <w:bCs/>
                <w:color w:val="000000"/>
                <w:sz w:val="18"/>
                <w:szCs w:val="18"/>
              </w:rPr>
            </w:pPr>
          </w:p>
        </w:tc>
        <w:tc>
          <w:tcPr>
            <w:tcW w:w="1400" w:type="dxa"/>
            <w:gridSpan w:val="2"/>
            <w:tcBorders>
              <w:top w:val="nil"/>
              <w:left w:val="nil"/>
              <w:bottom w:val="nil"/>
              <w:right w:val="nil"/>
            </w:tcBorders>
            <w:shd w:val="clear" w:color="auto" w:fill="auto"/>
            <w:noWrap/>
            <w:vAlign w:val="bottom"/>
            <w:hideMark/>
          </w:tcPr>
          <w:p w14:paraId="28CED4B3" w14:textId="77777777" w:rsidR="004D0EDD" w:rsidRPr="004D0EDD" w:rsidRDefault="004D0EDD" w:rsidP="004D0EDD">
            <w:pPr>
              <w:spacing w:after="0" w:line="240" w:lineRule="auto"/>
              <w:jc w:val="center"/>
              <w:rPr>
                <w:rFonts w:ascii="Arial Narrow" w:eastAsia="Times New Roman" w:hAnsi="Arial Narrow" w:cs="Times New Roman"/>
                <w:b/>
                <w:bCs/>
                <w:color w:val="000000"/>
                <w:sz w:val="18"/>
                <w:szCs w:val="18"/>
              </w:rPr>
            </w:pPr>
            <w:r w:rsidRPr="004D0EDD">
              <w:rPr>
                <w:rFonts w:ascii="Arial Narrow" w:eastAsia="Times New Roman" w:hAnsi="Arial Narrow" w:cs="Times New Roman"/>
                <w:b/>
                <w:bCs/>
                <w:color w:val="000000"/>
                <w:sz w:val="18"/>
                <w:szCs w:val="18"/>
              </w:rPr>
              <w:t>Semester 8</w:t>
            </w:r>
          </w:p>
        </w:tc>
      </w:tr>
      <w:tr w:rsidR="004D0EDD" w:rsidRPr="004D0EDD" w14:paraId="0059225D" w14:textId="77777777" w:rsidTr="004D0EDD">
        <w:trPr>
          <w:trHeight w:val="90"/>
        </w:trPr>
        <w:tc>
          <w:tcPr>
            <w:tcW w:w="1220" w:type="dxa"/>
            <w:tcBorders>
              <w:top w:val="nil"/>
              <w:left w:val="nil"/>
              <w:bottom w:val="nil"/>
              <w:right w:val="nil"/>
            </w:tcBorders>
            <w:shd w:val="clear" w:color="auto" w:fill="auto"/>
            <w:noWrap/>
            <w:vAlign w:val="bottom"/>
            <w:hideMark/>
          </w:tcPr>
          <w:p w14:paraId="434D5A3D"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noWrap/>
            <w:vAlign w:val="bottom"/>
            <w:hideMark/>
          </w:tcPr>
          <w:p w14:paraId="098B9E05"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380" w:type="dxa"/>
            <w:tcBorders>
              <w:top w:val="nil"/>
              <w:left w:val="nil"/>
              <w:bottom w:val="nil"/>
              <w:right w:val="nil"/>
            </w:tcBorders>
            <w:shd w:val="clear" w:color="auto" w:fill="auto"/>
            <w:noWrap/>
            <w:vAlign w:val="bottom"/>
            <w:hideMark/>
          </w:tcPr>
          <w:p w14:paraId="4C39E0B6"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1280" w:type="dxa"/>
            <w:tcBorders>
              <w:top w:val="nil"/>
              <w:left w:val="nil"/>
              <w:bottom w:val="nil"/>
              <w:right w:val="nil"/>
            </w:tcBorders>
            <w:shd w:val="clear" w:color="auto" w:fill="auto"/>
            <w:noWrap/>
            <w:vAlign w:val="bottom"/>
            <w:hideMark/>
          </w:tcPr>
          <w:p w14:paraId="636E771D"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noWrap/>
            <w:vAlign w:val="bottom"/>
            <w:hideMark/>
          </w:tcPr>
          <w:p w14:paraId="1FDC7AF0"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380" w:type="dxa"/>
            <w:tcBorders>
              <w:top w:val="nil"/>
              <w:left w:val="nil"/>
              <w:bottom w:val="nil"/>
              <w:right w:val="nil"/>
            </w:tcBorders>
            <w:shd w:val="clear" w:color="auto" w:fill="auto"/>
            <w:noWrap/>
            <w:vAlign w:val="bottom"/>
            <w:hideMark/>
          </w:tcPr>
          <w:p w14:paraId="68651623"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090F2B76"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noWrap/>
            <w:vAlign w:val="bottom"/>
            <w:hideMark/>
          </w:tcPr>
          <w:p w14:paraId="2603132E"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380" w:type="dxa"/>
            <w:tcBorders>
              <w:top w:val="nil"/>
              <w:left w:val="nil"/>
              <w:bottom w:val="nil"/>
              <w:right w:val="nil"/>
            </w:tcBorders>
            <w:shd w:val="clear" w:color="auto" w:fill="auto"/>
            <w:noWrap/>
            <w:vAlign w:val="bottom"/>
            <w:hideMark/>
          </w:tcPr>
          <w:p w14:paraId="5F037FDC"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244D04F3"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260" w:type="dxa"/>
            <w:tcBorders>
              <w:top w:val="nil"/>
              <w:left w:val="nil"/>
              <w:bottom w:val="nil"/>
              <w:right w:val="nil"/>
            </w:tcBorders>
            <w:shd w:val="clear" w:color="auto" w:fill="auto"/>
            <w:noWrap/>
            <w:vAlign w:val="bottom"/>
            <w:hideMark/>
          </w:tcPr>
          <w:p w14:paraId="39C39294"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380" w:type="dxa"/>
            <w:tcBorders>
              <w:top w:val="nil"/>
              <w:left w:val="nil"/>
              <w:bottom w:val="nil"/>
              <w:right w:val="nil"/>
            </w:tcBorders>
            <w:shd w:val="clear" w:color="auto" w:fill="auto"/>
            <w:noWrap/>
            <w:vAlign w:val="bottom"/>
            <w:hideMark/>
          </w:tcPr>
          <w:p w14:paraId="1EDB095D"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54030735"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320" w:type="dxa"/>
            <w:tcBorders>
              <w:top w:val="nil"/>
              <w:left w:val="nil"/>
              <w:bottom w:val="nil"/>
              <w:right w:val="nil"/>
            </w:tcBorders>
            <w:shd w:val="clear" w:color="auto" w:fill="auto"/>
            <w:noWrap/>
            <w:vAlign w:val="bottom"/>
            <w:hideMark/>
          </w:tcPr>
          <w:p w14:paraId="13384E9A"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380" w:type="dxa"/>
            <w:tcBorders>
              <w:top w:val="nil"/>
              <w:left w:val="nil"/>
              <w:bottom w:val="nil"/>
              <w:right w:val="nil"/>
            </w:tcBorders>
            <w:shd w:val="clear" w:color="auto" w:fill="auto"/>
            <w:noWrap/>
            <w:vAlign w:val="bottom"/>
            <w:hideMark/>
          </w:tcPr>
          <w:p w14:paraId="722C3552"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250680A7"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noWrap/>
            <w:vAlign w:val="bottom"/>
            <w:hideMark/>
          </w:tcPr>
          <w:p w14:paraId="058255DF"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380" w:type="dxa"/>
            <w:tcBorders>
              <w:top w:val="nil"/>
              <w:left w:val="nil"/>
              <w:bottom w:val="nil"/>
              <w:right w:val="nil"/>
            </w:tcBorders>
            <w:shd w:val="clear" w:color="auto" w:fill="auto"/>
            <w:noWrap/>
            <w:vAlign w:val="bottom"/>
            <w:hideMark/>
          </w:tcPr>
          <w:p w14:paraId="7424FF43"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4A619078"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noWrap/>
            <w:vAlign w:val="bottom"/>
            <w:hideMark/>
          </w:tcPr>
          <w:p w14:paraId="1BF0316C"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380" w:type="dxa"/>
            <w:tcBorders>
              <w:top w:val="nil"/>
              <w:left w:val="nil"/>
              <w:bottom w:val="nil"/>
              <w:right w:val="nil"/>
            </w:tcBorders>
            <w:shd w:val="clear" w:color="auto" w:fill="auto"/>
            <w:noWrap/>
            <w:vAlign w:val="bottom"/>
            <w:hideMark/>
          </w:tcPr>
          <w:p w14:paraId="68A4D04D"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15D81289"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c>
          <w:tcPr>
            <w:tcW w:w="180" w:type="dxa"/>
            <w:tcBorders>
              <w:top w:val="nil"/>
              <w:left w:val="nil"/>
              <w:bottom w:val="nil"/>
              <w:right w:val="nil"/>
            </w:tcBorders>
            <w:shd w:val="clear" w:color="auto" w:fill="auto"/>
            <w:noWrap/>
            <w:vAlign w:val="bottom"/>
            <w:hideMark/>
          </w:tcPr>
          <w:p w14:paraId="1D4BCF37"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r>
      <w:tr w:rsidR="004D0EDD" w:rsidRPr="004D0EDD" w14:paraId="3283BF76" w14:textId="77777777" w:rsidTr="004D0EDD">
        <w:trPr>
          <w:trHeight w:val="340"/>
        </w:trPr>
        <w:tc>
          <w:tcPr>
            <w:tcW w:w="1220" w:type="dxa"/>
            <w:tcBorders>
              <w:top w:val="single" w:sz="4" w:space="0" w:color="auto"/>
              <w:left w:val="single" w:sz="4" w:space="0" w:color="auto"/>
              <w:bottom w:val="single" w:sz="4" w:space="0" w:color="auto"/>
              <w:right w:val="nil"/>
            </w:tcBorders>
            <w:shd w:val="clear" w:color="000000" w:fill="FFFF00"/>
            <w:vAlign w:val="center"/>
            <w:hideMark/>
          </w:tcPr>
          <w:p w14:paraId="7687F1C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TKS21100 Pendidikan Agama</w:t>
            </w:r>
          </w:p>
        </w:tc>
        <w:tc>
          <w:tcPr>
            <w:tcW w:w="280" w:type="dxa"/>
            <w:tcBorders>
              <w:top w:val="single" w:sz="4" w:space="0" w:color="auto"/>
              <w:left w:val="nil"/>
              <w:bottom w:val="single" w:sz="4" w:space="0" w:color="auto"/>
              <w:right w:val="single" w:sz="4" w:space="0" w:color="auto"/>
            </w:tcBorders>
            <w:shd w:val="clear" w:color="000000" w:fill="FFFF00"/>
            <w:vAlign w:val="center"/>
            <w:hideMark/>
          </w:tcPr>
          <w:p w14:paraId="5853F8CD"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287CA285"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80" w:type="dxa"/>
            <w:tcBorders>
              <w:top w:val="single" w:sz="4" w:space="0" w:color="auto"/>
              <w:left w:val="single" w:sz="4" w:space="0" w:color="auto"/>
              <w:bottom w:val="single" w:sz="4" w:space="0" w:color="auto"/>
              <w:right w:val="nil"/>
            </w:tcBorders>
            <w:shd w:val="clear" w:color="000000" w:fill="FFFF00"/>
            <w:vAlign w:val="center"/>
            <w:hideMark/>
          </w:tcPr>
          <w:p w14:paraId="50739E2F"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TKS21208 </w:t>
            </w:r>
            <w:r w:rsidRPr="004D0EDD">
              <w:rPr>
                <w:rFonts w:ascii="Arial Narrow" w:eastAsia="Times New Roman" w:hAnsi="Arial Narrow" w:cs="Times New Roman"/>
                <w:color w:val="000000"/>
                <w:sz w:val="18"/>
                <w:szCs w:val="18"/>
              </w:rPr>
              <w:br/>
              <w:t xml:space="preserve">Bahasa Indonesia </w:t>
            </w:r>
          </w:p>
        </w:tc>
        <w:tc>
          <w:tcPr>
            <w:tcW w:w="280" w:type="dxa"/>
            <w:tcBorders>
              <w:top w:val="single" w:sz="4" w:space="0" w:color="auto"/>
              <w:left w:val="nil"/>
              <w:bottom w:val="single" w:sz="4" w:space="0" w:color="auto"/>
              <w:right w:val="single" w:sz="4" w:space="0" w:color="auto"/>
            </w:tcBorders>
            <w:shd w:val="clear" w:color="000000" w:fill="FFFF00"/>
            <w:vAlign w:val="center"/>
            <w:hideMark/>
          </w:tcPr>
          <w:p w14:paraId="7E88510E"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4E9A7A13"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single" w:sz="4" w:space="0" w:color="auto"/>
              <w:left w:val="single" w:sz="4" w:space="0" w:color="auto"/>
              <w:bottom w:val="single" w:sz="4" w:space="0" w:color="auto"/>
              <w:right w:val="nil"/>
            </w:tcBorders>
            <w:shd w:val="clear" w:color="000000" w:fill="92D050"/>
            <w:vAlign w:val="center"/>
            <w:hideMark/>
          </w:tcPr>
          <w:p w14:paraId="174A0BA3"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TKS22115 Pemrograman Komputer (T)</w:t>
            </w:r>
          </w:p>
        </w:tc>
        <w:tc>
          <w:tcPr>
            <w:tcW w:w="280" w:type="dxa"/>
            <w:tcBorders>
              <w:top w:val="single" w:sz="4" w:space="0" w:color="auto"/>
              <w:left w:val="nil"/>
              <w:bottom w:val="single" w:sz="4" w:space="0" w:color="auto"/>
              <w:right w:val="single" w:sz="4" w:space="0" w:color="auto"/>
            </w:tcBorders>
            <w:shd w:val="clear" w:color="000000" w:fill="92D050"/>
            <w:vAlign w:val="center"/>
            <w:hideMark/>
          </w:tcPr>
          <w:p w14:paraId="0EAD32CD"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258299FF"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single" w:sz="4" w:space="0" w:color="auto"/>
              <w:left w:val="single" w:sz="4" w:space="0" w:color="auto"/>
              <w:bottom w:val="single" w:sz="4" w:space="0" w:color="auto"/>
              <w:right w:val="nil"/>
            </w:tcBorders>
            <w:shd w:val="clear" w:color="000000" w:fill="FFFF00"/>
            <w:vAlign w:val="center"/>
            <w:hideMark/>
          </w:tcPr>
          <w:p w14:paraId="1E5A95F8"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TKS22223 </w:t>
            </w:r>
            <w:r w:rsidRPr="004D0EDD">
              <w:rPr>
                <w:rFonts w:ascii="Arial Narrow" w:eastAsia="Times New Roman" w:hAnsi="Arial Narrow" w:cs="Times New Roman"/>
                <w:color w:val="000000"/>
                <w:sz w:val="18"/>
                <w:szCs w:val="18"/>
              </w:rPr>
              <w:br/>
              <w:t>Ilmu Sosial &amp; Budaya Dasar</w:t>
            </w:r>
          </w:p>
        </w:tc>
        <w:tc>
          <w:tcPr>
            <w:tcW w:w="260" w:type="dxa"/>
            <w:tcBorders>
              <w:top w:val="single" w:sz="4" w:space="0" w:color="auto"/>
              <w:left w:val="nil"/>
              <w:bottom w:val="single" w:sz="4" w:space="0" w:color="auto"/>
              <w:right w:val="single" w:sz="4" w:space="0" w:color="auto"/>
            </w:tcBorders>
            <w:shd w:val="clear" w:color="000000" w:fill="FFFF00"/>
            <w:vAlign w:val="center"/>
            <w:hideMark/>
          </w:tcPr>
          <w:p w14:paraId="143805C4"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4441EC4C"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single" w:sz="4" w:space="0" w:color="auto"/>
              <w:left w:val="single" w:sz="4" w:space="0" w:color="auto"/>
              <w:bottom w:val="single" w:sz="4" w:space="0" w:color="auto"/>
              <w:right w:val="nil"/>
            </w:tcBorders>
            <w:shd w:val="clear" w:color="000000" w:fill="FDE9D9"/>
            <w:vAlign w:val="center"/>
            <w:hideMark/>
          </w:tcPr>
          <w:p w14:paraId="3012ED03"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TKS23131 </w:t>
            </w:r>
            <w:r w:rsidRPr="004D0EDD">
              <w:rPr>
                <w:rFonts w:ascii="Arial Narrow" w:eastAsia="Times New Roman" w:hAnsi="Arial Narrow" w:cs="Times New Roman"/>
                <w:color w:val="000000"/>
                <w:sz w:val="18"/>
                <w:szCs w:val="18"/>
              </w:rPr>
              <w:br/>
              <w:t>Irigasi &amp; Bang. Air (T)</w:t>
            </w:r>
          </w:p>
        </w:tc>
        <w:tc>
          <w:tcPr>
            <w:tcW w:w="320" w:type="dxa"/>
            <w:tcBorders>
              <w:top w:val="single" w:sz="4" w:space="0" w:color="auto"/>
              <w:left w:val="nil"/>
              <w:bottom w:val="single" w:sz="4" w:space="0" w:color="auto"/>
              <w:right w:val="single" w:sz="4" w:space="0" w:color="auto"/>
            </w:tcBorders>
            <w:shd w:val="clear" w:color="000000" w:fill="FDE9D9"/>
            <w:vAlign w:val="center"/>
            <w:hideMark/>
          </w:tcPr>
          <w:p w14:paraId="611B57EA"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4</w:t>
            </w:r>
          </w:p>
        </w:tc>
        <w:tc>
          <w:tcPr>
            <w:tcW w:w="380" w:type="dxa"/>
            <w:tcBorders>
              <w:top w:val="nil"/>
              <w:left w:val="nil"/>
              <w:bottom w:val="nil"/>
              <w:right w:val="nil"/>
            </w:tcBorders>
            <w:shd w:val="clear" w:color="auto" w:fill="auto"/>
            <w:vAlign w:val="center"/>
            <w:hideMark/>
          </w:tcPr>
          <w:p w14:paraId="7108A550"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single" w:sz="4" w:space="0" w:color="auto"/>
              <w:left w:val="single" w:sz="4" w:space="0" w:color="auto"/>
              <w:bottom w:val="single" w:sz="4" w:space="0" w:color="auto"/>
              <w:right w:val="nil"/>
            </w:tcBorders>
            <w:shd w:val="clear" w:color="000000" w:fill="FDE9D9"/>
            <w:vAlign w:val="center"/>
            <w:hideMark/>
          </w:tcPr>
          <w:p w14:paraId="73BAF12F"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TKS23241 Rekayasa Sumber Daya Air </w:t>
            </w:r>
          </w:p>
        </w:tc>
        <w:tc>
          <w:tcPr>
            <w:tcW w:w="280" w:type="dxa"/>
            <w:tcBorders>
              <w:top w:val="single" w:sz="4" w:space="0" w:color="auto"/>
              <w:left w:val="nil"/>
              <w:bottom w:val="single" w:sz="4" w:space="0" w:color="auto"/>
              <w:right w:val="single" w:sz="4" w:space="0" w:color="auto"/>
            </w:tcBorders>
            <w:shd w:val="clear" w:color="000000" w:fill="FDE9D9"/>
            <w:vAlign w:val="center"/>
            <w:hideMark/>
          </w:tcPr>
          <w:p w14:paraId="65C39354"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1AF7F614"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single" w:sz="4" w:space="0" w:color="auto"/>
              <w:left w:val="single" w:sz="4" w:space="0" w:color="auto"/>
              <w:bottom w:val="single" w:sz="4" w:space="0" w:color="auto"/>
              <w:right w:val="nil"/>
            </w:tcBorders>
            <w:shd w:val="clear" w:color="000000" w:fill="FFFF00"/>
            <w:vAlign w:val="center"/>
            <w:hideMark/>
          </w:tcPr>
          <w:p w14:paraId="35A81AB5"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TKS24147  </w:t>
            </w:r>
            <w:r w:rsidRPr="004D0EDD">
              <w:rPr>
                <w:rFonts w:ascii="Arial Narrow" w:eastAsia="Times New Roman" w:hAnsi="Arial Narrow" w:cs="Times New Roman"/>
                <w:color w:val="000000"/>
                <w:sz w:val="18"/>
                <w:szCs w:val="18"/>
              </w:rPr>
              <w:br/>
              <w:t>Kuliah Kerja Nyata</w:t>
            </w:r>
          </w:p>
        </w:tc>
        <w:tc>
          <w:tcPr>
            <w:tcW w:w="280" w:type="dxa"/>
            <w:tcBorders>
              <w:top w:val="single" w:sz="4" w:space="0" w:color="auto"/>
              <w:left w:val="nil"/>
              <w:bottom w:val="single" w:sz="4" w:space="0" w:color="auto"/>
              <w:right w:val="single" w:sz="4" w:space="0" w:color="auto"/>
            </w:tcBorders>
            <w:shd w:val="clear" w:color="000000" w:fill="FFFF00"/>
            <w:vAlign w:val="center"/>
            <w:hideMark/>
          </w:tcPr>
          <w:p w14:paraId="0D156980"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097CFB84"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single" w:sz="4" w:space="0" w:color="auto"/>
              <w:left w:val="single" w:sz="4" w:space="0" w:color="auto"/>
              <w:bottom w:val="single" w:sz="4" w:space="0" w:color="auto"/>
              <w:right w:val="nil"/>
            </w:tcBorders>
            <w:shd w:val="clear" w:color="000000" w:fill="92D050"/>
            <w:vAlign w:val="center"/>
            <w:hideMark/>
          </w:tcPr>
          <w:p w14:paraId="1AC9AA48"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TKS24000 </w:t>
            </w:r>
            <w:r w:rsidRPr="004D0EDD">
              <w:rPr>
                <w:rFonts w:ascii="Arial Narrow" w:eastAsia="Times New Roman" w:hAnsi="Arial Narrow" w:cs="Times New Roman"/>
                <w:color w:val="000000"/>
                <w:sz w:val="18"/>
                <w:szCs w:val="18"/>
              </w:rPr>
              <w:br/>
              <w:t>Skripsi / Tugas Akhir</w:t>
            </w:r>
          </w:p>
        </w:tc>
        <w:tc>
          <w:tcPr>
            <w:tcW w:w="180" w:type="dxa"/>
            <w:tcBorders>
              <w:top w:val="single" w:sz="4" w:space="0" w:color="auto"/>
              <w:left w:val="nil"/>
              <w:bottom w:val="single" w:sz="4" w:space="0" w:color="auto"/>
              <w:right w:val="single" w:sz="4" w:space="0" w:color="auto"/>
            </w:tcBorders>
            <w:shd w:val="clear" w:color="000000" w:fill="92D050"/>
            <w:vAlign w:val="center"/>
            <w:hideMark/>
          </w:tcPr>
          <w:p w14:paraId="45964FE4" w14:textId="77777777" w:rsidR="004D0EDD" w:rsidRPr="004D0EDD" w:rsidRDefault="004D0EDD" w:rsidP="004D0EDD">
            <w:pPr>
              <w:spacing w:after="0" w:line="240" w:lineRule="auto"/>
              <w:jc w:val="right"/>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5</w:t>
            </w:r>
          </w:p>
        </w:tc>
      </w:tr>
      <w:tr w:rsidR="004D0EDD" w:rsidRPr="004D0EDD" w14:paraId="428A0EBA" w14:textId="77777777" w:rsidTr="004D0EDD">
        <w:trPr>
          <w:trHeight w:val="340"/>
        </w:trPr>
        <w:tc>
          <w:tcPr>
            <w:tcW w:w="1220" w:type="dxa"/>
            <w:tcBorders>
              <w:top w:val="nil"/>
              <w:left w:val="single" w:sz="4" w:space="0" w:color="auto"/>
              <w:bottom w:val="single" w:sz="4" w:space="0" w:color="auto"/>
              <w:right w:val="nil"/>
            </w:tcBorders>
            <w:shd w:val="clear" w:color="000000" w:fill="FFFF00"/>
            <w:vAlign w:val="center"/>
            <w:hideMark/>
          </w:tcPr>
          <w:p w14:paraId="0354DF59"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TKS21101 </w:t>
            </w:r>
            <w:r w:rsidRPr="004D0EDD">
              <w:rPr>
                <w:rFonts w:ascii="Arial Narrow" w:eastAsia="Times New Roman" w:hAnsi="Arial Narrow" w:cs="Times New Roman"/>
                <w:color w:val="000000"/>
                <w:sz w:val="18"/>
                <w:szCs w:val="18"/>
              </w:rPr>
              <w:br/>
              <w:t>Bahasa Inggris</w:t>
            </w:r>
          </w:p>
        </w:tc>
        <w:tc>
          <w:tcPr>
            <w:tcW w:w="280" w:type="dxa"/>
            <w:tcBorders>
              <w:top w:val="nil"/>
              <w:left w:val="nil"/>
              <w:bottom w:val="single" w:sz="4" w:space="0" w:color="auto"/>
              <w:right w:val="single" w:sz="4" w:space="0" w:color="auto"/>
            </w:tcBorders>
            <w:shd w:val="clear" w:color="000000" w:fill="FFFF00"/>
            <w:vAlign w:val="center"/>
            <w:hideMark/>
          </w:tcPr>
          <w:p w14:paraId="6A0905C3"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772EFF07"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single" w:sz="4" w:space="0" w:color="auto"/>
              <w:bottom w:val="single" w:sz="4" w:space="0" w:color="auto"/>
              <w:right w:val="nil"/>
            </w:tcBorders>
            <w:shd w:val="clear" w:color="000000" w:fill="92D050"/>
            <w:vAlign w:val="center"/>
            <w:hideMark/>
          </w:tcPr>
          <w:p w14:paraId="60FAA3AE"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TKS21209 </w:t>
            </w:r>
            <w:r w:rsidRPr="004D0EDD">
              <w:rPr>
                <w:rFonts w:ascii="Arial Narrow" w:eastAsia="Times New Roman" w:hAnsi="Arial Narrow" w:cs="Times New Roman"/>
                <w:color w:val="000000"/>
                <w:sz w:val="18"/>
                <w:szCs w:val="18"/>
              </w:rPr>
              <w:br/>
              <w:t>Kalkulus Lanjut &amp; Aljabar linier</w:t>
            </w:r>
          </w:p>
        </w:tc>
        <w:tc>
          <w:tcPr>
            <w:tcW w:w="280" w:type="dxa"/>
            <w:tcBorders>
              <w:top w:val="nil"/>
              <w:left w:val="nil"/>
              <w:bottom w:val="single" w:sz="4" w:space="0" w:color="auto"/>
              <w:right w:val="single" w:sz="4" w:space="0" w:color="auto"/>
            </w:tcBorders>
            <w:shd w:val="clear" w:color="000000" w:fill="92D050"/>
            <w:vAlign w:val="center"/>
            <w:hideMark/>
          </w:tcPr>
          <w:p w14:paraId="0A6638E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4</w:t>
            </w:r>
          </w:p>
        </w:tc>
        <w:tc>
          <w:tcPr>
            <w:tcW w:w="380" w:type="dxa"/>
            <w:tcBorders>
              <w:top w:val="nil"/>
              <w:left w:val="nil"/>
              <w:bottom w:val="nil"/>
              <w:right w:val="nil"/>
            </w:tcBorders>
            <w:shd w:val="clear" w:color="auto" w:fill="auto"/>
            <w:vAlign w:val="center"/>
            <w:hideMark/>
          </w:tcPr>
          <w:p w14:paraId="0EA0F47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92D050"/>
            <w:vAlign w:val="center"/>
            <w:hideMark/>
          </w:tcPr>
          <w:p w14:paraId="4FCE71AF"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TKS22116 Persamaan Diferensial</w:t>
            </w:r>
          </w:p>
        </w:tc>
        <w:tc>
          <w:tcPr>
            <w:tcW w:w="280" w:type="dxa"/>
            <w:tcBorders>
              <w:top w:val="nil"/>
              <w:left w:val="nil"/>
              <w:bottom w:val="single" w:sz="4" w:space="0" w:color="auto"/>
              <w:right w:val="single" w:sz="4" w:space="0" w:color="auto"/>
            </w:tcBorders>
            <w:shd w:val="clear" w:color="000000" w:fill="92D050"/>
            <w:vAlign w:val="center"/>
            <w:hideMark/>
          </w:tcPr>
          <w:p w14:paraId="3DEC3039"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4</w:t>
            </w:r>
          </w:p>
        </w:tc>
        <w:tc>
          <w:tcPr>
            <w:tcW w:w="380" w:type="dxa"/>
            <w:tcBorders>
              <w:top w:val="nil"/>
              <w:left w:val="nil"/>
              <w:bottom w:val="nil"/>
              <w:right w:val="nil"/>
            </w:tcBorders>
            <w:shd w:val="clear" w:color="auto" w:fill="auto"/>
            <w:vAlign w:val="center"/>
            <w:hideMark/>
          </w:tcPr>
          <w:p w14:paraId="2902D8E5"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92D050"/>
            <w:vAlign w:val="center"/>
            <w:hideMark/>
          </w:tcPr>
          <w:p w14:paraId="6D478907"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TKS22224 </w:t>
            </w:r>
            <w:r w:rsidRPr="004D0EDD">
              <w:rPr>
                <w:rFonts w:ascii="Arial Narrow" w:eastAsia="Times New Roman" w:hAnsi="Arial Narrow" w:cs="Times New Roman"/>
                <w:color w:val="000000"/>
                <w:sz w:val="18"/>
                <w:szCs w:val="18"/>
              </w:rPr>
              <w:br/>
              <w:t>Metode &amp; Komputasi Numerik (T)</w:t>
            </w:r>
          </w:p>
        </w:tc>
        <w:tc>
          <w:tcPr>
            <w:tcW w:w="260" w:type="dxa"/>
            <w:tcBorders>
              <w:top w:val="nil"/>
              <w:left w:val="nil"/>
              <w:bottom w:val="single" w:sz="4" w:space="0" w:color="auto"/>
              <w:right w:val="single" w:sz="4" w:space="0" w:color="auto"/>
            </w:tcBorders>
            <w:shd w:val="clear" w:color="000000" w:fill="92D050"/>
            <w:vAlign w:val="center"/>
            <w:hideMark/>
          </w:tcPr>
          <w:p w14:paraId="6C60C874"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57F6EE2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FDE9D9"/>
            <w:vAlign w:val="center"/>
            <w:hideMark/>
          </w:tcPr>
          <w:p w14:paraId="371BD458"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TKS23132 </w:t>
            </w:r>
            <w:r w:rsidRPr="004D0EDD">
              <w:rPr>
                <w:rFonts w:ascii="Arial Narrow" w:eastAsia="Times New Roman" w:hAnsi="Arial Narrow" w:cs="Times New Roman"/>
                <w:color w:val="000000"/>
                <w:sz w:val="18"/>
                <w:szCs w:val="18"/>
              </w:rPr>
              <w:br/>
              <w:t>Drainase</w:t>
            </w:r>
          </w:p>
        </w:tc>
        <w:tc>
          <w:tcPr>
            <w:tcW w:w="320" w:type="dxa"/>
            <w:tcBorders>
              <w:top w:val="nil"/>
              <w:left w:val="nil"/>
              <w:bottom w:val="single" w:sz="4" w:space="0" w:color="auto"/>
              <w:right w:val="single" w:sz="4" w:space="0" w:color="auto"/>
            </w:tcBorders>
            <w:shd w:val="clear" w:color="000000" w:fill="FDE9D9"/>
            <w:vAlign w:val="center"/>
            <w:hideMark/>
          </w:tcPr>
          <w:p w14:paraId="41ADFCF3"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4ACDCCF8"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CE6F1"/>
            <w:vAlign w:val="center"/>
            <w:hideMark/>
          </w:tcPr>
          <w:p w14:paraId="543D2600"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TKS23242 Perkerasan Jalan Raya (P)</w:t>
            </w:r>
          </w:p>
        </w:tc>
        <w:tc>
          <w:tcPr>
            <w:tcW w:w="280" w:type="dxa"/>
            <w:tcBorders>
              <w:top w:val="nil"/>
              <w:left w:val="nil"/>
              <w:bottom w:val="single" w:sz="4" w:space="0" w:color="auto"/>
              <w:right w:val="single" w:sz="4" w:space="0" w:color="auto"/>
            </w:tcBorders>
            <w:shd w:val="clear" w:color="000000" w:fill="DCE6F1"/>
            <w:vAlign w:val="center"/>
            <w:hideMark/>
          </w:tcPr>
          <w:p w14:paraId="48E7BB05"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4</w:t>
            </w:r>
          </w:p>
        </w:tc>
        <w:tc>
          <w:tcPr>
            <w:tcW w:w="380" w:type="dxa"/>
            <w:tcBorders>
              <w:top w:val="nil"/>
              <w:left w:val="nil"/>
              <w:bottom w:val="nil"/>
              <w:right w:val="nil"/>
            </w:tcBorders>
            <w:shd w:val="clear" w:color="auto" w:fill="auto"/>
            <w:vAlign w:val="center"/>
            <w:hideMark/>
          </w:tcPr>
          <w:p w14:paraId="7CFE93A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FFFF00"/>
            <w:vAlign w:val="center"/>
            <w:hideMark/>
          </w:tcPr>
          <w:p w14:paraId="4D73F3B1"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TKS24148 Kewirausahaan</w:t>
            </w:r>
          </w:p>
        </w:tc>
        <w:tc>
          <w:tcPr>
            <w:tcW w:w="280" w:type="dxa"/>
            <w:tcBorders>
              <w:top w:val="nil"/>
              <w:left w:val="nil"/>
              <w:bottom w:val="single" w:sz="4" w:space="0" w:color="auto"/>
              <w:right w:val="single" w:sz="4" w:space="0" w:color="auto"/>
            </w:tcBorders>
            <w:shd w:val="clear" w:color="000000" w:fill="FFFF00"/>
            <w:vAlign w:val="center"/>
            <w:hideMark/>
          </w:tcPr>
          <w:p w14:paraId="7458AEC8"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09361490"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7ABF8CFC"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80" w:type="dxa"/>
            <w:tcBorders>
              <w:top w:val="nil"/>
              <w:left w:val="nil"/>
              <w:bottom w:val="nil"/>
              <w:right w:val="nil"/>
            </w:tcBorders>
            <w:shd w:val="clear" w:color="auto" w:fill="auto"/>
            <w:vAlign w:val="center"/>
            <w:hideMark/>
          </w:tcPr>
          <w:p w14:paraId="219093FD"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r>
      <w:tr w:rsidR="004D0EDD" w:rsidRPr="004D0EDD" w14:paraId="21849D0B" w14:textId="77777777" w:rsidTr="004D0EDD">
        <w:trPr>
          <w:trHeight w:val="340"/>
        </w:trPr>
        <w:tc>
          <w:tcPr>
            <w:tcW w:w="1220" w:type="dxa"/>
            <w:tcBorders>
              <w:top w:val="nil"/>
              <w:left w:val="single" w:sz="4" w:space="0" w:color="auto"/>
              <w:bottom w:val="single" w:sz="4" w:space="0" w:color="auto"/>
              <w:right w:val="nil"/>
            </w:tcBorders>
            <w:shd w:val="clear" w:color="000000" w:fill="FFFF00"/>
            <w:vAlign w:val="center"/>
            <w:hideMark/>
          </w:tcPr>
          <w:p w14:paraId="4563C9CA"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TKS21102 Pendidikan Pancasila </w:t>
            </w:r>
          </w:p>
        </w:tc>
        <w:tc>
          <w:tcPr>
            <w:tcW w:w="280" w:type="dxa"/>
            <w:tcBorders>
              <w:top w:val="nil"/>
              <w:left w:val="nil"/>
              <w:bottom w:val="single" w:sz="4" w:space="0" w:color="auto"/>
              <w:right w:val="single" w:sz="4" w:space="0" w:color="auto"/>
            </w:tcBorders>
            <w:shd w:val="clear" w:color="000000" w:fill="FFFF00"/>
            <w:vAlign w:val="center"/>
            <w:hideMark/>
          </w:tcPr>
          <w:p w14:paraId="20412A85"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7F08E583"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single" w:sz="4" w:space="0" w:color="auto"/>
              <w:bottom w:val="single" w:sz="4" w:space="0" w:color="auto"/>
              <w:right w:val="nil"/>
            </w:tcBorders>
            <w:shd w:val="clear" w:color="000000" w:fill="C5D9F1"/>
            <w:vAlign w:val="center"/>
            <w:hideMark/>
          </w:tcPr>
          <w:p w14:paraId="1359D17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TKS21210 </w:t>
            </w:r>
            <w:r w:rsidRPr="004D0EDD">
              <w:rPr>
                <w:rFonts w:ascii="Arial Narrow" w:eastAsia="Times New Roman" w:hAnsi="Arial Narrow" w:cs="Times New Roman"/>
                <w:color w:val="000000"/>
                <w:sz w:val="18"/>
                <w:szCs w:val="18"/>
              </w:rPr>
              <w:br/>
              <w:t>Computer Aided Design (CAD) (T)</w:t>
            </w:r>
          </w:p>
        </w:tc>
        <w:tc>
          <w:tcPr>
            <w:tcW w:w="280" w:type="dxa"/>
            <w:tcBorders>
              <w:top w:val="nil"/>
              <w:left w:val="nil"/>
              <w:bottom w:val="single" w:sz="4" w:space="0" w:color="auto"/>
              <w:right w:val="single" w:sz="4" w:space="0" w:color="auto"/>
            </w:tcBorders>
            <w:shd w:val="clear" w:color="000000" w:fill="C5D9F1"/>
            <w:vAlign w:val="center"/>
            <w:hideMark/>
          </w:tcPr>
          <w:p w14:paraId="77C4C9D1"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537F5B19"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92D050"/>
            <w:vAlign w:val="center"/>
            <w:hideMark/>
          </w:tcPr>
          <w:p w14:paraId="57D6B7CE"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TKS22117 </w:t>
            </w:r>
            <w:r w:rsidRPr="004D0EDD">
              <w:rPr>
                <w:rFonts w:ascii="Arial Narrow" w:eastAsia="Times New Roman" w:hAnsi="Arial Narrow" w:cs="Times New Roman"/>
                <w:color w:val="000000"/>
                <w:sz w:val="18"/>
                <w:szCs w:val="18"/>
              </w:rPr>
              <w:br/>
              <w:t>Statistika &amp; Probabilitas</w:t>
            </w:r>
          </w:p>
        </w:tc>
        <w:tc>
          <w:tcPr>
            <w:tcW w:w="280" w:type="dxa"/>
            <w:tcBorders>
              <w:top w:val="nil"/>
              <w:left w:val="nil"/>
              <w:bottom w:val="single" w:sz="4" w:space="0" w:color="auto"/>
              <w:right w:val="single" w:sz="4" w:space="0" w:color="auto"/>
            </w:tcBorders>
            <w:shd w:val="clear" w:color="000000" w:fill="92D050"/>
            <w:vAlign w:val="center"/>
            <w:hideMark/>
          </w:tcPr>
          <w:p w14:paraId="63563EFD"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7EBB51FD"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FDE9D9"/>
            <w:vAlign w:val="center"/>
            <w:hideMark/>
          </w:tcPr>
          <w:p w14:paraId="73454E31"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TKS22225 </w:t>
            </w:r>
            <w:r w:rsidRPr="004D0EDD">
              <w:rPr>
                <w:rFonts w:ascii="Arial Narrow" w:eastAsia="Times New Roman" w:hAnsi="Arial Narrow" w:cs="Times New Roman"/>
                <w:color w:val="000000"/>
                <w:sz w:val="18"/>
                <w:szCs w:val="18"/>
              </w:rPr>
              <w:br/>
              <w:t>Hidrologi</w:t>
            </w:r>
          </w:p>
        </w:tc>
        <w:tc>
          <w:tcPr>
            <w:tcW w:w="260" w:type="dxa"/>
            <w:tcBorders>
              <w:top w:val="nil"/>
              <w:left w:val="nil"/>
              <w:bottom w:val="single" w:sz="4" w:space="0" w:color="auto"/>
              <w:right w:val="single" w:sz="4" w:space="0" w:color="auto"/>
            </w:tcBorders>
            <w:shd w:val="clear" w:color="000000" w:fill="FDE9D9"/>
            <w:vAlign w:val="center"/>
            <w:hideMark/>
          </w:tcPr>
          <w:p w14:paraId="44D5B499"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557E22BA"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CE6F1"/>
            <w:vAlign w:val="center"/>
            <w:hideMark/>
          </w:tcPr>
          <w:p w14:paraId="63072EE8"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TKS23133 </w:t>
            </w:r>
            <w:r w:rsidRPr="004D0EDD">
              <w:rPr>
                <w:rFonts w:ascii="Arial Narrow" w:eastAsia="Times New Roman" w:hAnsi="Arial Narrow" w:cs="Times New Roman"/>
                <w:color w:val="000000"/>
                <w:sz w:val="18"/>
                <w:szCs w:val="18"/>
              </w:rPr>
              <w:br/>
              <w:t>Sistem Angkutan Masal</w:t>
            </w:r>
          </w:p>
        </w:tc>
        <w:tc>
          <w:tcPr>
            <w:tcW w:w="320" w:type="dxa"/>
            <w:tcBorders>
              <w:top w:val="nil"/>
              <w:left w:val="nil"/>
              <w:bottom w:val="single" w:sz="4" w:space="0" w:color="auto"/>
              <w:right w:val="single" w:sz="4" w:space="0" w:color="auto"/>
            </w:tcBorders>
            <w:shd w:val="clear" w:color="000000" w:fill="DCE6F1"/>
            <w:vAlign w:val="center"/>
            <w:hideMark/>
          </w:tcPr>
          <w:p w14:paraId="259F655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6F001D30"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9D9D9"/>
            <w:vAlign w:val="center"/>
            <w:hideMark/>
          </w:tcPr>
          <w:p w14:paraId="726C9F10"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TKS23243 Rekayasa Gempa</w:t>
            </w:r>
          </w:p>
        </w:tc>
        <w:tc>
          <w:tcPr>
            <w:tcW w:w="280" w:type="dxa"/>
            <w:tcBorders>
              <w:top w:val="nil"/>
              <w:left w:val="nil"/>
              <w:bottom w:val="single" w:sz="4" w:space="0" w:color="auto"/>
              <w:right w:val="single" w:sz="4" w:space="0" w:color="auto"/>
            </w:tcBorders>
            <w:shd w:val="clear" w:color="000000" w:fill="D9D9D9"/>
            <w:vAlign w:val="center"/>
            <w:hideMark/>
          </w:tcPr>
          <w:p w14:paraId="4C1F26E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6224D3D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92D050"/>
            <w:vAlign w:val="center"/>
            <w:hideMark/>
          </w:tcPr>
          <w:p w14:paraId="39DEFFF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TKS24149 </w:t>
            </w:r>
            <w:r w:rsidRPr="004D0EDD">
              <w:rPr>
                <w:rFonts w:ascii="Arial Narrow" w:eastAsia="Times New Roman" w:hAnsi="Arial Narrow" w:cs="Times New Roman"/>
                <w:color w:val="000000"/>
                <w:sz w:val="18"/>
                <w:szCs w:val="18"/>
              </w:rPr>
              <w:br/>
              <w:t>Kerja Praktek</w:t>
            </w:r>
          </w:p>
        </w:tc>
        <w:tc>
          <w:tcPr>
            <w:tcW w:w="280" w:type="dxa"/>
            <w:tcBorders>
              <w:top w:val="nil"/>
              <w:left w:val="nil"/>
              <w:bottom w:val="single" w:sz="4" w:space="0" w:color="auto"/>
              <w:right w:val="single" w:sz="4" w:space="0" w:color="auto"/>
            </w:tcBorders>
            <w:shd w:val="clear" w:color="000000" w:fill="92D050"/>
            <w:vAlign w:val="center"/>
            <w:hideMark/>
          </w:tcPr>
          <w:p w14:paraId="3B0DCCE4"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1B7A28D6"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387D63B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80" w:type="dxa"/>
            <w:tcBorders>
              <w:top w:val="nil"/>
              <w:left w:val="nil"/>
              <w:bottom w:val="nil"/>
              <w:right w:val="nil"/>
            </w:tcBorders>
            <w:shd w:val="clear" w:color="auto" w:fill="auto"/>
            <w:vAlign w:val="center"/>
            <w:hideMark/>
          </w:tcPr>
          <w:p w14:paraId="3D668838"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r>
      <w:tr w:rsidR="004D0EDD" w:rsidRPr="004D0EDD" w14:paraId="2CF2A04B" w14:textId="77777777" w:rsidTr="004D0EDD">
        <w:trPr>
          <w:trHeight w:val="340"/>
        </w:trPr>
        <w:tc>
          <w:tcPr>
            <w:tcW w:w="1220" w:type="dxa"/>
            <w:tcBorders>
              <w:top w:val="nil"/>
              <w:left w:val="single" w:sz="4" w:space="0" w:color="auto"/>
              <w:bottom w:val="single" w:sz="4" w:space="0" w:color="auto"/>
              <w:right w:val="nil"/>
            </w:tcBorders>
            <w:shd w:val="clear" w:color="000000" w:fill="92D050"/>
            <w:vAlign w:val="center"/>
            <w:hideMark/>
          </w:tcPr>
          <w:p w14:paraId="77897A85"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TKS21103 </w:t>
            </w:r>
            <w:r w:rsidRPr="004D0EDD">
              <w:rPr>
                <w:rFonts w:ascii="Arial Narrow" w:eastAsia="Times New Roman" w:hAnsi="Arial Narrow" w:cs="Times New Roman"/>
                <w:color w:val="000000"/>
                <w:sz w:val="18"/>
                <w:szCs w:val="18"/>
              </w:rPr>
              <w:br/>
              <w:t>Kalkulus</w:t>
            </w:r>
          </w:p>
        </w:tc>
        <w:tc>
          <w:tcPr>
            <w:tcW w:w="280" w:type="dxa"/>
            <w:tcBorders>
              <w:top w:val="nil"/>
              <w:left w:val="nil"/>
              <w:bottom w:val="single" w:sz="4" w:space="0" w:color="auto"/>
              <w:right w:val="single" w:sz="4" w:space="0" w:color="auto"/>
            </w:tcBorders>
            <w:shd w:val="clear" w:color="000000" w:fill="92D050"/>
            <w:vAlign w:val="center"/>
            <w:hideMark/>
          </w:tcPr>
          <w:p w14:paraId="702E441D"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4</w:t>
            </w:r>
          </w:p>
        </w:tc>
        <w:tc>
          <w:tcPr>
            <w:tcW w:w="380" w:type="dxa"/>
            <w:tcBorders>
              <w:top w:val="nil"/>
              <w:left w:val="nil"/>
              <w:bottom w:val="nil"/>
              <w:right w:val="nil"/>
            </w:tcBorders>
            <w:shd w:val="clear" w:color="auto" w:fill="auto"/>
            <w:vAlign w:val="center"/>
            <w:hideMark/>
          </w:tcPr>
          <w:p w14:paraId="39F7F9D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single" w:sz="4" w:space="0" w:color="auto"/>
              <w:bottom w:val="single" w:sz="4" w:space="0" w:color="auto"/>
              <w:right w:val="nil"/>
            </w:tcBorders>
            <w:shd w:val="clear" w:color="000000" w:fill="EBF1DE"/>
            <w:vAlign w:val="center"/>
            <w:hideMark/>
          </w:tcPr>
          <w:p w14:paraId="793920FE"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TKS21211 </w:t>
            </w:r>
            <w:r w:rsidRPr="004D0EDD">
              <w:rPr>
                <w:rFonts w:ascii="Arial Narrow" w:eastAsia="Times New Roman" w:hAnsi="Arial Narrow" w:cs="Times New Roman"/>
                <w:color w:val="000000"/>
                <w:sz w:val="18"/>
                <w:szCs w:val="18"/>
              </w:rPr>
              <w:br/>
              <w:t>Statika (T)</w:t>
            </w:r>
          </w:p>
        </w:tc>
        <w:tc>
          <w:tcPr>
            <w:tcW w:w="280" w:type="dxa"/>
            <w:tcBorders>
              <w:top w:val="nil"/>
              <w:left w:val="nil"/>
              <w:bottom w:val="single" w:sz="4" w:space="0" w:color="auto"/>
              <w:right w:val="single" w:sz="4" w:space="0" w:color="auto"/>
            </w:tcBorders>
            <w:shd w:val="clear" w:color="000000" w:fill="EBF1DE"/>
            <w:vAlign w:val="center"/>
            <w:hideMark/>
          </w:tcPr>
          <w:p w14:paraId="1FB3B9B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4</w:t>
            </w:r>
          </w:p>
        </w:tc>
        <w:tc>
          <w:tcPr>
            <w:tcW w:w="380" w:type="dxa"/>
            <w:tcBorders>
              <w:top w:val="nil"/>
              <w:left w:val="nil"/>
              <w:bottom w:val="nil"/>
              <w:right w:val="nil"/>
            </w:tcBorders>
            <w:shd w:val="clear" w:color="auto" w:fill="auto"/>
            <w:vAlign w:val="center"/>
            <w:hideMark/>
          </w:tcPr>
          <w:p w14:paraId="4CE79A16"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EBF1DE"/>
            <w:vAlign w:val="center"/>
            <w:hideMark/>
          </w:tcPr>
          <w:p w14:paraId="6C0F0F36"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TKS22118 Mekanika Fluida (P)</w:t>
            </w:r>
          </w:p>
        </w:tc>
        <w:tc>
          <w:tcPr>
            <w:tcW w:w="280" w:type="dxa"/>
            <w:tcBorders>
              <w:top w:val="nil"/>
              <w:left w:val="nil"/>
              <w:bottom w:val="single" w:sz="4" w:space="0" w:color="auto"/>
              <w:right w:val="single" w:sz="4" w:space="0" w:color="auto"/>
            </w:tcBorders>
            <w:shd w:val="clear" w:color="000000" w:fill="EBF1DE"/>
            <w:vAlign w:val="center"/>
            <w:hideMark/>
          </w:tcPr>
          <w:p w14:paraId="18C786ED"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398FF2C3"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EBF1DE"/>
            <w:vAlign w:val="center"/>
            <w:hideMark/>
          </w:tcPr>
          <w:p w14:paraId="6260F350"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TKS22226 </w:t>
            </w:r>
            <w:r w:rsidRPr="004D0EDD">
              <w:rPr>
                <w:rFonts w:ascii="Arial Narrow" w:eastAsia="Times New Roman" w:hAnsi="Arial Narrow" w:cs="Times New Roman"/>
                <w:color w:val="000000"/>
                <w:sz w:val="18"/>
                <w:szCs w:val="18"/>
              </w:rPr>
              <w:br/>
              <w:t>Hidrolika (P)</w:t>
            </w:r>
          </w:p>
        </w:tc>
        <w:tc>
          <w:tcPr>
            <w:tcW w:w="260" w:type="dxa"/>
            <w:tcBorders>
              <w:top w:val="nil"/>
              <w:left w:val="nil"/>
              <w:bottom w:val="single" w:sz="4" w:space="0" w:color="auto"/>
              <w:right w:val="single" w:sz="4" w:space="0" w:color="auto"/>
            </w:tcBorders>
            <w:shd w:val="clear" w:color="000000" w:fill="EBF1DE"/>
            <w:vAlign w:val="center"/>
            <w:hideMark/>
          </w:tcPr>
          <w:p w14:paraId="3C63210D"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41F7B329"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CE6F1"/>
            <w:vAlign w:val="center"/>
            <w:hideMark/>
          </w:tcPr>
          <w:p w14:paraId="56A0F1A7"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TKS23134 Rekayasa Lalu-lintas</w:t>
            </w:r>
          </w:p>
        </w:tc>
        <w:tc>
          <w:tcPr>
            <w:tcW w:w="320" w:type="dxa"/>
            <w:tcBorders>
              <w:top w:val="nil"/>
              <w:left w:val="nil"/>
              <w:bottom w:val="single" w:sz="4" w:space="0" w:color="auto"/>
              <w:right w:val="single" w:sz="4" w:space="0" w:color="auto"/>
            </w:tcBorders>
            <w:shd w:val="clear" w:color="000000" w:fill="DCE6F1"/>
            <w:vAlign w:val="center"/>
            <w:hideMark/>
          </w:tcPr>
          <w:p w14:paraId="776371A0"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3D0AFEC9"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9D9D9"/>
            <w:vAlign w:val="center"/>
            <w:hideMark/>
          </w:tcPr>
          <w:p w14:paraId="69DD4201"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TKS23244 Perancangan Struktur Beton (T)</w:t>
            </w:r>
          </w:p>
        </w:tc>
        <w:tc>
          <w:tcPr>
            <w:tcW w:w="280" w:type="dxa"/>
            <w:tcBorders>
              <w:top w:val="nil"/>
              <w:left w:val="nil"/>
              <w:bottom w:val="single" w:sz="4" w:space="0" w:color="auto"/>
              <w:right w:val="single" w:sz="4" w:space="0" w:color="auto"/>
            </w:tcBorders>
            <w:shd w:val="clear" w:color="000000" w:fill="D9D9D9"/>
            <w:vAlign w:val="center"/>
            <w:hideMark/>
          </w:tcPr>
          <w:p w14:paraId="683A0A29"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4</w:t>
            </w:r>
          </w:p>
        </w:tc>
        <w:tc>
          <w:tcPr>
            <w:tcW w:w="380" w:type="dxa"/>
            <w:tcBorders>
              <w:top w:val="nil"/>
              <w:left w:val="nil"/>
              <w:bottom w:val="nil"/>
              <w:right w:val="nil"/>
            </w:tcBorders>
            <w:shd w:val="clear" w:color="auto" w:fill="auto"/>
            <w:vAlign w:val="center"/>
            <w:hideMark/>
          </w:tcPr>
          <w:p w14:paraId="15A4B305"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9D9D9"/>
            <w:vAlign w:val="center"/>
            <w:hideMark/>
          </w:tcPr>
          <w:p w14:paraId="6A747E69"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TKS23246x Rekayasa Jembatan (T)</w:t>
            </w:r>
          </w:p>
        </w:tc>
        <w:tc>
          <w:tcPr>
            <w:tcW w:w="280" w:type="dxa"/>
            <w:tcBorders>
              <w:top w:val="nil"/>
              <w:left w:val="nil"/>
              <w:bottom w:val="single" w:sz="4" w:space="0" w:color="auto"/>
              <w:right w:val="single" w:sz="4" w:space="0" w:color="auto"/>
            </w:tcBorders>
            <w:shd w:val="clear" w:color="000000" w:fill="D9D9D9"/>
            <w:vAlign w:val="center"/>
            <w:hideMark/>
          </w:tcPr>
          <w:p w14:paraId="122279CF"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4FA7B0BF"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6F347237"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80" w:type="dxa"/>
            <w:tcBorders>
              <w:top w:val="nil"/>
              <w:left w:val="nil"/>
              <w:bottom w:val="nil"/>
              <w:right w:val="nil"/>
            </w:tcBorders>
            <w:shd w:val="clear" w:color="auto" w:fill="auto"/>
            <w:vAlign w:val="center"/>
            <w:hideMark/>
          </w:tcPr>
          <w:p w14:paraId="4A0E9839"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r>
      <w:tr w:rsidR="004D0EDD" w:rsidRPr="004D0EDD" w14:paraId="5B06B10D" w14:textId="77777777" w:rsidTr="004D0EDD">
        <w:trPr>
          <w:trHeight w:val="340"/>
        </w:trPr>
        <w:tc>
          <w:tcPr>
            <w:tcW w:w="1220" w:type="dxa"/>
            <w:tcBorders>
              <w:top w:val="nil"/>
              <w:left w:val="single" w:sz="4" w:space="0" w:color="auto"/>
              <w:bottom w:val="single" w:sz="4" w:space="0" w:color="auto"/>
              <w:right w:val="nil"/>
            </w:tcBorders>
            <w:shd w:val="clear" w:color="000000" w:fill="92D050"/>
            <w:vAlign w:val="center"/>
            <w:hideMark/>
          </w:tcPr>
          <w:p w14:paraId="72FC3210"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TKS21104 </w:t>
            </w:r>
            <w:r w:rsidRPr="004D0EDD">
              <w:rPr>
                <w:rFonts w:ascii="Arial Narrow" w:eastAsia="Times New Roman" w:hAnsi="Arial Narrow" w:cs="Times New Roman"/>
                <w:color w:val="000000"/>
                <w:sz w:val="18"/>
                <w:szCs w:val="18"/>
              </w:rPr>
              <w:br/>
              <w:t>Fisika Dasar (T)</w:t>
            </w:r>
          </w:p>
        </w:tc>
        <w:tc>
          <w:tcPr>
            <w:tcW w:w="280" w:type="dxa"/>
            <w:tcBorders>
              <w:top w:val="nil"/>
              <w:left w:val="nil"/>
              <w:bottom w:val="single" w:sz="4" w:space="0" w:color="auto"/>
              <w:right w:val="single" w:sz="4" w:space="0" w:color="auto"/>
            </w:tcBorders>
            <w:shd w:val="clear" w:color="000000" w:fill="92D050"/>
            <w:vAlign w:val="center"/>
            <w:hideMark/>
          </w:tcPr>
          <w:p w14:paraId="50198154"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4</w:t>
            </w:r>
          </w:p>
        </w:tc>
        <w:tc>
          <w:tcPr>
            <w:tcW w:w="380" w:type="dxa"/>
            <w:tcBorders>
              <w:top w:val="nil"/>
              <w:left w:val="nil"/>
              <w:bottom w:val="nil"/>
              <w:right w:val="nil"/>
            </w:tcBorders>
            <w:shd w:val="clear" w:color="auto" w:fill="auto"/>
            <w:vAlign w:val="center"/>
            <w:hideMark/>
          </w:tcPr>
          <w:p w14:paraId="7D83548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single" w:sz="4" w:space="0" w:color="auto"/>
              <w:bottom w:val="single" w:sz="4" w:space="0" w:color="auto"/>
              <w:right w:val="nil"/>
            </w:tcBorders>
            <w:shd w:val="clear" w:color="000000" w:fill="EBF1DE"/>
            <w:vAlign w:val="center"/>
            <w:hideMark/>
          </w:tcPr>
          <w:p w14:paraId="324F6151"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TKS21212 </w:t>
            </w:r>
            <w:r w:rsidRPr="004D0EDD">
              <w:rPr>
                <w:rFonts w:ascii="Arial Narrow" w:eastAsia="Times New Roman" w:hAnsi="Arial Narrow" w:cs="Times New Roman"/>
                <w:color w:val="000000"/>
                <w:sz w:val="18"/>
                <w:szCs w:val="18"/>
              </w:rPr>
              <w:br/>
              <w:t>Mekanika Tanah 1</w:t>
            </w:r>
          </w:p>
        </w:tc>
        <w:tc>
          <w:tcPr>
            <w:tcW w:w="280" w:type="dxa"/>
            <w:tcBorders>
              <w:top w:val="nil"/>
              <w:left w:val="nil"/>
              <w:bottom w:val="single" w:sz="4" w:space="0" w:color="auto"/>
              <w:right w:val="single" w:sz="4" w:space="0" w:color="auto"/>
            </w:tcBorders>
            <w:shd w:val="clear" w:color="000000" w:fill="EBF1DE"/>
            <w:vAlign w:val="center"/>
            <w:hideMark/>
          </w:tcPr>
          <w:p w14:paraId="2A552DD4"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20CBE9D8"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CE6F1"/>
            <w:vAlign w:val="center"/>
            <w:hideMark/>
          </w:tcPr>
          <w:p w14:paraId="49D6D66A"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TKS22119 </w:t>
            </w:r>
            <w:r w:rsidRPr="004D0EDD">
              <w:rPr>
                <w:rFonts w:ascii="Arial Narrow" w:eastAsia="Times New Roman" w:hAnsi="Arial Narrow" w:cs="Times New Roman"/>
                <w:color w:val="000000"/>
                <w:sz w:val="18"/>
                <w:szCs w:val="18"/>
              </w:rPr>
              <w:br/>
              <w:t>Sistem Transportasi</w:t>
            </w:r>
          </w:p>
        </w:tc>
        <w:tc>
          <w:tcPr>
            <w:tcW w:w="280" w:type="dxa"/>
            <w:tcBorders>
              <w:top w:val="nil"/>
              <w:left w:val="nil"/>
              <w:bottom w:val="single" w:sz="4" w:space="0" w:color="auto"/>
              <w:right w:val="single" w:sz="4" w:space="0" w:color="auto"/>
            </w:tcBorders>
            <w:shd w:val="clear" w:color="000000" w:fill="DCE6F1"/>
            <w:vAlign w:val="center"/>
            <w:hideMark/>
          </w:tcPr>
          <w:p w14:paraId="51EC7D45"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788E94F5"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CE6F1"/>
            <w:vAlign w:val="center"/>
            <w:hideMark/>
          </w:tcPr>
          <w:p w14:paraId="10F5737E"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TKS22227 </w:t>
            </w:r>
            <w:r w:rsidRPr="004D0EDD">
              <w:rPr>
                <w:rFonts w:ascii="Arial Narrow" w:eastAsia="Times New Roman" w:hAnsi="Arial Narrow" w:cs="Times New Roman"/>
                <w:color w:val="000000"/>
                <w:sz w:val="18"/>
                <w:szCs w:val="18"/>
              </w:rPr>
              <w:br/>
              <w:t>Geometri Jalan Raya (T)</w:t>
            </w:r>
          </w:p>
        </w:tc>
        <w:tc>
          <w:tcPr>
            <w:tcW w:w="260" w:type="dxa"/>
            <w:tcBorders>
              <w:top w:val="nil"/>
              <w:left w:val="nil"/>
              <w:bottom w:val="single" w:sz="4" w:space="0" w:color="auto"/>
              <w:right w:val="single" w:sz="4" w:space="0" w:color="auto"/>
            </w:tcBorders>
            <w:shd w:val="clear" w:color="000000" w:fill="DCE6F1"/>
            <w:vAlign w:val="center"/>
            <w:hideMark/>
          </w:tcPr>
          <w:p w14:paraId="335C5F3F"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4</w:t>
            </w:r>
          </w:p>
        </w:tc>
        <w:tc>
          <w:tcPr>
            <w:tcW w:w="380" w:type="dxa"/>
            <w:tcBorders>
              <w:top w:val="nil"/>
              <w:left w:val="nil"/>
              <w:bottom w:val="nil"/>
              <w:right w:val="nil"/>
            </w:tcBorders>
            <w:shd w:val="clear" w:color="auto" w:fill="auto"/>
            <w:vAlign w:val="center"/>
            <w:hideMark/>
          </w:tcPr>
          <w:p w14:paraId="79BECFBF"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EBF1DE"/>
            <w:vAlign w:val="center"/>
            <w:hideMark/>
          </w:tcPr>
          <w:p w14:paraId="2834C6C1"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TKS23135 </w:t>
            </w:r>
            <w:r w:rsidRPr="004D0EDD">
              <w:rPr>
                <w:rFonts w:ascii="Arial Narrow" w:eastAsia="Times New Roman" w:hAnsi="Arial Narrow" w:cs="Times New Roman"/>
                <w:color w:val="000000"/>
                <w:sz w:val="18"/>
                <w:szCs w:val="18"/>
              </w:rPr>
              <w:br/>
              <w:t>An. Struktur Formulasi Matriks (T)</w:t>
            </w:r>
          </w:p>
        </w:tc>
        <w:tc>
          <w:tcPr>
            <w:tcW w:w="320" w:type="dxa"/>
            <w:tcBorders>
              <w:top w:val="nil"/>
              <w:left w:val="nil"/>
              <w:bottom w:val="single" w:sz="4" w:space="0" w:color="auto"/>
              <w:right w:val="single" w:sz="4" w:space="0" w:color="auto"/>
            </w:tcBorders>
            <w:shd w:val="clear" w:color="000000" w:fill="EBF1DE"/>
            <w:vAlign w:val="center"/>
            <w:hideMark/>
          </w:tcPr>
          <w:p w14:paraId="0BB9910A"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68FDE593"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9D9D9"/>
            <w:vAlign w:val="center"/>
            <w:hideMark/>
          </w:tcPr>
          <w:p w14:paraId="6F5D3A66"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TKS23245 Perancangan Struktur Baja (T)</w:t>
            </w:r>
          </w:p>
        </w:tc>
        <w:tc>
          <w:tcPr>
            <w:tcW w:w="280" w:type="dxa"/>
            <w:tcBorders>
              <w:top w:val="nil"/>
              <w:left w:val="nil"/>
              <w:bottom w:val="single" w:sz="4" w:space="0" w:color="auto"/>
              <w:right w:val="single" w:sz="4" w:space="0" w:color="auto"/>
            </w:tcBorders>
            <w:shd w:val="clear" w:color="000000" w:fill="D9D9D9"/>
            <w:vAlign w:val="center"/>
            <w:hideMark/>
          </w:tcPr>
          <w:p w14:paraId="669660E0"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4</w:t>
            </w:r>
          </w:p>
        </w:tc>
        <w:tc>
          <w:tcPr>
            <w:tcW w:w="380" w:type="dxa"/>
            <w:tcBorders>
              <w:top w:val="nil"/>
              <w:left w:val="nil"/>
              <w:bottom w:val="nil"/>
              <w:right w:val="nil"/>
            </w:tcBorders>
            <w:shd w:val="clear" w:color="auto" w:fill="auto"/>
            <w:vAlign w:val="center"/>
            <w:hideMark/>
          </w:tcPr>
          <w:p w14:paraId="320F5AF3"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auto" w:fill="auto"/>
            <w:vAlign w:val="center"/>
            <w:hideMark/>
          </w:tcPr>
          <w:p w14:paraId="1220F37F"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TKS240xx </w:t>
            </w:r>
            <w:r w:rsidRPr="004D0EDD">
              <w:rPr>
                <w:rFonts w:ascii="Arial Narrow" w:eastAsia="Times New Roman" w:hAnsi="Arial Narrow" w:cs="Times New Roman"/>
                <w:color w:val="000000"/>
                <w:sz w:val="18"/>
                <w:szCs w:val="18"/>
              </w:rPr>
              <w:br/>
              <w:t>Pilihan</w:t>
            </w:r>
          </w:p>
        </w:tc>
        <w:tc>
          <w:tcPr>
            <w:tcW w:w="280" w:type="dxa"/>
            <w:tcBorders>
              <w:top w:val="nil"/>
              <w:left w:val="nil"/>
              <w:bottom w:val="single" w:sz="4" w:space="0" w:color="auto"/>
              <w:right w:val="single" w:sz="4" w:space="0" w:color="auto"/>
            </w:tcBorders>
            <w:shd w:val="clear" w:color="auto" w:fill="auto"/>
            <w:vAlign w:val="center"/>
            <w:hideMark/>
          </w:tcPr>
          <w:p w14:paraId="152A131A"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12</w:t>
            </w:r>
          </w:p>
        </w:tc>
        <w:tc>
          <w:tcPr>
            <w:tcW w:w="380" w:type="dxa"/>
            <w:tcBorders>
              <w:top w:val="nil"/>
              <w:left w:val="nil"/>
              <w:bottom w:val="nil"/>
              <w:right w:val="nil"/>
            </w:tcBorders>
            <w:shd w:val="clear" w:color="auto" w:fill="auto"/>
            <w:vAlign w:val="center"/>
            <w:hideMark/>
          </w:tcPr>
          <w:p w14:paraId="0A2B764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40648317"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80" w:type="dxa"/>
            <w:tcBorders>
              <w:top w:val="nil"/>
              <w:left w:val="nil"/>
              <w:bottom w:val="nil"/>
              <w:right w:val="nil"/>
            </w:tcBorders>
            <w:shd w:val="clear" w:color="auto" w:fill="auto"/>
            <w:vAlign w:val="center"/>
            <w:hideMark/>
          </w:tcPr>
          <w:p w14:paraId="6B05DD46"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r>
      <w:tr w:rsidR="004D0EDD" w:rsidRPr="004D0EDD" w14:paraId="066D959F" w14:textId="77777777" w:rsidTr="004D0EDD">
        <w:trPr>
          <w:trHeight w:val="340"/>
        </w:trPr>
        <w:tc>
          <w:tcPr>
            <w:tcW w:w="1220" w:type="dxa"/>
            <w:tcBorders>
              <w:top w:val="nil"/>
              <w:left w:val="single" w:sz="4" w:space="0" w:color="auto"/>
              <w:bottom w:val="single" w:sz="4" w:space="0" w:color="auto"/>
              <w:right w:val="nil"/>
            </w:tcBorders>
            <w:shd w:val="clear" w:color="000000" w:fill="92D050"/>
            <w:vAlign w:val="center"/>
            <w:hideMark/>
          </w:tcPr>
          <w:p w14:paraId="2AC32BD9"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TKS21105 </w:t>
            </w:r>
            <w:r w:rsidRPr="004D0EDD">
              <w:rPr>
                <w:rFonts w:ascii="Arial Narrow" w:eastAsia="Times New Roman" w:hAnsi="Arial Narrow" w:cs="Times New Roman"/>
                <w:color w:val="000000"/>
                <w:sz w:val="18"/>
                <w:szCs w:val="18"/>
              </w:rPr>
              <w:br/>
              <w:t>Kimia Dasar</w:t>
            </w:r>
          </w:p>
        </w:tc>
        <w:tc>
          <w:tcPr>
            <w:tcW w:w="280" w:type="dxa"/>
            <w:tcBorders>
              <w:top w:val="nil"/>
              <w:left w:val="nil"/>
              <w:bottom w:val="single" w:sz="4" w:space="0" w:color="auto"/>
              <w:right w:val="single" w:sz="4" w:space="0" w:color="auto"/>
            </w:tcBorders>
            <w:shd w:val="clear" w:color="000000" w:fill="92D050"/>
            <w:vAlign w:val="center"/>
            <w:hideMark/>
          </w:tcPr>
          <w:p w14:paraId="1C75DB6E"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706FDC41"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single" w:sz="4" w:space="0" w:color="auto"/>
              <w:bottom w:val="single" w:sz="4" w:space="0" w:color="auto"/>
              <w:right w:val="nil"/>
            </w:tcBorders>
            <w:shd w:val="clear" w:color="000000" w:fill="92D050"/>
            <w:vAlign w:val="center"/>
            <w:hideMark/>
          </w:tcPr>
          <w:p w14:paraId="0E61ACE4"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TKS21213 </w:t>
            </w:r>
            <w:r w:rsidRPr="004D0EDD">
              <w:rPr>
                <w:rFonts w:ascii="Arial Narrow" w:eastAsia="Times New Roman" w:hAnsi="Arial Narrow" w:cs="Times New Roman"/>
                <w:color w:val="000000"/>
                <w:sz w:val="18"/>
                <w:szCs w:val="18"/>
              </w:rPr>
              <w:br/>
              <w:t>Rekayasa Lingkungan &amp; Penyehatan (P)</w:t>
            </w:r>
          </w:p>
        </w:tc>
        <w:tc>
          <w:tcPr>
            <w:tcW w:w="280" w:type="dxa"/>
            <w:tcBorders>
              <w:top w:val="nil"/>
              <w:left w:val="nil"/>
              <w:bottom w:val="single" w:sz="4" w:space="0" w:color="auto"/>
              <w:right w:val="single" w:sz="4" w:space="0" w:color="auto"/>
            </w:tcBorders>
            <w:shd w:val="clear" w:color="000000" w:fill="92D050"/>
            <w:vAlign w:val="center"/>
            <w:hideMark/>
          </w:tcPr>
          <w:p w14:paraId="5432634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2C18247D"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EBF1DE"/>
            <w:vAlign w:val="center"/>
            <w:hideMark/>
          </w:tcPr>
          <w:p w14:paraId="353CACFF"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TKS22120 Mekanika bahan (T)</w:t>
            </w:r>
          </w:p>
        </w:tc>
        <w:tc>
          <w:tcPr>
            <w:tcW w:w="280" w:type="dxa"/>
            <w:tcBorders>
              <w:top w:val="nil"/>
              <w:left w:val="nil"/>
              <w:bottom w:val="single" w:sz="4" w:space="0" w:color="auto"/>
              <w:right w:val="single" w:sz="4" w:space="0" w:color="auto"/>
            </w:tcBorders>
            <w:shd w:val="clear" w:color="000000" w:fill="EBF1DE"/>
            <w:vAlign w:val="center"/>
            <w:hideMark/>
          </w:tcPr>
          <w:p w14:paraId="73C58774"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4</w:t>
            </w:r>
          </w:p>
        </w:tc>
        <w:tc>
          <w:tcPr>
            <w:tcW w:w="380" w:type="dxa"/>
            <w:tcBorders>
              <w:top w:val="nil"/>
              <w:left w:val="nil"/>
              <w:bottom w:val="nil"/>
              <w:right w:val="nil"/>
            </w:tcBorders>
            <w:shd w:val="clear" w:color="auto" w:fill="auto"/>
            <w:vAlign w:val="center"/>
            <w:hideMark/>
          </w:tcPr>
          <w:p w14:paraId="7BEA5EA7"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EBF1DE"/>
            <w:vAlign w:val="center"/>
            <w:hideMark/>
          </w:tcPr>
          <w:p w14:paraId="693E3410"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TKS22228 </w:t>
            </w:r>
            <w:r w:rsidRPr="004D0EDD">
              <w:rPr>
                <w:rFonts w:ascii="Arial Narrow" w:eastAsia="Times New Roman" w:hAnsi="Arial Narrow" w:cs="Times New Roman"/>
                <w:color w:val="000000"/>
                <w:sz w:val="18"/>
                <w:szCs w:val="18"/>
              </w:rPr>
              <w:br/>
              <w:t>Analisis struktur (T)</w:t>
            </w:r>
          </w:p>
        </w:tc>
        <w:tc>
          <w:tcPr>
            <w:tcW w:w="260" w:type="dxa"/>
            <w:tcBorders>
              <w:top w:val="nil"/>
              <w:left w:val="nil"/>
              <w:bottom w:val="single" w:sz="4" w:space="0" w:color="auto"/>
              <w:right w:val="single" w:sz="4" w:space="0" w:color="auto"/>
            </w:tcBorders>
            <w:shd w:val="clear" w:color="000000" w:fill="EBF1DE"/>
            <w:vAlign w:val="center"/>
            <w:hideMark/>
          </w:tcPr>
          <w:p w14:paraId="12602C59"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0E920057"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FCD5B4"/>
            <w:vAlign w:val="center"/>
            <w:hideMark/>
          </w:tcPr>
          <w:p w14:paraId="1223D151"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TKS23136 Rekayasa Pondasi 2 (T)</w:t>
            </w:r>
          </w:p>
        </w:tc>
        <w:tc>
          <w:tcPr>
            <w:tcW w:w="320" w:type="dxa"/>
            <w:tcBorders>
              <w:top w:val="nil"/>
              <w:left w:val="nil"/>
              <w:bottom w:val="single" w:sz="4" w:space="0" w:color="auto"/>
              <w:right w:val="single" w:sz="4" w:space="0" w:color="auto"/>
            </w:tcBorders>
            <w:shd w:val="clear" w:color="000000" w:fill="FCD5B4"/>
            <w:vAlign w:val="center"/>
            <w:hideMark/>
          </w:tcPr>
          <w:p w14:paraId="0321BD63"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406B31D7"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DD9C4"/>
            <w:vAlign w:val="center"/>
            <w:hideMark/>
          </w:tcPr>
          <w:p w14:paraId="6B63EBC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TKS22230x</w:t>
            </w:r>
            <w:r w:rsidRPr="004D0EDD">
              <w:rPr>
                <w:rFonts w:ascii="Arial Narrow" w:eastAsia="Times New Roman" w:hAnsi="Arial Narrow" w:cs="Times New Roman"/>
                <w:color w:val="000000"/>
                <w:sz w:val="18"/>
                <w:szCs w:val="18"/>
              </w:rPr>
              <w:br/>
              <w:t>Manajemen Konstruksi (T)</w:t>
            </w:r>
          </w:p>
        </w:tc>
        <w:tc>
          <w:tcPr>
            <w:tcW w:w="280" w:type="dxa"/>
            <w:tcBorders>
              <w:top w:val="nil"/>
              <w:left w:val="nil"/>
              <w:bottom w:val="single" w:sz="4" w:space="0" w:color="auto"/>
              <w:right w:val="single" w:sz="4" w:space="0" w:color="auto"/>
            </w:tcBorders>
            <w:shd w:val="clear" w:color="000000" w:fill="DDD9C4"/>
            <w:vAlign w:val="center"/>
            <w:hideMark/>
          </w:tcPr>
          <w:p w14:paraId="73585C79"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4</w:t>
            </w:r>
          </w:p>
        </w:tc>
        <w:tc>
          <w:tcPr>
            <w:tcW w:w="380" w:type="dxa"/>
            <w:tcBorders>
              <w:top w:val="nil"/>
              <w:left w:val="nil"/>
              <w:bottom w:val="nil"/>
              <w:right w:val="nil"/>
            </w:tcBorders>
            <w:shd w:val="clear" w:color="auto" w:fill="auto"/>
            <w:vAlign w:val="center"/>
            <w:hideMark/>
          </w:tcPr>
          <w:p w14:paraId="1FE0767C"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012E3583"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vAlign w:val="center"/>
            <w:hideMark/>
          </w:tcPr>
          <w:p w14:paraId="64C79A7C"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380" w:type="dxa"/>
            <w:tcBorders>
              <w:top w:val="nil"/>
              <w:left w:val="nil"/>
              <w:bottom w:val="nil"/>
              <w:right w:val="nil"/>
            </w:tcBorders>
            <w:shd w:val="clear" w:color="auto" w:fill="auto"/>
            <w:vAlign w:val="center"/>
            <w:hideMark/>
          </w:tcPr>
          <w:p w14:paraId="587E7438"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063D603D"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80" w:type="dxa"/>
            <w:tcBorders>
              <w:top w:val="nil"/>
              <w:left w:val="nil"/>
              <w:bottom w:val="nil"/>
              <w:right w:val="nil"/>
            </w:tcBorders>
            <w:shd w:val="clear" w:color="auto" w:fill="auto"/>
            <w:vAlign w:val="center"/>
            <w:hideMark/>
          </w:tcPr>
          <w:p w14:paraId="7BA1BA1B"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r>
      <w:tr w:rsidR="004D0EDD" w:rsidRPr="004D0EDD" w14:paraId="65C1AA4B" w14:textId="77777777" w:rsidTr="004D0EDD">
        <w:trPr>
          <w:trHeight w:val="340"/>
        </w:trPr>
        <w:tc>
          <w:tcPr>
            <w:tcW w:w="1220" w:type="dxa"/>
            <w:tcBorders>
              <w:top w:val="nil"/>
              <w:left w:val="single" w:sz="4" w:space="0" w:color="auto"/>
              <w:bottom w:val="single" w:sz="4" w:space="0" w:color="auto"/>
              <w:right w:val="nil"/>
            </w:tcBorders>
            <w:shd w:val="clear" w:color="000000" w:fill="C5D9F1"/>
            <w:vAlign w:val="center"/>
            <w:hideMark/>
          </w:tcPr>
          <w:p w14:paraId="3511B95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TKS21106 Pengantar Rekayasa Sipil </w:t>
            </w:r>
          </w:p>
        </w:tc>
        <w:tc>
          <w:tcPr>
            <w:tcW w:w="280" w:type="dxa"/>
            <w:tcBorders>
              <w:top w:val="nil"/>
              <w:left w:val="nil"/>
              <w:bottom w:val="single" w:sz="4" w:space="0" w:color="auto"/>
              <w:right w:val="single" w:sz="4" w:space="0" w:color="auto"/>
            </w:tcBorders>
            <w:shd w:val="clear" w:color="000000" w:fill="C5D9F1"/>
            <w:vAlign w:val="center"/>
            <w:hideMark/>
          </w:tcPr>
          <w:p w14:paraId="03FF605A"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771FFCD6"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single" w:sz="4" w:space="0" w:color="auto"/>
              <w:bottom w:val="single" w:sz="4" w:space="0" w:color="auto"/>
              <w:right w:val="nil"/>
            </w:tcBorders>
            <w:shd w:val="clear" w:color="000000" w:fill="FFC000"/>
            <w:vAlign w:val="center"/>
            <w:hideMark/>
          </w:tcPr>
          <w:p w14:paraId="21339B06"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TKS21214 </w:t>
            </w:r>
            <w:r w:rsidRPr="004D0EDD">
              <w:rPr>
                <w:rFonts w:ascii="Arial Narrow" w:eastAsia="Times New Roman" w:hAnsi="Arial Narrow" w:cs="Times New Roman"/>
                <w:color w:val="000000"/>
                <w:sz w:val="18"/>
                <w:szCs w:val="18"/>
              </w:rPr>
              <w:br/>
              <w:t>Ilmu Ukur Tanah/ Geomatika (P)</w:t>
            </w:r>
          </w:p>
        </w:tc>
        <w:tc>
          <w:tcPr>
            <w:tcW w:w="280" w:type="dxa"/>
            <w:tcBorders>
              <w:top w:val="nil"/>
              <w:left w:val="nil"/>
              <w:bottom w:val="single" w:sz="4" w:space="0" w:color="auto"/>
              <w:right w:val="single" w:sz="4" w:space="0" w:color="auto"/>
            </w:tcBorders>
            <w:shd w:val="clear" w:color="000000" w:fill="FFC000"/>
            <w:vAlign w:val="center"/>
            <w:hideMark/>
          </w:tcPr>
          <w:p w14:paraId="53CF03A1"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4</w:t>
            </w:r>
          </w:p>
        </w:tc>
        <w:tc>
          <w:tcPr>
            <w:tcW w:w="380" w:type="dxa"/>
            <w:tcBorders>
              <w:top w:val="nil"/>
              <w:left w:val="nil"/>
              <w:bottom w:val="nil"/>
              <w:right w:val="nil"/>
            </w:tcBorders>
            <w:shd w:val="clear" w:color="auto" w:fill="auto"/>
            <w:vAlign w:val="center"/>
            <w:hideMark/>
          </w:tcPr>
          <w:p w14:paraId="47CB1825"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EBF1DE"/>
            <w:vAlign w:val="center"/>
            <w:hideMark/>
          </w:tcPr>
          <w:p w14:paraId="556A296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TKS22121 Mekanika Tanah 2 (P)</w:t>
            </w:r>
          </w:p>
        </w:tc>
        <w:tc>
          <w:tcPr>
            <w:tcW w:w="280" w:type="dxa"/>
            <w:tcBorders>
              <w:top w:val="nil"/>
              <w:left w:val="nil"/>
              <w:bottom w:val="single" w:sz="4" w:space="0" w:color="auto"/>
              <w:right w:val="single" w:sz="4" w:space="0" w:color="auto"/>
            </w:tcBorders>
            <w:shd w:val="clear" w:color="000000" w:fill="EBF1DE"/>
            <w:vAlign w:val="center"/>
            <w:hideMark/>
          </w:tcPr>
          <w:p w14:paraId="64C3CFE0"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470AB4B1"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FCD5B4"/>
            <w:vAlign w:val="center"/>
            <w:hideMark/>
          </w:tcPr>
          <w:p w14:paraId="00C2CEDC"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TKS22229 Rekayasa Pondasi 1</w:t>
            </w:r>
          </w:p>
        </w:tc>
        <w:tc>
          <w:tcPr>
            <w:tcW w:w="260" w:type="dxa"/>
            <w:tcBorders>
              <w:top w:val="nil"/>
              <w:left w:val="nil"/>
              <w:bottom w:val="single" w:sz="4" w:space="0" w:color="auto"/>
              <w:right w:val="single" w:sz="4" w:space="0" w:color="auto"/>
            </w:tcBorders>
            <w:shd w:val="clear" w:color="000000" w:fill="FCD5B4"/>
            <w:vAlign w:val="center"/>
            <w:hideMark/>
          </w:tcPr>
          <w:p w14:paraId="4C86784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5DC04781"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DD9C4"/>
            <w:vAlign w:val="center"/>
            <w:hideMark/>
          </w:tcPr>
          <w:p w14:paraId="348408C4"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TKS23137 </w:t>
            </w:r>
            <w:r w:rsidRPr="004D0EDD">
              <w:rPr>
                <w:rFonts w:ascii="Arial Narrow" w:eastAsia="Times New Roman" w:hAnsi="Arial Narrow" w:cs="Times New Roman"/>
                <w:color w:val="000000"/>
                <w:sz w:val="18"/>
                <w:szCs w:val="18"/>
              </w:rPr>
              <w:br/>
              <w:t>Metode Konstruksi</w:t>
            </w:r>
          </w:p>
        </w:tc>
        <w:tc>
          <w:tcPr>
            <w:tcW w:w="320" w:type="dxa"/>
            <w:tcBorders>
              <w:top w:val="nil"/>
              <w:left w:val="nil"/>
              <w:bottom w:val="single" w:sz="4" w:space="0" w:color="auto"/>
              <w:right w:val="single" w:sz="4" w:space="0" w:color="auto"/>
            </w:tcBorders>
            <w:shd w:val="clear" w:color="000000" w:fill="DDD9C4"/>
            <w:vAlign w:val="center"/>
            <w:hideMark/>
          </w:tcPr>
          <w:p w14:paraId="48510611"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6762A339"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4E1CB4DF" w14:textId="77777777" w:rsidR="004D0EDD" w:rsidRPr="004D0EDD" w:rsidRDefault="004D0EDD" w:rsidP="004D0EDD">
            <w:pPr>
              <w:spacing w:after="0" w:line="240" w:lineRule="auto"/>
              <w:rPr>
                <w:rFonts w:ascii="Arial Narrow" w:eastAsia="Times New Roman" w:hAnsi="Arial Narrow" w:cs="Times New Roman"/>
                <w:color w:val="000000"/>
                <w:sz w:val="20"/>
                <w:szCs w:val="20"/>
              </w:rPr>
            </w:pPr>
          </w:p>
        </w:tc>
        <w:tc>
          <w:tcPr>
            <w:tcW w:w="280" w:type="dxa"/>
            <w:tcBorders>
              <w:top w:val="nil"/>
              <w:left w:val="nil"/>
              <w:bottom w:val="nil"/>
              <w:right w:val="nil"/>
            </w:tcBorders>
            <w:shd w:val="clear" w:color="auto" w:fill="auto"/>
            <w:noWrap/>
            <w:vAlign w:val="bottom"/>
            <w:hideMark/>
          </w:tcPr>
          <w:p w14:paraId="3E53AFD2" w14:textId="77777777" w:rsidR="004D0EDD" w:rsidRPr="004D0EDD" w:rsidRDefault="004D0EDD" w:rsidP="004D0EDD">
            <w:pPr>
              <w:spacing w:after="0" w:line="240" w:lineRule="auto"/>
              <w:rPr>
                <w:rFonts w:ascii="Arial Narrow" w:eastAsia="Times New Roman" w:hAnsi="Arial Narrow" w:cs="Times New Roman"/>
                <w:color w:val="000000"/>
                <w:sz w:val="20"/>
                <w:szCs w:val="20"/>
              </w:rPr>
            </w:pPr>
          </w:p>
        </w:tc>
        <w:tc>
          <w:tcPr>
            <w:tcW w:w="380" w:type="dxa"/>
            <w:tcBorders>
              <w:top w:val="nil"/>
              <w:left w:val="nil"/>
              <w:bottom w:val="nil"/>
              <w:right w:val="nil"/>
            </w:tcBorders>
            <w:shd w:val="clear" w:color="auto" w:fill="auto"/>
            <w:vAlign w:val="center"/>
            <w:hideMark/>
          </w:tcPr>
          <w:p w14:paraId="2B8CD8D7"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556789DE" w14:textId="77777777" w:rsidR="004D0EDD" w:rsidRPr="004D0EDD" w:rsidRDefault="004D0EDD" w:rsidP="004D0EDD">
            <w:pPr>
              <w:spacing w:after="0" w:line="240" w:lineRule="auto"/>
              <w:jc w:val="center"/>
              <w:rPr>
                <w:rFonts w:ascii="Arial Narrow" w:eastAsia="Times New Roman" w:hAnsi="Arial Narrow" w:cs="Times New Roman"/>
                <w:color w:val="000000"/>
                <w:sz w:val="20"/>
                <w:szCs w:val="20"/>
              </w:rPr>
            </w:pPr>
          </w:p>
        </w:tc>
        <w:tc>
          <w:tcPr>
            <w:tcW w:w="280" w:type="dxa"/>
            <w:tcBorders>
              <w:top w:val="nil"/>
              <w:left w:val="nil"/>
              <w:bottom w:val="nil"/>
              <w:right w:val="nil"/>
            </w:tcBorders>
            <w:shd w:val="clear" w:color="auto" w:fill="auto"/>
            <w:noWrap/>
            <w:vAlign w:val="bottom"/>
            <w:hideMark/>
          </w:tcPr>
          <w:p w14:paraId="0020FAB8" w14:textId="77777777" w:rsidR="004D0EDD" w:rsidRPr="004D0EDD" w:rsidRDefault="004D0EDD" w:rsidP="004D0EDD">
            <w:pPr>
              <w:spacing w:after="0" w:line="240" w:lineRule="auto"/>
              <w:jc w:val="center"/>
              <w:rPr>
                <w:rFonts w:ascii="Arial Narrow" w:eastAsia="Times New Roman" w:hAnsi="Arial Narrow" w:cs="Times New Roman"/>
                <w:color w:val="000000"/>
                <w:sz w:val="20"/>
                <w:szCs w:val="20"/>
              </w:rPr>
            </w:pPr>
          </w:p>
        </w:tc>
        <w:tc>
          <w:tcPr>
            <w:tcW w:w="380" w:type="dxa"/>
            <w:tcBorders>
              <w:top w:val="nil"/>
              <w:left w:val="nil"/>
              <w:bottom w:val="nil"/>
              <w:right w:val="nil"/>
            </w:tcBorders>
            <w:shd w:val="clear" w:color="auto" w:fill="auto"/>
            <w:vAlign w:val="center"/>
            <w:hideMark/>
          </w:tcPr>
          <w:p w14:paraId="0C3F1BFF"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6C21AD1F"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80" w:type="dxa"/>
            <w:tcBorders>
              <w:top w:val="nil"/>
              <w:left w:val="nil"/>
              <w:bottom w:val="nil"/>
              <w:right w:val="nil"/>
            </w:tcBorders>
            <w:shd w:val="clear" w:color="auto" w:fill="auto"/>
            <w:vAlign w:val="center"/>
            <w:hideMark/>
          </w:tcPr>
          <w:p w14:paraId="62FB8246"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r>
      <w:tr w:rsidR="004D0EDD" w:rsidRPr="004D0EDD" w14:paraId="72C4E965" w14:textId="77777777" w:rsidTr="004D0EDD">
        <w:trPr>
          <w:trHeight w:val="340"/>
        </w:trPr>
        <w:tc>
          <w:tcPr>
            <w:tcW w:w="1220" w:type="dxa"/>
            <w:tcBorders>
              <w:top w:val="nil"/>
              <w:left w:val="single" w:sz="4" w:space="0" w:color="auto"/>
              <w:bottom w:val="single" w:sz="4" w:space="0" w:color="auto"/>
              <w:right w:val="nil"/>
            </w:tcBorders>
            <w:shd w:val="clear" w:color="000000" w:fill="C5D9F1"/>
            <w:vAlign w:val="center"/>
            <w:hideMark/>
          </w:tcPr>
          <w:p w14:paraId="51AEEA8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TKS21207 </w:t>
            </w:r>
            <w:r w:rsidRPr="004D0EDD">
              <w:rPr>
                <w:rFonts w:ascii="Arial Narrow" w:eastAsia="Times New Roman" w:hAnsi="Arial Narrow" w:cs="Times New Roman"/>
                <w:color w:val="000000"/>
                <w:sz w:val="18"/>
                <w:szCs w:val="18"/>
              </w:rPr>
              <w:br/>
              <w:t xml:space="preserve">Gambar Teknik (T) </w:t>
            </w:r>
          </w:p>
        </w:tc>
        <w:tc>
          <w:tcPr>
            <w:tcW w:w="280" w:type="dxa"/>
            <w:tcBorders>
              <w:top w:val="nil"/>
              <w:left w:val="nil"/>
              <w:bottom w:val="single" w:sz="4" w:space="0" w:color="auto"/>
              <w:right w:val="single" w:sz="4" w:space="0" w:color="auto"/>
            </w:tcBorders>
            <w:shd w:val="clear" w:color="000000" w:fill="C5D9F1"/>
            <w:vAlign w:val="center"/>
            <w:hideMark/>
          </w:tcPr>
          <w:p w14:paraId="3E68B488"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51E29DAC"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nil"/>
              <w:bottom w:val="nil"/>
              <w:right w:val="nil"/>
            </w:tcBorders>
            <w:shd w:val="clear" w:color="auto" w:fill="auto"/>
            <w:noWrap/>
            <w:vAlign w:val="center"/>
            <w:hideMark/>
          </w:tcPr>
          <w:p w14:paraId="7DC7A845"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noWrap/>
            <w:vAlign w:val="center"/>
            <w:hideMark/>
          </w:tcPr>
          <w:p w14:paraId="6F8F68A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380" w:type="dxa"/>
            <w:tcBorders>
              <w:top w:val="nil"/>
              <w:left w:val="nil"/>
              <w:bottom w:val="nil"/>
              <w:right w:val="nil"/>
            </w:tcBorders>
            <w:shd w:val="clear" w:color="auto" w:fill="auto"/>
            <w:noWrap/>
            <w:vAlign w:val="center"/>
            <w:hideMark/>
          </w:tcPr>
          <w:p w14:paraId="6BADFB9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FFC000"/>
            <w:vAlign w:val="center"/>
            <w:hideMark/>
          </w:tcPr>
          <w:p w14:paraId="0C98FF76"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TKS22122 </w:t>
            </w:r>
            <w:r w:rsidRPr="004D0EDD">
              <w:rPr>
                <w:rFonts w:ascii="Arial Narrow" w:eastAsia="Times New Roman" w:hAnsi="Arial Narrow" w:cs="Times New Roman"/>
                <w:color w:val="000000"/>
                <w:sz w:val="18"/>
                <w:szCs w:val="18"/>
              </w:rPr>
              <w:br/>
              <w:t>Bahan Bang. &amp; Properti Material (P)</w:t>
            </w:r>
          </w:p>
        </w:tc>
        <w:tc>
          <w:tcPr>
            <w:tcW w:w="280" w:type="dxa"/>
            <w:tcBorders>
              <w:top w:val="nil"/>
              <w:left w:val="nil"/>
              <w:bottom w:val="single" w:sz="4" w:space="0" w:color="auto"/>
              <w:right w:val="single" w:sz="4" w:space="0" w:color="auto"/>
            </w:tcBorders>
            <w:shd w:val="clear" w:color="000000" w:fill="FFC000"/>
            <w:vAlign w:val="center"/>
            <w:hideMark/>
          </w:tcPr>
          <w:p w14:paraId="648D093D"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11A84BE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DD9C4"/>
            <w:vAlign w:val="center"/>
            <w:hideMark/>
          </w:tcPr>
          <w:p w14:paraId="00753949"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TKS24150x </w:t>
            </w:r>
            <w:r w:rsidRPr="004D0EDD">
              <w:rPr>
                <w:rFonts w:ascii="Arial Narrow" w:eastAsia="Times New Roman" w:hAnsi="Arial Narrow" w:cs="Times New Roman"/>
                <w:color w:val="000000"/>
                <w:sz w:val="18"/>
                <w:szCs w:val="18"/>
              </w:rPr>
              <w:br/>
              <w:t>Ekonomi Teknik</w:t>
            </w:r>
          </w:p>
        </w:tc>
        <w:tc>
          <w:tcPr>
            <w:tcW w:w="260" w:type="dxa"/>
            <w:tcBorders>
              <w:top w:val="nil"/>
              <w:left w:val="nil"/>
              <w:bottom w:val="single" w:sz="4" w:space="0" w:color="auto"/>
              <w:right w:val="single" w:sz="4" w:space="0" w:color="auto"/>
            </w:tcBorders>
            <w:shd w:val="clear" w:color="000000" w:fill="DDD9C4"/>
            <w:vAlign w:val="center"/>
            <w:hideMark/>
          </w:tcPr>
          <w:p w14:paraId="2C2360DD"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6447D2B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9D9D9"/>
            <w:vAlign w:val="center"/>
            <w:hideMark/>
          </w:tcPr>
          <w:p w14:paraId="326C2A1C"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TKS223138 </w:t>
            </w:r>
            <w:r w:rsidRPr="004D0EDD">
              <w:rPr>
                <w:rFonts w:ascii="Arial Narrow" w:eastAsia="Times New Roman" w:hAnsi="Arial Narrow" w:cs="Times New Roman"/>
                <w:color w:val="000000"/>
                <w:sz w:val="18"/>
                <w:szCs w:val="18"/>
              </w:rPr>
              <w:br/>
              <w:t>Struktur Beton</w:t>
            </w:r>
          </w:p>
        </w:tc>
        <w:tc>
          <w:tcPr>
            <w:tcW w:w="320" w:type="dxa"/>
            <w:tcBorders>
              <w:top w:val="nil"/>
              <w:left w:val="nil"/>
              <w:bottom w:val="single" w:sz="4" w:space="0" w:color="auto"/>
              <w:right w:val="single" w:sz="4" w:space="0" w:color="auto"/>
            </w:tcBorders>
            <w:shd w:val="clear" w:color="000000" w:fill="D9D9D9"/>
            <w:vAlign w:val="center"/>
            <w:hideMark/>
          </w:tcPr>
          <w:p w14:paraId="7A98520E"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4090D3C7"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0F195A54" w14:textId="77777777" w:rsidR="004D0EDD" w:rsidRPr="004D0EDD" w:rsidRDefault="004D0EDD" w:rsidP="004D0EDD">
            <w:pPr>
              <w:spacing w:after="0" w:line="240" w:lineRule="auto"/>
              <w:rPr>
                <w:rFonts w:ascii="Arial Narrow" w:eastAsia="Times New Roman" w:hAnsi="Arial Narrow" w:cs="Times New Roman"/>
                <w:color w:val="000000"/>
                <w:sz w:val="20"/>
                <w:szCs w:val="20"/>
              </w:rPr>
            </w:pPr>
          </w:p>
        </w:tc>
        <w:tc>
          <w:tcPr>
            <w:tcW w:w="280" w:type="dxa"/>
            <w:tcBorders>
              <w:top w:val="nil"/>
              <w:left w:val="nil"/>
              <w:bottom w:val="nil"/>
              <w:right w:val="nil"/>
            </w:tcBorders>
            <w:shd w:val="clear" w:color="auto" w:fill="auto"/>
            <w:noWrap/>
            <w:vAlign w:val="bottom"/>
            <w:hideMark/>
          </w:tcPr>
          <w:p w14:paraId="5AAB049B" w14:textId="77777777" w:rsidR="004D0EDD" w:rsidRPr="004D0EDD" w:rsidRDefault="004D0EDD" w:rsidP="004D0EDD">
            <w:pPr>
              <w:spacing w:after="0" w:line="240" w:lineRule="auto"/>
              <w:rPr>
                <w:rFonts w:ascii="Arial Narrow" w:eastAsia="Times New Roman" w:hAnsi="Arial Narrow" w:cs="Times New Roman"/>
                <w:color w:val="000000"/>
                <w:sz w:val="20"/>
                <w:szCs w:val="20"/>
              </w:rPr>
            </w:pPr>
          </w:p>
        </w:tc>
        <w:tc>
          <w:tcPr>
            <w:tcW w:w="380" w:type="dxa"/>
            <w:tcBorders>
              <w:top w:val="nil"/>
              <w:left w:val="nil"/>
              <w:bottom w:val="nil"/>
              <w:right w:val="nil"/>
            </w:tcBorders>
            <w:shd w:val="clear" w:color="auto" w:fill="auto"/>
            <w:noWrap/>
            <w:vAlign w:val="center"/>
            <w:hideMark/>
          </w:tcPr>
          <w:p w14:paraId="6DDCA21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44427EB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vAlign w:val="center"/>
            <w:hideMark/>
          </w:tcPr>
          <w:p w14:paraId="46049EE1"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380" w:type="dxa"/>
            <w:tcBorders>
              <w:top w:val="nil"/>
              <w:left w:val="nil"/>
              <w:bottom w:val="nil"/>
              <w:right w:val="nil"/>
            </w:tcBorders>
            <w:shd w:val="clear" w:color="auto" w:fill="auto"/>
            <w:vAlign w:val="center"/>
            <w:hideMark/>
          </w:tcPr>
          <w:p w14:paraId="3A4FFA80"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2949D565"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80" w:type="dxa"/>
            <w:tcBorders>
              <w:top w:val="nil"/>
              <w:left w:val="nil"/>
              <w:bottom w:val="nil"/>
              <w:right w:val="nil"/>
            </w:tcBorders>
            <w:shd w:val="clear" w:color="auto" w:fill="auto"/>
            <w:vAlign w:val="center"/>
            <w:hideMark/>
          </w:tcPr>
          <w:p w14:paraId="108C55D1"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r>
      <w:tr w:rsidR="004D0EDD" w:rsidRPr="004D0EDD" w14:paraId="73E354C3" w14:textId="77777777" w:rsidTr="00363D4D">
        <w:trPr>
          <w:trHeight w:val="709"/>
        </w:trPr>
        <w:tc>
          <w:tcPr>
            <w:tcW w:w="1220" w:type="dxa"/>
            <w:tcBorders>
              <w:top w:val="nil"/>
              <w:left w:val="nil"/>
              <w:bottom w:val="nil"/>
              <w:right w:val="nil"/>
            </w:tcBorders>
            <w:shd w:val="clear" w:color="auto" w:fill="auto"/>
            <w:vAlign w:val="center"/>
            <w:hideMark/>
          </w:tcPr>
          <w:p w14:paraId="073AC9EC"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vAlign w:val="center"/>
            <w:hideMark/>
          </w:tcPr>
          <w:p w14:paraId="75610A5E"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380" w:type="dxa"/>
            <w:tcBorders>
              <w:top w:val="nil"/>
              <w:left w:val="nil"/>
              <w:bottom w:val="nil"/>
              <w:right w:val="nil"/>
            </w:tcBorders>
            <w:shd w:val="clear" w:color="auto" w:fill="auto"/>
            <w:vAlign w:val="center"/>
            <w:hideMark/>
          </w:tcPr>
          <w:p w14:paraId="26D7BBB9"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nil"/>
              <w:bottom w:val="nil"/>
              <w:right w:val="nil"/>
            </w:tcBorders>
            <w:shd w:val="clear" w:color="auto" w:fill="auto"/>
            <w:noWrap/>
            <w:vAlign w:val="center"/>
            <w:hideMark/>
          </w:tcPr>
          <w:p w14:paraId="3D49808C"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noWrap/>
            <w:vAlign w:val="center"/>
            <w:hideMark/>
          </w:tcPr>
          <w:p w14:paraId="47D55A9E"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380" w:type="dxa"/>
            <w:tcBorders>
              <w:top w:val="nil"/>
              <w:left w:val="nil"/>
              <w:bottom w:val="nil"/>
              <w:right w:val="nil"/>
            </w:tcBorders>
            <w:shd w:val="clear" w:color="auto" w:fill="auto"/>
            <w:noWrap/>
            <w:vAlign w:val="center"/>
            <w:hideMark/>
          </w:tcPr>
          <w:p w14:paraId="5F023E7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center"/>
            <w:hideMark/>
          </w:tcPr>
          <w:p w14:paraId="7423E1C7"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noWrap/>
            <w:vAlign w:val="center"/>
            <w:hideMark/>
          </w:tcPr>
          <w:p w14:paraId="1F997B1E"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380" w:type="dxa"/>
            <w:tcBorders>
              <w:top w:val="nil"/>
              <w:left w:val="nil"/>
              <w:bottom w:val="nil"/>
              <w:right w:val="nil"/>
            </w:tcBorders>
            <w:shd w:val="clear" w:color="auto" w:fill="auto"/>
            <w:noWrap/>
            <w:vAlign w:val="center"/>
            <w:hideMark/>
          </w:tcPr>
          <w:p w14:paraId="5E14F00F"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FFFF00"/>
            <w:vAlign w:val="center"/>
            <w:hideMark/>
          </w:tcPr>
          <w:p w14:paraId="644A583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TKS23240x </w:t>
            </w:r>
            <w:r w:rsidRPr="004D0EDD">
              <w:rPr>
                <w:rFonts w:ascii="Arial Narrow" w:eastAsia="Times New Roman" w:hAnsi="Arial Narrow" w:cs="Times New Roman"/>
                <w:color w:val="000000"/>
                <w:sz w:val="18"/>
                <w:szCs w:val="18"/>
              </w:rPr>
              <w:br/>
              <w:t>Kewarga-negaraan</w:t>
            </w:r>
          </w:p>
        </w:tc>
        <w:tc>
          <w:tcPr>
            <w:tcW w:w="260" w:type="dxa"/>
            <w:tcBorders>
              <w:top w:val="nil"/>
              <w:left w:val="nil"/>
              <w:bottom w:val="single" w:sz="4" w:space="0" w:color="auto"/>
              <w:right w:val="single" w:sz="4" w:space="0" w:color="auto"/>
            </w:tcBorders>
            <w:shd w:val="clear" w:color="000000" w:fill="FFFF00"/>
            <w:vAlign w:val="center"/>
            <w:hideMark/>
          </w:tcPr>
          <w:p w14:paraId="132673D2"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vAlign w:val="center"/>
            <w:hideMark/>
          </w:tcPr>
          <w:p w14:paraId="45360A38"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9D9D9"/>
            <w:vAlign w:val="center"/>
            <w:hideMark/>
          </w:tcPr>
          <w:p w14:paraId="4532D265"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 xml:space="preserve">TKS23139 </w:t>
            </w:r>
            <w:r w:rsidRPr="004D0EDD">
              <w:rPr>
                <w:rFonts w:ascii="Arial Narrow" w:eastAsia="Times New Roman" w:hAnsi="Arial Narrow" w:cs="Times New Roman"/>
                <w:color w:val="000000"/>
                <w:sz w:val="18"/>
                <w:szCs w:val="18"/>
              </w:rPr>
              <w:br/>
              <w:t>Struktur Baja</w:t>
            </w:r>
          </w:p>
        </w:tc>
        <w:tc>
          <w:tcPr>
            <w:tcW w:w="320" w:type="dxa"/>
            <w:tcBorders>
              <w:top w:val="nil"/>
              <w:left w:val="nil"/>
              <w:bottom w:val="single" w:sz="4" w:space="0" w:color="auto"/>
              <w:right w:val="single" w:sz="4" w:space="0" w:color="auto"/>
            </w:tcBorders>
            <w:shd w:val="clear" w:color="000000" w:fill="D9D9D9"/>
            <w:vAlign w:val="center"/>
            <w:hideMark/>
          </w:tcPr>
          <w:p w14:paraId="49BE548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r w:rsidRPr="004D0EDD">
              <w:rPr>
                <w:rFonts w:ascii="Arial Narrow" w:eastAsia="Times New Roman" w:hAnsi="Arial Narrow" w:cs="Times New Roman"/>
                <w:color w:val="000000"/>
                <w:sz w:val="18"/>
                <w:szCs w:val="18"/>
              </w:rPr>
              <w:t>2</w:t>
            </w:r>
          </w:p>
        </w:tc>
        <w:tc>
          <w:tcPr>
            <w:tcW w:w="380" w:type="dxa"/>
            <w:tcBorders>
              <w:top w:val="nil"/>
              <w:left w:val="nil"/>
              <w:bottom w:val="nil"/>
              <w:right w:val="nil"/>
            </w:tcBorders>
            <w:shd w:val="clear" w:color="auto" w:fill="auto"/>
            <w:noWrap/>
            <w:vAlign w:val="center"/>
            <w:hideMark/>
          </w:tcPr>
          <w:p w14:paraId="25BE28E5"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center"/>
            <w:hideMark/>
          </w:tcPr>
          <w:p w14:paraId="0B33AF36"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noWrap/>
            <w:vAlign w:val="center"/>
            <w:hideMark/>
          </w:tcPr>
          <w:p w14:paraId="58D5722C"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380" w:type="dxa"/>
            <w:tcBorders>
              <w:top w:val="nil"/>
              <w:left w:val="nil"/>
              <w:bottom w:val="nil"/>
              <w:right w:val="nil"/>
            </w:tcBorders>
            <w:shd w:val="clear" w:color="auto" w:fill="auto"/>
            <w:noWrap/>
            <w:vAlign w:val="center"/>
            <w:hideMark/>
          </w:tcPr>
          <w:p w14:paraId="0F89EDBC"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3972006B"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280" w:type="dxa"/>
            <w:tcBorders>
              <w:top w:val="nil"/>
              <w:left w:val="nil"/>
              <w:bottom w:val="nil"/>
              <w:right w:val="nil"/>
            </w:tcBorders>
            <w:shd w:val="clear" w:color="auto" w:fill="auto"/>
            <w:vAlign w:val="center"/>
            <w:hideMark/>
          </w:tcPr>
          <w:p w14:paraId="6586C869"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380" w:type="dxa"/>
            <w:tcBorders>
              <w:top w:val="nil"/>
              <w:left w:val="nil"/>
              <w:bottom w:val="nil"/>
              <w:right w:val="nil"/>
            </w:tcBorders>
            <w:shd w:val="clear" w:color="auto" w:fill="auto"/>
            <w:vAlign w:val="center"/>
            <w:hideMark/>
          </w:tcPr>
          <w:p w14:paraId="7EC33F2E"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235BBC27" w14:textId="77777777" w:rsidR="004D0EDD" w:rsidRPr="004D0EDD" w:rsidRDefault="004D0EDD" w:rsidP="004D0EDD">
            <w:pPr>
              <w:spacing w:after="0" w:line="240" w:lineRule="auto"/>
              <w:jc w:val="center"/>
              <w:rPr>
                <w:rFonts w:ascii="Arial Narrow" w:eastAsia="Times New Roman" w:hAnsi="Arial Narrow" w:cs="Times New Roman"/>
                <w:color w:val="000000"/>
                <w:sz w:val="18"/>
                <w:szCs w:val="18"/>
              </w:rPr>
            </w:pPr>
          </w:p>
        </w:tc>
        <w:tc>
          <w:tcPr>
            <w:tcW w:w="180" w:type="dxa"/>
            <w:tcBorders>
              <w:top w:val="nil"/>
              <w:left w:val="nil"/>
              <w:bottom w:val="nil"/>
              <w:right w:val="nil"/>
            </w:tcBorders>
            <w:shd w:val="clear" w:color="auto" w:fill="auto"/>
            <w:vAlign w:val="center"/>
            <w:hideMark/>
          </w:tcPr>
          <w:p w14:paraId="114DE1FD" w14:textId="77777777" w:rsidR="004D0EDD" w:rsidRPr="004D0EDD" w:rsidRDefault="004D0EDD" w:rsidP="004D0EDD">
            <w:pPr>
              <w:spacing w:after="0" w:line="240" w:lineRule="auto"/>
              <w:rPr>
                <w:rFonts w:ascii="Arial Narrow" w:eastAsia="Times New Roman" w:hAnsi="Arial Narrow" w:cs="Times New Roman"/>
                <w:color w:val="000000"/>
                <w:sz w:val="18"/>
                <w:szCs w:val="18"/>
              </w:rPr>
            </w:pPr>
          </w:p>
        </w:tc>
      </w:tr>
    </w:tbl>
    <w:p w14:paraId="3DC4AC37" w14:textId="77777777" w:rsidR="00943731" w:rsidRDefault="00943731" w:rsidP="00336543">
      <w:pPr>
        <w:tabs>
          <w:tab w:val="left" w:pos="709"/>
        </w:tabs>
        <w:spacing w:after="0" w:line="240" w:lineRule="auto"/>
        <w:rPr>
          <w:rFonts w:ascii="Arial Narrow" w:hAnsi="Arial Narrow"/>
        </w:rPr>
      </w:pPr>
    </w:p>
    <w:p w14:paraId="0981D3DF" w14:textId="77777777" w:rsidR="004D0EDD" w:rsidRPr="005C569C" w:rsidRDefault="004D0EDD" w:rsidP="00336543">
      <w:pPr>
        <w:tabs>
          <w:tab w:val="left" w:pos="709"/>
        </w:tabs>
        <w:spacing w:after="0" w:line="240" w:lineRule="auto"/>
        <w:rPr>
          <w:rFonts w:ascii="Arial Narrow" w:hAnsi="Arial Narrow"/>
        </w:rPr>
      </w:pPr>
    </w:p>
    <w:sectPr w:rsidR="004D0EDD" w:rsidRPr="005C569C" w:rsidSect="00A974F0">
      <w:pgSz w:w="16839" w:h="11907" w:orient="landscape" w:code="9"/>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3495C" w14:textId="77777777" w:rsidR="0056618F" w:rsidRDefault="0056618F" w:rsidP="008B49F6">
      <w:pPr>
        <w:spacing w:after="0" w:line="240" w:lineRule="auto"/>
      </w:pPr>
      <w:r>
        <w:separator/>
      </w:r>
    </w:p>
  </w:endnote>
  <w:endnote w:type="continuationSeparator" w:id="0">
    <w:p w14:paraId="14493432" w14:textId="77777777" w:rsidR="0056618F" w:rsidRDefault="0056618F" w:rsidP="008B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T OT">
    <w:altName w:val="Arial"/>
    <w:panose1 w:val="00000000000000000000"/>
    <w:charset w:val="00"/>
    <w:family w:val="modern"/>
    <w:notTrueType/>
    <w:pitch w:val="variable"/>
    <w:sig w:usb0="00000001" w:usb1="50002048"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35660"/>
      <w:docPartObj>
        <w:docPartGallery w:val="Page Numbers (Bottom of Page)"/>
        <w:docPartUnique/>
      </w:docPartObj>
    </w:sdtPr>
    <w:sdtEndPr>
      <w:rPr>
        <w:rFonts w:ascii="Futura T OT" w:hAnsi="Futura T OT"/>
        <w:noProof/>
      </w:rPr>
    </w:sdtEndPr>
    <w:sdtContent>
      <w:p w14:paraId="2C36DE3E" w14:textId="797D6DC9" w:rsidR="00D87DD0" w:rsidRPr="008B49F6" w:rsidRDefault="00D87DD0">
        <w:pPr>
          <w:pStyle w:val="Footer"/>
          <w:jc w:val="right"/>
          <w:rPr>
            <w:rFonts w:ascii="Futura T OT" w:hAnsi="Futura T OT"/>
          </w:rPr>
        </w:pPr>
        <w:r w:rsidRPr="008B49F6">
          <w:rPr>
            <w:rFonts w:ascii="Futura T OT" w:hAnsi="Futura T OT"/>
          </w:rPr>
          <w:fldChar w:fldCharType="begin"/>
        </w:r>
        <w:r w:rsidRPr="008B49F6">
          <w:rPr>
            <w:rFonts w:ascii="Futura T OT" w:hAnsi="Futura T OT"/>
          </w:rPr>
          <w:instrText xml:space="preserve"> PAGE   \* MERGEFORMAT </w:instrText>
        </w:r>
        <w:r w:rsidRPr="008B49F6">
          <w:rPr>
            <w:rFonts w:ascii="Futura T OT" w:hAnsi="Futura T OT"/>
          </w:rPr>
          <w:fldChar w:fldCharType="separate"/>
        </w:r>
        <w:r w:rsidR="00471672">
          <w:rPr>
            <w:rFonts w:ascii="Futura T OT" w:hAnsi="Futura T OT"/>
            <w:noProof/>
          </w:rPr>
          <w:t>20</w:t>
        </w:r>
        <w:r w:rsidRPr="008B49F6">
          <w:rPr>
            <w:rFonts w:ascii="Futura T OT" w:hAnsi="Futura T OT"/>
            <w:noProof/>
          </w:rPr>
          <w:fldChar w:fldCharType="end"/>
        </w:r>
      </w:p>
    </w:sdtContent>
  </w:sdt>
  <w:p w14:paraId="4FF8C365" w14:textId="77777777" w:rsidR="00D87DD0" w:rsidRDefault="00D87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BA036" w14:textId="77777777" w:rsidR="0056618F" w:rsidRDefault="0056618F" w:rsidP="008B49F6">
      <w:pPr>
        <w:spacing w:after="0" w:line="240" w:lineRule="auto"/>
      </w:pPr>
      <w:r>
        <w:separator/>
      </w:r>
    </w:p>
  </w:footnote>
  <w:footnote w:type="continuationSeparator" w:id="0">
    <w:p w14:paraId="2D09E562" w14:textId="77777777" w:rsidR="0056618F" w:rsidRDefault="0056618F" w:rsidP="008B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11E"/>
    <w:multiLevelType w:val="hybridMultilevel"/>
    <w:tmpl w:val="DCB00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85B"/>
    <w:multiLevelType w:val="hybridMultilevel"/>
    <w:tmpl w:val="1F5C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541F5"/>
    <w:multiLevelType w:val="hybridMultilevel"/>
    <w:tmpl w:val="FFB8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132C2"/>
    <w:multiLevelType w:val="hybridMultilevel"/>
    <w:tmpl w:val="0366C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B657A"/>
    <w:multiLevelType w:val="hybridMultilevel"/>
    <w:tmpl w:val="AF7A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256AC"/>
    <w:multiLevelType w:val="hybridMultilevel"/>
    <w:tmpl w:val="EAA20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2219F"/>
    <w:multiLevelType w:val="hybridMultilevel"/>
    <w:tmpl w:val="EEB67E8A"/>
    <w:lvl w:ilvl="0" w:tplc="62EC52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17766"/>
    <w:multiLevelType w:val="hybridMultilevel"/>
    <w:tmpl w:val="A502A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73C1A"/>
    <w:multiLevelType w:val="multilevel"/>
    <w:tmpl w:val="C5AA8DB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9" w15:restartNumberingAfterBreak="0">
    <w:nsid w:val="2249084B"/>
    <w:multiLevelType w:val="hybridMultilevel"/>
    <w:tmpl w:val="A0CA0FCC"/>
    <w:lvl w:ilvl="0" w:tplc="782A82B6">
      <w:start w:val="1"/>
      <w:numFmt w:val="bullet"/>
      <w:lvlText w:val="•"/>
      <w:lvlJc w:val="left"/>
      <w:pPr>
        <w:tabs>
          <w:tab w:val="num" w:pos="720"/>
        </w:tabs>
        <w:ind w:left="720" w:hanging="360"/>
      </w:pPr>
      <w:rPr>
        <w:rFonts w:ascii="Arial" w:hAnsi="Arial" w:hint="default"/>
      </w:rPr>
    </w:lvl>
    <w:lvl w:ilvl="1" w:tplc="21CE437A" w:tentative="1">
      <w:start w:val="1"/>
      <w:numFmt w:val="bullet"/>
      <w:lvlText w:val="•"/>
      <w:lvlJc w:val="left"/>
      <w:pPr>
        <w:tabs>
          <w:tab w:val="num" w:pos="1440"/>
        </w:tabs>
        <w:ind w:left="1440" w:hanging="360"/>
      </w:pPr>
      <w:rPr>
        <w:rFonts w:ascii="Arial" w:hAnsi="Arial" w:hint="default"/>
      </w:rPr>
    </w:lvl>
    <w:lvl w:ilvl="2" w:tplc="1DAE0818" w:tentative="1">
      <w:start w:val="1"/>
      <w:numFmt w:val="bullet"/>
      <w:lvlText w:val="•"/>
      <w:lvlJc w:val="left"/>
      <w:pPr>
        <w:tabs>
          <w:tab w:val="num" w:pos="2160"/>
        </w:tabs>
        <w:ind w:left="2160" w:hanging="360"/>
      </w:pPr>
      <w:rPr>
        <w:rFonts w:ascii="Arial" w:hAnsi="Arial" w:hint="default"/>
      </w:rPr>
    </w:lvl>
    <w:lvl w:ilvl="3" w:tplc="E0CEBB40" w:tentative="1">
      <w:start w:val="1"/>
      <w:numFmt w:val="bullet"/>
      <w:lvlText w:val="•"/>
      <w:lvlJc w:val="left"/>
      <w:pPr>
        <w:tabs>
          <w:tab w:val="num" w:pos="2880"/>
        </w:tabs>
        <w:ind w:left="2880" w:hanging="360"/>
      </w:pPr>
      <w:rPr>
        <w:rFonts w:ascii="Arial" w:hAnsi="Arial" w:hint="default"/>
      </w:rPr>
    </w:lvl>
    <w:lvl w:ilvl="4" w:tplc="15220EC2" w:tentative="1">
      <w:start w:val="1"/>
      <w:numFmt w:val="bullet"/>
      <w:lvlText w:val="•"/>
      <w:lvlJc w:val="left"/>
      <w:pPr>
        <w:tabs>
          <w:tab w:val="num" w:pos="3600"/>
        </w:tabs>
        <w:ind w:left="3600" w:hanging="360"/>
      </w:pPr>
      <w:rPr>
        <w:rFonts w:ascii="Arial" w:hAnsi="Arial" w:hint="default"/>
      </w:rPr>
    </w:lvl>
    <w:lvl w:ilvl="5" w:tplc="A74A3482" w:tentative="1">
      <w:start w:val="1"/>
      <w:numFmt w:val="bullet"/>
      <w:lvlText w:val="•"/>
      <w:lvlJc w:val="left"/>
      <w:pPr>
        <w:tabs>
          <w:tab w:val="num" w:pos="4320"/>
        </w:tabs>
        <w:ind w:left="4320" w:hanging="360"/>
      </w:pPr>
      <w:rPr>
        <w:rFonts w:ascii="Arial" w:hAnsi="Arial" w:hint="default"/>
      </w:rPr>
    </w:lvl>
    <w:lvl w:ilvl="6" w:tplc="B5005632" w:tentative="1">
      <w:start w:val="1"/>
      <w:numFmt w:val="bullet"/>
      <w:lvlText w:val="•"/>
      <w:lvlJc w:val="left"/>
      <w:pPr>
        <w:tabs>
          <w:tab w:val="num" w:pos="5040"/>
        </w:tabs>
        <w:ind w:left="5040" w:hanging="360"/>
      </w:pPr>
      <w:rPr>
        <w:rFonts w:ascii="Arial" w:hAnsi="Arial" w:hint="default"/>
      </w:rPr>
    </w:lvl>
    <w:lvl w:ilvl="7" w:tplc="41F23432" w:tentative="1">
      <w:start w:val="1"/>
      <w:numFmt w:val="bullet"/>
      <w:lvlText w:val="•"/>
      <w:lvlJc w:val="left"/>
      <w:pPr>
        <w:tabs>
          <w:tab w:val="num" w:pos="5760"/>
        </w:tabs>
        <w:ind w:left="5760" w:hanging="360"/>
      </w:pPr>
      <w:rPr>
        <w:rFonts w:ascii="Arial" w:hAnsi="Arial" w:hint="default"/>
      </w:rPr>
    </w:lvl>
    <w:lvl w:ilvl="8" w:tplc="E74AA0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680840"/>
    <w:multiLevelType w:val="hybridMultilevel"/>
    <w:tmpl w:val="E3F03156"/>
    <w:lvl w:ilvl="0" w:tplc="F0DCE0C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618DC"/>
    <w:multiLevelType w:val="hybridMultilevel"/>
    <w:tmpl w:val="C882A616"/>
    <w:lvl w:ilvl="0" w:tplc="0A7C8B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A3439"/>
    <w:multiLevelType w:val="hybridMultilevel"/>
    <w:tmpl w:val="69B4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05B59"/>
    <w:multiLevelType w:val="hybridMultilevel"/>
    <w:tmpl w:val="69E88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C4996"/>
    <w:multiLevelType w:val="hybridMultilevel"/>
    <w:tmpl w:val="B3B4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B111B"/>
    <w:multiLevelType w:val="hybridMultilevel"/>
    <w:tmpl w:val="DC40F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7176E"/>
    <w:multiLevelType w:val="hybridMultilevel"/>
    <w:tmpl w:val="1F5C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02C08"/>
    <w:multiLevelType w:val="hybridMultilevel"/>
    <w:tmpl w:val="FA74D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B33CB"/>
    <w:multiLevelType w:val="hybridMultilevel"/>
    <w:tmpl w:val="BDAC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366AC"/>
    <w:multiLevelType w:val="hybridMultilevel"/>
    <w:tmpl w:val="DB363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C6351"/>
    <w:multiLevelType w:val="hybridMultilevel"/>
    <w:tmpl w:val="E5906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C43A1"/>
    <w:multiLevelType w:val="hybridMultilevel"/>
    <w:tmpl w:val="84366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AA48EA"/>
    <w:multiLevelType w:val="hybridMultilevel"/>
    <w:tmpl w:val="08AC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E26B7"/>
    <w:multiLevelType w:val="hybridMultilevel"/>
    <w:tmpl w:val="81342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511EA"/>
    <w:multiLevelType w:val="hybridMultilevel"/>
    <w:tmpl w:val="BDAC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B5380"/>
    <w:multiLevelType w:val="hybridMultilevel"/>
    <w:tmpl w:val="B61A9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456F2"/>
    <w:multiLevelType w:val="hybridMultilevel"/>
    <w:tmpl w:val="AF7A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47284"/>
    <w:multiLevelType w:val="hybridMultilevel"/>
    <w:tmpl w:val="B25CF072"/>
    <w:lvl w:ilvl="0" w:tplc="F8D23E20">
      <w:start w:val="1"/>
      <w:numFmt w:val="decimal"/>
      <w:lvlText w:val="1.%1."/>
      <w:lvlJc w:val="left"/>
      <w:pPr>
        <w:ind w:left="3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53A48"/>
    <w:multiLevelType w:val="hybridMultilevel"/>
    <w:tmpl w:val="1D441EE0"/>
    <w:lvl w:ilvl="0" w:tplc="0A7C8B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7279C"/>
    <w:multiLevelType w:val="hybridMultilevel"/>
    <w:tmpl w:val="9B0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44666"/>
    <w:multiLevelType w:val="hybridMultilevel"/>
    <w:tmpl w:val="FF50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07D55"/>
    <w:multiLevelType w:val="hybridMultilevel"/>
    <w:tmpl w:val="7F6E4132"/>
    <w:lvl w:ilvl="0" w:tplc="491E8B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F6FDF"/>
    <w:multiLevelType w:val="hybridMultilevel"/>
    <w:tmpl w:val="08947DB6"/>
    <w:lvl w:ilvl="0" w:tplc="C58641C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92030"/>
    <w:multiLevelType w:val="hybridMultilevel"/>
    <w:tmpl w:val="F25C7E46"/>
    <w:lvl w:ilvl="0" w:tplc="62EC52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7"/>
  </w:num>
  <w:num w:numId="4">
    <w:abstractNumId w:val="32"/>
  </w:num>
  <w:num w:numId="5">
    <w:abstractNumId w:val="10"/>
  </w:num>
  <w:num w:numId="6">
    <w:abstractNumId w:val="20"/>
  </w:num>
  <w:num w:numId="7">
    <w:abstractNumId w:val="3"/>
  </w:num>
  <w:num w:numId="8">
    <w:abstractNumId w:val="7"/>
  </w:num>
  <w:num w:numId="9">
    <w:abstractNumId w:val="17"/>
  </w:num>
  <w:num w:numId="10">
    <w:abstractNumId w:val="21"/>
  </w:num>
  <w:num w:numId="11">
    <w:abstractNumId w:val="5"/>
  </w:num>
  <w:num w:numId="12">
    <w:abstractNumId w:val="11"/>
  </w:num>
  <w:num w:numId="13">
    <w:abstractNumId w:val="28"/>
  </w:num>
  <w:num w:numId="14">
    <w:abstractNumId w:val="1"/>
  </w:num>
  <w:num w:numId="15">
    <w:abstractNumId w:val="14"/>
  </w:num>
  <w:num w:numId="16">
    <w:abstractNumId w:val="4"/>
  </w:num>
  <w:num w:numId="17">
    <w:abstractNumId w:val="24"/>
  </w:num>
  <w:num w:numId="18">
    <w:abstractNumId w:val="15"/>
  </w:num>
  <w:num w:numId="19">
    <w:abstractNumId w:val="12"/>
  </w:num>
  <w:num w:numId="20">
    <w:abstractNumId w:val="0"/>
  </w:num>
  <w:num w:numId="21">
    <w:abstractNumId w:val="22"/>
  </w:num>
  <w:num w:numId="22">
    <w:abstractNumId w:val="8"/>
  </w:num>
  <w:num w:numId="23">
    <w:abstractNumId w:val="26"/>
  </w:num>
  <w:num w:numId="24">
    <w:abstractNumId w:val="18"/>
  </w:num>
  <w:num w:numId="25">
    <w:abstractNumId w:val="16"/>
  </w:num>
  <w:num w:numId="26">
    <w:abstractNumId w:val="19"/>
  </w:num>
  <w:num w:numId="27">
    <w:abstractNumId w:val="25"/>
  </w:num>
  <w:num w:numId="28">
    <w:abstractNumId w:val="2"/>
  </w:num>
  <w:num w:numId="29">
    <w:abstractNumId w:val="31"/>
  </w:num>
  <w:num w:numId="30">
    <w:abstractNumId w:val="6"/>
  </w:num>
  <w:num w:numId="31">
    <w:abstractNumId w:val="33"/>
  </w:num>
  <w:num w:numId="32">
    <w:abstractNumId w:val="30"/>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36"/>
    <w:rsid w:val="0000301E"/>
    <w:rsid w:val="000041F8"/>
    <w:rsid w:val="0000431B"/>
    <w:rsid w:val="00012BB9"/>
    <w:rsid w:val="0002456F"/>
    <w:rsid w:val="000258B4"/>
    <w:rsid w:val="00036814"/>
    <w:rsid w:val="0004336B"/>
    <w:rsid w:val="00044FBD"/>
    <w:rsid w:val="00055C6B"/>
    <w:rsid w:val="00061F34"/>
    <w:rsid w:val="00071054"/>
    <w:rsid w:val="00080BD2"/>
    <w:rsid w:val="000A7AA0"/>
    <w:rsid w:val="000C10CB"/>
    <w:rsid w:val="000C23BF"/>
    <w:rsid w:val="000C45B2"/>
    <w:rsid w:val="000D1C6F"/>
    <w:rsid w:val="000D6513"/>
    <w:rsid w:val="000E1273"/>
    <w:rsid w:val="000E4B04"/>
    <w:rsid w:val="000F3B83"/>
    <w:rsid w:val="000F4245"/>
    <w:rsid w:val="000F65BC"/>
    <w:rsid w:val="000F76B1"/>
    <w:rsid w:val="00102EAF"/>
    <w:rsid w:val="001066A0"/>
    <w:rsid w:val="0011668C"/>
    <w:rsid w:val="00130B0D"/>
    <w:rsid w:val="001360BA"/>
    <w:rsid w:val="00136C7D"/>
    <w:rsid w:val="00141404"/>
    <w:rsid w:val="00145452"/>
    <w:rsid w:val="00150986"/>
    <w:rsid w:val="00151357"/>
    <w:rsid w:val="00153DFA"/>
    <w:rsid w:val="001652B4"/>
    <w:rsid w:val="00167236"/>
    <w:rsid w:val="00176D51"/>
    <w:rsid w:val="00180B9D"/>
    <w:rsid w:val="00187B2F"/>
    <w:rsid w:val="00196BCE"/>
    <w:rsid w:val="001A17FF"/>
    <w:rsid w:val="001C22BB"/>
    <w:rsid w:val="001C4D66"/>
    <w:rsid w:val="001D014E"/>
    <w:rsid w:val="001D063D"/>
    <w:rsid w:val="001D19C2"/>
    <w:rsid w:val="001E32F2"/>
    <w:rsid w:val="001E69F7"/>
    <w:rsid w:val="001F6EF1"/>
    <w:rsid w:val="0020415B"/>
    <w:rsid w:val="00211665"/>
    <w:rsid w:val="00211E3E"/>
    <w:rsid w:val="002147F3"/>
    <w:rsid w:val="00215CE8"/>
    <w:rsid w:val="00220FA1"/>
    <w:rsid w:val="00233EEE"/>
    <w:rsid w:val="002363F8"/>
    <w:rsid w:val="00244AED"/>
    <w:rsid w:val="00245A16"/>
    <w:rsid w:val="0025299C"/>
    <w:rsid w:val="00253D8D"/>
    <w:rsid w:val="0026700B"/>
    <w:rsid w:val="00275D27"/>
    <w:rsid w:val="00280893"/>
    <w:rsid w:val="00282E9B"/>
    <w:rsid w:val="00284073"/>
    <w:rsid w:val="002856C5"/>
    <w:rsid w:val="002904EE"/>
    <w:rsid w:val="002A0F34"/>
    <w:rsid w:val="002A1CE1"/>
    <w:rsid w:val="002B027C"/>
    <w:rsid w:val="002B1233"/>
    <w:rsid w:val="002B35B1"/>
    <w:rsid w:val="002B49B9"/>
    <w:rsid w:val="002B4A04"/>
    <w:rsid w:val="002B7D0A"/>
    <w:rsid w:val="002C68F6"/>
    <w:rsid w:val="002C6920"/>
    <w:rsid w:val="002E33BA"/>
    <w:rsid w:val="002E5ADA"/>
    <w:rsid w:val="002F1867"/>
    <w:rsid w:val="002F2572"/>
    <w:rsid w:val="0030518C"/>
    <w:rsid w:val="00306329"/>
    <w:rsid w:val="003120CA"/>
    <w:rsid w:val="0032426C"/>
    <w:rsid w:val="0032502F"/>
    <w:rsid w:val="00336543"/>
    <w:rsid w:val="00352879"/>
    <w:rsid w:val="00356C9B"/>
    <w:rsid w:val="00363D4D"/>
    <w:rsid w:val="00371335"/>
    <w:rsid w:val="00385E70"/>
    <w:rsid w:val="00386F3B"/>
    <w:rsid w:val="003A01FB"/>
    <w:rsid w:val="003A79AF"/>
    <w:rsid w:val="003B4B34"/>
    <w:rsid w:val="003B55B0"/>
    <w:rsid w:val="003C2993"/>
    <w:rsid w:val="003C4137"/>
    <w:rsid w:val="003D4873"/>
    <w:rsid w:val="003D6583"/>
    <w:rsid w:val="003E3200"/>
    <w:rsid w:val="00413462"/>
    <w:rsid w:val="004207EF"/>
    <w:rsid w:val="004219BF"/>
    <w:rsid w:val="00427663"/>
    <w:rsid w:val="00436037"/>
    <w:rsid w:val="0043725C"/>
    <w:rsid w:val="00447FE0"/>
    <w:rsid w:val="00471672"/>
    <w:rsid w:val="004757A4"/>
    <w:rsid w:val="0048613F"/>
    <w:rsid w:val="004878D9"/>
    <w:rsid w:val="00490ADA"/>
    <w:rsid w:val="00497AFF"/>
    <w:rsid w:val="004A5353"/>
    <w:rsid w:val="004C1420"/>
    <w:rsid w:val="004C3DEC"/>
    <w:rsid w:val="004D0EDD"/>
    <w:rsid w:val="004D7B15"/>
    <w:rsid w:val="004D7D1A"/>
    <w:rsid w:val="004E2A4C"/>
    <w:rsid w:val="004F20DD"/>
    <w:rsid w:val="004F4318"/>
    <w:rsid w:val="004F7076"/>
    <w:rsid w:val="00504FB3"/>
    <w:rsid w:val="00510076"/>
    <w:rsid w:val="005207AF"/>
    <w:rsid w:val="00523A7B"/>
    <w:rsid w:val="00527F87"/>
    <w:rsid w:val="00530B67"/>
    <w:rsid w:val="0054121D"/>
    <w:rsid w:val="00545111"/>
    <w:rsid w:val="00545DA9"/>
    <w:rsid w:val="00556D68"/>
    <w:rsid w:val="00562A13"/>
    <w:rsid w:val="0056618F"/>
    <w:rsid w:val="00583CD4"/>
    <w:rsid w:val="00585A3F"/>
    <w:rsid w:val="00585F64"/>
    <w:rsid w:val="005919B9"/>
    <w:rsid w:val="005A45DF"/>
    <w:rsid w:val="005A58F8"/>
    <w:rsid w:val="005B74C0"/>
    <w:rsid w:val="005C569C"/>
    <w:rsid w:val="005E0F93"/>
    <w:rsid w:val="005E2C42"/>
    <w:rsid w:val="005E3074"/>
    <w:rsid w:val="005E7AF5"/>
    <w:rsid w:val="005F192F"/>
    <w:rsid w:val="005F3EF2"/>
    <w:rsid w:val="005F4614"/>
    <w:rsid w:val="005F5762"/>
    <w:rsid w:val="00612C27"/>
    <w:rsid w:val="00614557"/>
    <w:rsid w:val="00640A4C"/>
    <w:rsid w:val="0064207C"/>
    <w:rsid w:val="0064337C"/>
    <w:rsid w:val="006460FB"/>
    <w:rsid w:val="00647012"/>
    <w:rsid w:val="0065460F"/>
    <w:rsid w:val="00656914"/>
    <w:rsid w:val="00657565"/>
    <w:rsid w:val="006635B2"/>
    <w:rsid w:val="00666380"/>
    <w:rsid w:val="00672720"/>
    <w:rsid w:val="00674F74"/>
    <w:rsid w:val="00684308"/>
    <w:rsid w:val="00690335"/>
    <w:rsid w:val="00690EAD"/>
    <w:rsid w:val="00693D7C"/>
    <w:rsid w:val="00694FD6"/>
    <w:rsid w:val="00696BB4"/>
    <w:rsid w:val="006A2D28"/>
    <w:rsid w:val="006A40C4"/>
    <w:rsid w:val="006A7095"/>
    <w:rsid w:val="006B07EB"/>
    <w:rsid w:val="006B7D98"/>
    <w:rsid w:val="006C1D14"/>
    <w:rsid w:val="006C6B41"/>
    <w:rsid w:val="006F7DA5"/>
    <w:rsid w:val="00703FDC"/>
    <w:rsid w:val="007067B3"/>
    <w:rsid w:val="0071485F"/>
    <w:rsid w:val="00716C52"/>
    <w:rsid w:val="00722D64"/>
    <w:rsid w:val="00724464"/>
    <w:rsid w:val="0072630B"/>
    <w:rsid w:val="00731FFF"/>
    <w:rsid w:val="00733AFE"/>
    <w:rsid w:val="00743057"/>
    <w:rsid w:val="00746CE4"/>
    <w:rsid w:val="007511F4"/>
    <w:rsid w:val="00752074"/>
    <w:rsid w:val="00753EED"/>
    <w:rsid w:val="0075556A"/>
    <w:rsid w:val="007768B3"/>
    <w:rsid w:val="00785E02"/>
    <w:rsid w:val="00794DCC"/>
    <w:rsid w:val="00797061"/>
    <w:rsid w:val="007A2D07"/>
    <w:rsid w:val="007A5C8E"/>
    <w:rsid w:val="007B42C6"/>
    <w:rsid w:val="007C1027"/>
    <w:rsid w:val="007D0986"/>
    <w:rsid w:val="007D1E34"/>
    <w:rsid w:val="007D20FF"/>
    <w:rsid w:val="007E00E8"/>
    <w:rsid w:val="007E591B"/>
    <w:rsid w:val="007E65E3"/>
    <w:rsid w:val="00803E86"/>
    <w:rsid w:val="00804795"/>
    <w:rsid w:val="00804E20"/>
    <w:rsid w:val="00811076"/>
    <w:rsid w:val="008128AF"/>
    <w:rsid w:val="00812AB4"/>
    <w:rsid w:val="008219C1"/>
    <w:rsid w:val="00822DAA"/>
    <w:rsid w:val="00825B4D"/>
    <w:rsid w:val="00833942"/>
    <w:rsid w:val="008342E1"/>
    <w:rsid w:val="008505A7"/>
    <w:rsid w:val="00851341"/>
    <w:rsid w:val="00853088"/>
    <w:rsid w:val="00857228"/>
    <w:rsid w:val="00881392"/>
    <w:rsid w:val="008821D0"/>
    <w:rsid w:val="00886664"/>
    <w:rsid w:val="00896E67"/>
    <w:rsid w:val="008A0A54"/>
    <w:rsid w:val="008B0A25"/>
    <w:rsid w:val="008B35FF"/>
    <w:rsid w:val="008B4479"/>
    <w:rsid w:val="008B49F6"/>
    <w:rsid w:val="008C0854"/>
    <w:rsid w:val="008C54D4"/>
    <w:rsid w:val="008D0D2C"/>
    <w:rsid w:val="008D6943"/>
    <w:rsid w:val="008E216B"/>
    <w:rsid w:val="008E3188"/>
    <w:rsid w:val="008F6674"/>
    <w:rsid w:val="00911FF1"/>
    <w:rsid w:val="009152DE"/>
    <w:rsid w:val="00927598"/>
    <w:rsid w:val="00943731"/>
    <w:rsid w:val="00954E49"/>
    <w:rsid w:val="009607A8"/>
    <w:rsid w:val="00971047"/>
    <w:rsid w:val="00971D05"/>
    <w:rsid w:val="0097677B"/>
    <w:rsid w:val="00977C8E"/>
    <w:rsid w:val="00983F01"/>
    <w:rsid w:val="009861C4"/>
    <w:rsid w:val="0099194F"/>
    <w:rsid w:val="0099775F"/>
    <w:rsid w:val="009A2C10"/>
    <w:rsid w:val="009A51EB"/>
    <w:rsid w:val="009A7789"/>
    <w:rsid w:val="009B17FF"/>
    <w:rsid w:val="009C03BC"/>
    <w:rsid w:val="009C19CD"/>
    <w:rsid w:val="009C49E3"/>
    <w:rsid w:val="009E0258"/>
    <w:rsid w:val="009E0AFE"/>
    <w:rsid w:val="00A274AA"/>
    <w:rsid w:val="00A4005A"/>
    <w:rsid w:val="00A40CA4"/>
    <w:rsid w:val="00A414A5"/>
    <w:rsid w:val="00A44865"/>
    <w:rsid w:val="00A46234"/>
    <w:rsid w:val="00A5282F"/>
    <w:rsid w:val="00A71265"/>
    <w:rsid w:val="00A756FD"/>
    <w:rsid w:val="00A812E2"/>
    <w:rsid w:val="00A8215E"/>
    <w:rsid w:val="00A974F0"/>
    <w:rsid w:val="00AA4F35"/>
    <w:rsid w:val="00AB3A93"/>
    <w:rsid w:val="00AC2160"/>
    <w:rsid w:val="00AC29FC"/>
    <w:rsid w:val="00AC751B"/>
    <w:rsid w:val="00AD54A4"/>
    <w:rsid w:val="00AE3880"/>
    <w:rsid w:val="00AE7982"/>
    <w:rsid w:val="00AF03CA"/>
    <w:rsid w:val="00AF22AD"/>
    <w:rsid w:val="00AF25D2"/>
    <w:rsid w:val="00B04F7F"/>
    <w:rsid w:val="00B079BD"/>
    <w:rsid w:val="00B20EB3"/>
    <w:rsid w:val="00B211CD"/>
    <w:rsid w:val="00B21662"/>
    <w:rsid w:val="00B21DED"/>
    <w:rsid w:val="00B3093B"/>
    <w:rsid w:val="00B32533"/>
    <w:rsid w:val="00B40C09"/>
    <w:rsid w:val="00B426E5"/>
    <w:rsid w:val="00B43A70"/>
    <w:rsid w:val="00B43CAE"/>
    <w:rsid w:val="00B44361"/>
    <w:rsid w:val="00B50746"/>
    <w:rsid w:val="00B517B1"/>
    <w:rsid w:val="00B61F81"/>
    <w:rsid w:val="00B666B3"/>
    <w:rsid w:val="00B7313B"/>
    <w:rsid w:val="00B8077E"/>
    <w:rsid w:val="00B8677C"/>
    <w:rsid w:val="00B97129"/>
    <w:rsid w:val="00B975FC"/>
    <w:rsid w:val="00BA2386"/>
    <w:rsid w:val="00BA7814"/>
    <w:rsid w:val="00BB4131"/>
    <w:rsid w:val="00BB4B00"/>
    <w:rsid w:val="00BB6162"/>
    <w:rsid w:val="00BC0FA6"/>
    <w:rsid w:val="00BC7A52"/>
    <w:rsid w:val="00BD2FD7"/>
    <w:rsid w:val="00BE3A09"/>
    <w:rsid w:val="00C07580"/>
    <w:rsid w:val="00C11AE0"/>
    <w:rsid w:val="00C13547"/>
    <w:rsid w:val="00C13F4B"/>
    <w:rsid w:val="00C204E1"/>
    <w:rsid w:val="00C23520"/>
    <w:rsid w:val="00C244E1"/>
    <w:rsid w:val="00C25247"/>
    <w:rsid w:val="00C31622"/>
    <w:rsid w:val="00C377EB"/>
    <w:rsid w:val="00C431DE"/>
    <w:rsid w:val="00C52957"/>
    <w:rsid w:val="00C60536"/>
    <w:rsid w:val="00C66CAC"/>
    <w:rsid w:val="00C7093C"/>
    <w:rsid w:val="00C70F46"/>
    <w:rsid w:val="00C74D9F"/>
    <w:rsid w:val="00C76FFA"/>
    <w:rsid w:val="00C77B43"/>
    <w:rsid w:val="00C82806"/>
    <w:rsid w:val="00C97239"/>
    <w:rsid w:val="00CA62B8"/>
    <w:rsid w:val="00CA7B0A"/>
    <w:rsid w:val="00CB19ED"/>
    <w:rsid w:val="00CB5499"/>
    <w:rsid w:val="00CB7AE0"/>
    <w:rsid w:val="00CC2310"/>
    <w:rsid w:val="00CC3212"/>
    <w:rsid w:val="00CC5FFB"/>
    <w:rsid w:val="00CE4975"/>
    <w:rsid w:val="00D01027"/>
    <w:rsid w:val="00D074D0"/>
    <w:rsid w:val="00D17295"/>
    <w:rsid w:val="00D22C34"/>
    <w:rsid w:val="00D26923"/>
    <w:rsid w:val="00D362C3"/>
    <w:rsid w:val="00D36A4D"/>
    <w:rsid w:val="00D370BF"/>
    <w:rsid w:val="00D402C7"/>
    <w:rsid w:val="00D629EF"/>
    <w:rsid w:val="00D63E63"/>
    <w:rsid w:val="00D66A0E"/>
    <w:rsid w:val="00D712B8"/>
    <w:rsid w:val="00D86175"/>
    <w:rsid w:val="00D87DD0"/>
    <w:rsid w:val="00D97008"/>
    <w:rsid w:val="00DA2089"/>
    <w:rsid w:val="00DA4A05"/>
    <w:rsid w:val="00DB2862"/>
    <w:rsid w:val="00DB704C"/>
    <w:rsid w:val="00DC0DD6"/>
    <w:rsid w:val="00DD6CBC"/>
    <w:rsid w:val="00DD6FFC"/>
    <w:rsid w:val="00DE0158"/>
    <w:rsid w:val="00DE6DEE"/>
    <w:rsid w:val="00DF3464"/>
    <w:rsid w:val="00DF56EC"/>
    <w:rsid w:val="00DF74AD"/>
    <w:rsid w:val="00E009D9"/>
    <w:rsid w:val="00E01053"/>
    <w:rsid w:val="00E21B37"/>
    <w:rsid w:val="00E25033"/>
    <w:rsid w:val="00E25F6D"/>
    <w:rsid w:val="00E36D3C"/>
    <w:rsid w:val="00E54ACF"/>
    <w:rsid w:val="00E60174"/>
    <w:rsid w:val="00E63D2E"/>
    <w:rsid w:val="00E67ECE"/>
    <w:rsid w:val="00E71EE8"/>
    <w:rsid w:val="00E73B92"/>
    <w:rsid w:val="00E759C1"/>
    <w:rsid w:val="00E804B1"/>
    <w:rsid w:val="00E833A1"/>
    <w:rsid w:val="00E8565D"/>
    <w:rsid w:val="00E87D4B"/>
    <w:rsid w:val="00E9646C"/>
    <w:rsid w:val="00EA06E6"/>
    <w:rsid w:val="00EA0768"/>
    <w:rsid w:val="00EA2790"/>
    <w:rsid w:val="00EA30A3"/>
    <w:rsid w:val="00EB3E29"/>
    <w:rsid w:val="00EB70CD"/>
    <w:rsid w:val="00EB773A"/>
    <w:rsid w:val="00EC58B4"/>
    <w:rsid w:val="00EC7810"/>
    <w:rsid w:val="00ED2FB6"/>
    <w:rsid w:val="00EE069A"/>
    <w:rsid w:val="00EE603F"/>
    <w:rsid w:val="00EE613A"/>
    <w:rsid w:val="00EF7B3F"/>
    <w:rsid w:val="00F03C0A"/>
    <w:rsid w:val="00F21063"/>
    <w:rsid w:val="00F24988"/>
    <w:rsid w:val="00F366F3"/>
    <w:rsid w:val="00F43DBF"/>
    <w:rsid w:val="00F6352B"/>
    <w:rsid w:val="00F71183"/>
    <w:rsid w:val="00F72A95"/>
    <w:rsid w:val="00F82479"/>
    <w:rsid w:val="00F83E46"/>
    <w:rsid w:val="00F86C1E"/>
    <w:rsid w:val="00FB6D51"/>
    <w:rsid w:val="00FC1301"/>
    <w:rsid w:val="00FC2288"/>
    <w:rsid w:val="00FC2EBF"/>
    <w:rsid w:val="00FC61EB"/>
    <w:rsid w:val="00FD2844"/>
    <w:rsid w:val="00FE3259"/>
    <w:rsid w:val="00F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18CF7"/>
  <w15:docId w15:val="{3E5507AB-FD24-42C1-BCC1-3747D2FF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993"/>
    <w:pPr>
      <w:ind w:left="720"/>
      <w:contextualSpacing/>
    </w:pPr>
  </w:style>
  <w:style w:type="paragraph" w:styleId="BalloonText">
    <w:name w:val="Balloon Text"/>
    <w:basedOn w:val="Normal"/>
    <w:link w:val="BalloonTextChar"/>
    <w:uiPriority w:val="99"/>
    <w:semiHidden/>
    <w:unhideWhenUsed/>
    <w:rsid w:val="003C2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993"/>
    <w:rPr>
      <w:rFonts w:ascii="Tahoma" w:hAnsi="Tahoma" w:cs="Tahoma"/>
      <w:sz w:val="16"/>
      <w:szCs w:val="16"/>
    </w:rPr>
  </w:style>
  <w:style w:type="paragraph" w:styleId="NormalWeb">
    <w:name w:val="Normal (Web)"/>
    <w:basedOn w:val="Normal"/>
    <w:uiPriority w:val="99"/>
    <w:semiHidden/>
    <w:unhideWhenUsed/>
    <w:rsid w:val="0065691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E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9F6"/>
  </w:style>
  <w:style w:type="paragraph" w:styleId="Footer">
    <w:name w:val="footer"/>
    <w:basedOn w:val="Normal"/>
    <w:link w:val="FooterChar"/>
    <w:uiPriority w:val="99"/>
    <w:unhideWhenUsed/>
    <w:rsid w:val="008B4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9F6"/>
  </w:style>
  <w:style w:type="character" w:customStyle="1" w:styleId="shorttext">
    <w:name w:val="short_text"/>
    <w:basedOn w:val="DefaultParagraphFont"/>
    <w:rsid w:val="009B17FF"/>
  </w:style>
  <w:style w:type="character" w:styleId="Hyperlink">
    <w:name w:val="Hyperlink"/>
    <w:uiPriority w:val="99"/>
    <w:unhideWhenUsed/>
    <w:rsid w:val="00D074D0"/>
    <w:rPr>
      <w:color w:val="0000FF"/>
      <w:u w:val="single"/>
    </w:rPr>
  </w:style>
  <w:style w:type="character" w:styleId="CommentReference">
    <w:name w:val="annotation reference"/>
    <w:basedOn w:val="DefaultParagraphFont"/>
    <w:uiPriority w:val="99"/>
    <w:semiHidden/>
    <w:unhideWhenUsed/>
    <w:rsid w:val="007E00E8"/>
    <w:rPr>
      <w:sz w:val="16"/>
      <w:szCs w:val="16"/>
    </w:rPr>
  </w:style>
  <w:style w:type="paragraph" w:styleId="CommentText">
    <w:name w:val="annotation text"/>
    <w:basedOn w:val="Normal"/>
    <w:link w:val="CommentTextChar"/>
    <w:uiPriority w:val="99"/>
    <w:semiHidden/>
    <w:unhideWhenUsed/>
    <w:rsid w:val="007E00E8"/>
    <w:pPr>
      <w:spacing w:line="240" w:lineRule="auto"/>
    </w:pPr>
    <w:rPr>
      <w:sz w:val="20"/>
      <w:szCs w:val="20"/>
    </w:rPr>
  </w:style>
  <w:style w:type="character" w:customStyle="1" w:styleId="CommentTextChar">
    <w:name w:val="Comment Text Char"/>
    <w:basedOn w:val="DefaultParagraphFont"/>
    <w:link w:val="CommentText"/>
    <w:uiPriority w:val="99"/>
    <w:semiHidden/>
    <w:rsid w:val="007E00E8"/>
    <w:rPr>
      <w:sz w:val="20"/>
      <w:szCs w:val="20"/>
    </w:rPr>
  </w:style>
  <w:style w:type="paragraph" w:styleId="CommentSubject">
    <w:name w:val="annotation subject"/>
    <w:basedOn w:val="CommentText"/>
    <w:next w:val="CommentText"/>
    <w:link w:val="CommentSubjectChar"/>
    <w:uiPriority w:val="99"/>
    <w:semiHidden/>
    <w:unhideWhenUsed/>
    <w:rsid w:val="007E00E8"/>
    <w:rPr>
      <w:b/>
      <w:bCs/>
    </w:rPr>
  </w:style>
  <w:style w:type="character" w:customStyle="1" w:styleId="CommentSubjectChar">
    <w:name w:val="Comment Subject Char"/>
    <w:basedOn w:val="CommentTextChar"/>
    <w:link w:val="CommentSubject"/>
    <w:uiPriority w:val="99"/>
    <w:semiHidden/>
    <w:rsid w:val="007E00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975">
      <w:bodyDiv w:val="1"/>
      <w:marLeft w:val="0"/>
      <w:marRight w:val="0"/>
      <w:marTop w:val="0"/>
      <w:marBottom w:val="0"/>
      <w:divBdr>
        <w:top w:val="none" w:sz="0" w:space="0" w:color="auto"/>
        <w:left w:val="none" w:sz="0" w:space="0" w:color="auto"/>
        <w:bottom w:val="none" w:sz="0" w:space="0" w:color="auto"/>
        <w:right w:val="none" w:sz="0" w:space="0" w:color="auto"/>
      </w:divBdr>
    </w:div>
    <w:div w:id="99106867">
      <w:bodyDiv w:val="1"/>
      <w:marLeft w:val="0"/>
      <w:marRight w:val="0"/>
      <w:marTop w:val="0"/>
      <w:marBottom w:val="0"/>
      <w:divBdr>
        <w:top w:val="none" w:sz="0" w:space="0" w:color="auto"/>
        <w:left w:val="none" w:sz="0" w:space="0" w:color="auto"/>
        <w:bottom w:val="none" w:sz="0" w:space="0" w:color="auto"/>
        <w:right w:val="none" w:sz="0" w:space="0" w:color="auto"/>
      </w:divBdr>
    </w:div>
    <w:div w:id="116070991">
      <w:bodyDiv w:val="1"/>
      <w:marLeft w:val="0"/>
      <w:marRight w:val="0"/>
      <w:marTop w:val="0"/>
      <w:marBottom w:val="0"/>
      <w:divBdr>
        <w:top w:val="none" w:sz="0" w:space="0" w:color="auto"/>
        <w:left w:val="none" w:sz="0" w:space="0" w:color="auto"/>
        <w:bottom w:val="none" w:sz="0" w:space="0" w:color="auto"/>
        <w:right w:val="none" w:sz="0" w:space="0" w:color="auto"/>
      </w:divBdr>
    </w:div>
    <w:div w:id="136845071">
      <w:bodyDiv w:val="1"/>
      <w:marLeft w:val="0"/>
      <w:marRight w:val="0"/>
      <w:marTop w:val="0"/>
      <w:marBottom w:val="0"/>
      <w:divBdr>
        <w:top w:val="none" w:sz="0" w:space="0" w:color="auto"/>
        <w:left w:val="none" w:sz="0" w:space="0" w:color="auto"/>
        <w:bottom w:val="none" w:sz="0" w:space="0" w:color="auto"/>
        <w:right w:val="none" w:sz="0" w:space="0" w:color="auto"/>
      </w:divBdr>
    </w:div>
    <w:div w:id="201021809">
      <w:bodyDiv w:val="1"/>
      <w:marLeft w:val="0"/>
      <w:marRight w:val="0"/>
      <w:marTop w:val="0"/>
      <w:marBottom w:val="0"/>
      <w:divBdr>
        <w:top w:val="none" w:sz="0" w:space="0" w:color="auto"/>
        <w:left w:val="none" w:sz="0" w:space="0" w:color="auto"/>
        <w:bottom w:val="none" w:sz="0" w:space="0" w:color="auto"/>
        <w:right w:val="none" w:sz="0" w:space="0" w:color="auto"/>
      </w:divBdr>
    </w:div>
    <w:div w:id="241378973">
      <w:bodyDiv w:val="1"/>
      <w:marLeft w:val="0"/>
      <w:marRight w:val="0"/>
      <w:marTop w:val="0"/>
      <w:marBottom w:val="0"/>
      <w:divBdr>
        <w:top w:val="none" w:sz="0" w:space="0" w:color="auto"/>
        <w:left w:val="none" w:sz="0" w:space="0" w:color="auto"/>
        <w:bottom w:val="none" w:sz="0" w:space="0" w:color="auto"/>
        <w:right w:val="none" w:sz="0" w:space="0" w:color="auto"/>
      </w:divBdr>
    </w:div>
    <w:div w:id="266818532">
      <w:bodyDiv w:val="1"/>
      <w:marLeft w:val="0"/>
      <w:marRight w:val="0"/>
      <w:marTop w:val="0"/>
      <w:marBottom w:val="0"/>
      <w:divBdr>
        <w:top w:val="none" w:sz="0" w:space="0" w:color="auto"/>
        <w:left w:val="none" w:sz="0" w:space="0" w:color="auto"/>
        <w:bottom w:val="none" w:sz="0" w:space="0" w:color="auto"/>
        <w:right w:val="none" w:sz="0" w:space="0" w:color="auto"/>
      </w:divBdr>
    </w:div>
    <w:div w:id="276564022">
      <w:bodyDiv w:val="1"/>
      <w:marLeft w:val="0"/>
      <w:marRight w:val="0"/>
      <w:marTop w:val="0"/>
      <w:marBottom w:val="0"/>
      <w:divBdr>
        <w:top w:val="none" w:sz="0" w:space="0" w:color="auto"/>
        <w:left w:val="none" w:sz="0" w:space="0" w:color="auto"/>
        <w:bottom w:val="none" w:sz="0" w:space="0" w:color="auto"/>
        <w:right w:val="none" w:sz="0" w:space="0" w:color="auto"/>
      </w:divBdr>
    </w:div>
    <w:div w:id="285430392">
      <w:bodyDiv w:val="1"/>
      <w:marLeft w:val="0"/>
      <w:marRight w:val="0"/>
      <w:marTop w:val="0"/>
      <w:marBottom w:val="0"/>
      <w:divBdr>
        <w:top w:val="none" w:sz="0" w:space="0" w:color="auto"/>
        <w:left w:val="none" w:sz="0" w:space="0" w:color="auto"/>
        <w:bottom w:val="none" w:sz="0" w:space="0" w:color="auto"/>
        <w:right w:val="none" w:sz="0" w:space="0" w:color="auto"/>
      </w:divBdr>
    </w:div>
    <w:div w:id="422842304">
      <w:bodyDiv w:val="1"/>
      <w:marLeft w:val="0"/>
      <w:marRight w:val="0"/>
      <w:marTop w:val="0"/>
      <w:marBottom w:val="0"/>
      <w:divBdr>
        <w:top w:val="none" w:sz="0" w:space="0" w:color="auto"/>
        <w:left w:val="none" w:sz="0" w:space="0" w:color="auto"/>
        <w:bottom w:val="none" w:sz="0" w:space="0" w:color="auto"/>
        <w:right w:val="none" w:sz="0" w:space="0" w:color="auto"/>
      </w:divBdr>
    </w:div>
    <w:div w:id="432868558">
      <w:bodyDiv w:val="1"/>
      <w:marLeft w:val="0"/>
      <w:marRight w:val="0"/>
      <w:marTop w:val="0"/>
      <w:marBottom w:val="0"/>
      <w:divBdr>
        <w:top w:val="none" w:sz="0" w:space="0" w:color="auto"/>
        <w:left w:val="none" w:sz="0" w:space="0" w:color="auto"/>
        <w:bottom w:val="none" w:sz="0" w:space="0" w:color="auto"/>
        <w:right w:val="none" w:sz="0" w:space="0" w:color="auto"/>
      </w:divBdr>
    </w:div>
    <w:div w:id="442657128">
      <w:bodyDiv w:val="1"/>
      <w:marLeft w:val="0"/>
      <w:marRight w:val="0"/>
      <w:marTop w:val="0"/>
      <w:marBottom w:val="0"/>
      <w:divBdr>
        <w:top w:val="none" w:sz="0" w:space="0" w:color="auto"/>
        <w:left w:val="none" w:sz="0" w:space="0" w:color="auto"/>
        <w:bottom w:val="none" w:sz="0" w:space="0" w:color="auto"/>
        <w:right w:val="none" w:sz="0" w:space="0" w:color="auto"/>
      </w:divBdr>
    </w:div>
    <w:div w:id="466052640">
      <w:bodyDiv w:val="1"/>
      <w:marLeft w:val="0"/>
      <w:marRight w:val="0"/>
      <w:marTop w:val="0"/>
      <w:marBottom w:val="0"/>
      <w:divBdr>
        <w:top w:val="none" w:sz="0" w:space="0" w:color="auto"/>
        <w:left w:val="none" w:sz="0" w:space="0" w:color="auto"/>
        <w:bottom w:val="none" w:sz="0" w:space="0" w:color="auto"/>
        <w:right w:val="none" w:sz="0" w:space="0" w:color="auto"/>
      </w:divBdr>
    </w:div>
    <w:div w:id="497159553">
      <w:bodyDiv w:val="1"/>
      <w:marLeft w:val="0"/>
      <w:marRight w:val="0"/>
      <w:marTop w:val="0"/>
      <w:marBottom w:val="0"/>
      <w:divBdr>
        <w:top w:val="none" w:sz="0" w:space="0" w:color="auto"/>
        <w:left w:val="none" w:sz="0" w:space="0" w:color="auto"/>
        <w:bottom w:val="none" w:sz="0" w:space="0" w:color="auto"/>
        <w:right w:val="none" w:sz="0" w:space="0" w:color="auto"/>
      </w:divBdr>
    </w:div>
    <w:div w:id="510799784">
      <w:bodyDiv w:val="1"/>
      <w:marLeft w:val="0"/>
      <w:marRight w:val="0"/>
      <w:marTop w:val="0"/>
      <w:marBottom w:val="0"/>
      <w:divBdr>
        <w:top w:val="none" w:sz="0" w:space="0" w:color="auto"/>
        <w:left w:val="none" w:sz="0" w:space="0" w:color="auto"/>
        <w:bottom w:val="none" w:sz="0" w:space="0" w:color="auto"/>
        <w:right w:val="none" w:sz="0" w:space="0" w:color="auto"/>
      </w:divBdr>
    </w:div>
    <w:div w:id="527987183">
      <w:bodyDiv w:val="1"/>
      <w:marLeft w:val="0"/>
      <w:marRight w:val="0"/>
      <w:marTop w:val="0"/>
      <w:marBottom w:val="0"/>
      <w:divBdr>
        <w:top w:val="none" w:sz="0" w:space="0" w:color="auto"/>
        <w:left w:val="none" w:sz="0" w:space="0" w:color="auto"/>
        <w:bottom w:val="none" w:sz="0" w:space="0" w:color="auto"/>
        <w:right w:val="none" w:sz="0" w:space="0" w:color="auto"/>
      </w:divBdr>
    </w:div>
    <w:div w:id="561406080">
      <w:bodyDiv w:val="1"/>
      <w:marLeft w:val="0"/>
      <w:marRight w:val="0"/>
      <w:marTop w:val="0"/>
      <w:marBottom w:val="0"/>
      <w:divBdr>
        <w:top w:val="none" w:sz="0" w:space="0" w:color="auto"/>
        <w:left w:val="none" w:sz="0" w:space="0" w:color="auto"/>
        <w:bottom w:val="none" w:sz="0" w:space="0" w:color="auto"/>
        <w:right w:val="none" w:sz="0" w:space="0" w:color="auto"/>
      </w:divBdr>
    </w:div>
    <w:div w:id="563755453">
      <w:bodyDiv w:val="1"/>
      <w:marLeft w:val="0"/>
      <w:marRight w:val="0"/>
      <w:marTop w:val="0"/>
      <w:marBottom w:val="0"/>
      <w:divBdr>
        <w:top w:val="none" w:sz="0" w:space="0" w:color="auto"/>
        <w:left w:val="none" w:sz="0" w:space="0" w:color="auto"/>
        <w:bottom w:val="none" w:sz="0" w:space="0" w:color="auto"/>
        <w:right w:val="none" w:sz="0" w:space="0" w:color="auto"/>
      </w:divBdr>
    </w:div>
    <w:div w:id="574438477">
      <w:bodyDiv w:val="1"/>
      <w:marLeft w:val="0"/>
      <w:marRight w:val="0"/>
      <w:marTop w:val="0"/>
      <w:marBottom w:val="0"/>
      <w:divBdr>
        <w:top w:val="none" w:sz="0" w:space="0" w:color="auto"/>
        <w:left w:val="none" w:sz="0" w:space="0" w:color="auto"/>
        <w:bottom w:val="none" w:sz="0" w:space="0" w:color="auto"/>
        <w:right w:val="none" w:sz="0" w:space="0" w:color="auto"/>
      </w:divBdr>
    </w:div>
    <w:div w:id="587690474">
      <w:bodyDiv w:val="1"/>
      <w:marLeft w:val="0"/>
      <w:marRight w:val="0"/>
      <w:marTop w:val="0"/>
      <w:marBottom w:val="0"/>
      <w:divBdr>
        <w:top w:val="none" w:sz="0" w:space="0" w:color="auto"/>
        <w:left w:val="none" w:sz="0" w:space="0" w:color="auto"/>
        <w:bottom w:val="none" w:sz="0" w:space="0" w:color="auto"/>
        <w:right w:val="none" w:sz="0" w:space="0" w:color="auto"/>
      </w:divBdr>
    </w:div>
    <w:div w:id="628777352">
      <w:bodyDiv w:val="1"/>
      <w:marLeft w:val="0"/>
      <w:marRight w:val="0"/>
      <w:marTop w:val="0"/>
      <w:marBottom w:val="0"/>
      <w:divBdr>
        <w:top w:val="none" w:sz="0" w:space="0" w:color="auto"/>
        <w:left w:val="none" w:sz="0" w:space="0" w:color="auto"/>
        <w:bottom w:val="none" w:sz="0" w:space="0" w:color="auto"/>
        <w:right w:val="none" w:sz="0" w:space="0" w:color="auto"/>
      </w:divBdr>
    </w:div>
    <w:div w:id="661392286">
      <w:bodyDiv w:val="1"/>
      <w:marLeft w:val="0"/>
      <w:marRight w:val="0"/>
      <w:marTop w:val="0"/>
      <w:marBottom w:val="0"/>
      <w:divBdr>
        <w:top w:val="none" w:sz="0" w:space="0" w:color="auto"/>
        <w:left w:val="none" w:sz="0" w:space="0" w:color="auto"/>
        <w:bottom w:val="none" w:sz="0" w:space="0" w:color="auto"/>
        <w:right w:val="none" w:sz="0" w:space="0" w:color="auto"/>
      </w:divBdr>
    </w:div>
    <w:div w:id="668295514">
      <w:bodyDiv w:val="1"/>
      <w:marLeft w:val="0"/>
      <w:marRight w:val="0"/>
      <w:marTop w:val="0"/>
      <w:marBottom w:val="0"/>
      <w:divBdr>
        <w:top w:val="none" w:sz="0" w:space="0" w:color="auto"/>
        <w:left w:val="none" w:sz="0" w:space="0" w:color="auto"/>
        <w:bottom w:val="none" w:sz="0" w:space="0" w:color="auto"/>
        <w:right w:val="none" w:sz="0" w:space="0" w:color="auto"/>
      </w:divBdr>
    </w:div>
    <w:div w:id="702101170">
      <w:bodyDiv w:val="1"/>
      <w:marLeft w:val="0"/>
      <w:marRight w:val="0"/>
      <w:marTop w:val="0"/>
      <w:marBottom w:val="0"/>
      <w:divBdr>
        <w:top w:val="none" w:sz="0" w:space="0" w:color="auto"/>
        <w:left w:val="none" w:sz="0" w:space="0" w:color="auto"/>
        <w:bottom w:val="none" w:sz="0" w:space="0" w:color="auto"/>
        <w:right w:val="none" w:sz="0" w:space="0" w:color="auto"/>
      </w:divBdr>
    </w:div>
    <w:div w:id="723793101">
      <w:bodyDiv w:val="1"/>
      <w:marLeft w:val="0"/>
      <w:marRight w:val="0"/>
      <w:marTop w:val="0"/>
      <w:marBottom w:val="0"/>
      <w:divBdr>
        <w:top w:val="none" w:sz="0" w:space="0" w:color="auto"/>
        <w:left w:val="none" w:sz="0" w:space="0" w:color="auto"/>
        <w:bottom w:val="none" w:sz="0" w:space="0" w:color="auto"/>
        <w:right w:val="none" w:sz="0" w:space="0" w:color="auto"/>
      </w:divBdr>
    </w:div>
    <w:div w:id="765225215">
      <w:bodyDiv w:val="1"/>
      <w:marLeft w:val="0"/>
      <w:marRight w:val="0"/>
      <w:marTop w:val="0"/>
      <w:marBottom w:val="0"/>
      <w:divBdr>
        <w:top w:val="none" w:sz="0" w:space="0" w:color="auto"/>
        <w:left w:val="none" w:sz="0" w:space="0" w:color="auto"/>
        <w:bottom w:val="none" w:sz="0" w:space="0" w:color="auto"/>
        <w:right w:val="none" w:sz="0" w:space="0" w:color="auto"/>
      </w:divBdr>
    </w:div>
    <w:div w:id="858472268">
      <w:bodyDiv w:val="1"/>
      <w:marLeft w:val="0"/>
      <w:marRight w:val="0"/>
      <w:marTop w:val="0"/>
      <w:marBottom w:val="0"/>
      <w:divBdr>
        <w:top w:val="none" w:sz="0" w:space="0" w:color="auto"/>
        <w:left w:val="none" w:sz="0" w:space="0" w:color="auto"/>
        <w:bottom w:val="none" w:sz="0" w:space="0" w:color="auto"/>
        <w:right w:val="none" w:sz="0" w:space="0" w:color="auto"/>
      </w:divBdr>
    </w:div>
    <w:div w:id="871920846">
      <w:bodyDiv w:val="1"/>
      <w:marLeft w:val="0"/>
      <w:marRight w:val="0"/>
      <w:marTop w:val="0"/>
      <w:marBottom w:val="0"/>
      <w:divBdr>
        <w:top w:val="none" w:sz="0" w:space="0" w:color="auto"/>
        <w:left w:val="none" w:sz="0" w:space="0" w:color="auto"/>
        <w:bottom w:val="none" w:sz="0" w:space="0" w:color="auto"/>
        <w:right w:val="none" w:sz="0" w:space="0" w:color="auto"/>
      </w:divBdr>
    </w:div>
    <w:div w:id="875190893">
      <w:bodyDiv w:val="1"/>
      <w:marLeft w:val="0"/>
      <w:marRight w:val="0"/>
      <w:marTop w:val="0"/>
      <w:marBottom w:val="0"/>
      <w:divBdr>
        <w:top w:val="none" w:sz="0" w:space="0" w:color="auto"/>
        <w:left w:val="none" w:sz="0" w:space="0" w:color="auto"/>
        <w:bottom w:val="none" w:sz="0" w:space="0" w:color="auto"/>
        <w:right w:val="none" w:sz="0" w:space="0" w:color="auto"/>
      </w:divBdr>
    </w:div>
    <w:div w:id="875195052">
      <w:bodyDiv w:val="1"/>
      <w:marLeft w:val="0"/>
      <w:marRight w:val="0"/>
      <w:marTop w:val="0"/>
      <w:marBottom w:val="0"/>
      <w:divBdr>
        <w:top w:val="none" w:sz="0" w:space="0" w:color="auto"/>
        <w:left w:val="none" w:sz="0" w:space="0" w:color="auto"/>
        <w:bottom w:val="none" w:sz="0" w:space="0" w:color="auto"/>
        <w:right w:val="none" w:sz="0" w:space="0" w:color="auto"/>
      </w:divBdr>
    </w:div>
    <w:div w:id="880358971">
      <w:bodyDiv w:val="1"/>
      <w:marLeft w:val="0"/>
      <w:marRight w:val="0"/>
      <w:marTop w:val="0"/>
      <w:marBottom w:val="0"/>
      <w:divBdr>
        <w:top w:val="none" w:sz="0" w:space="0" w:color="auto"/>
        <w:left w:val="none" w:sz="0" w:space="0" w:color="auto"/>
        <w:bottom w:val="none" w:sz="0" w:space="0" w:color="auto"/>
        <w:right w:val="none" w:sz="0" w:space="0" w:color="auto"/>
      </w:divBdr>
    </w:div>
    <w:div w:id="932905936">
      <w:bodyDiv w:val="1"/>
      <w:marLeft w:val="0"/>
      <w:marRight w:val="0"/>
      <w:marTop w:val="0"/>
      <w:marBottom w:val="0"/>
      <w:divBdr>
        <w:top w:val="none" w:sz="0" w:space="0" w:color="auto"/>
        <w:left w:val="none" w:sz="0" w:space="0" w:color="auto"/>
        <w:bottom w:val="none" w:sz="0" w:space="0" w:color="auto"/>
        <w:right w:val="none" w:sz="0" w:space="0" w:color="auto"/>
      </w:divBdr>
    </w:div>
    <w:div w:id="957368601">
      <w:bodyDiv w:val="1"/>
      <w:marLeft w:val="0"/>
      <w:marRight w:val="0"/>
      <w:marTop w:val="0"/>
      <w:marBottom w:val="0"/>
      <w:divBdr>
        <w:top w:val="none" w:sz="0" w:space="0" w:color="auto"/>
        <w:left w:val="none" w:sz="0" w:space="0" w:color="auto"/>
        <w:bottom w:val="none" w:sz="0" w:space="0" w:color="auto"/>
        <w:right w:val="none" w:sz="0" w:space="0" w:color="auto"/>
      </w:divBdr>
    </w:div>
    <w:div w:id="960066519">
      <w:bodyDiv w:val="1"/>
      <w:marLeft w:val="0"/>
      <w:marRight w:val="0"/>
      <w:marTop w:val="0"/>
      <w:marBottom w:val="0"/>
      <w:divBdr>
        <w:top w:val="none" w:sz="0" w:space="0" w:color="auto"/>
        <w:left w:val="none" w:sz="0" w:space="0" w:color="auto"/>
        <w:bottom w:val="none" w:sz="0" w:space="0" w:color="auto"/>
        <w:right w:val="none" w:sz="0" w:space="0" w:color="auto"/>
      </w:divBdr>
    </w:div>
    <w:div w:id="1005984012">
      <w:bodyDiv w:val="1"/>
      <w:marLeft w:val="0"/>
      <w:marRight w:val="0"/>
      <w:marTop w:val="0"/>
      <w:marBottom w:val="0"/>
      <w:divBdr>
        <w:top w:val="none" w:sz="0" w:space="0" w:color="auto"/>
        <w:left w:val="none" w:sz="0" w:space="0" w:color="auto"/>
        <w:bottom w:val="none" w:sz="0" w:space="0" w:color="auto"/>
        <w:right w:val="none" w:sz="0" w:space="0" w:color="auto"/>
      </w:divBdr>
    </w:div>
    <w:div w:id="1016614984">
      <w:bodyDiv w:val="1"/>
      <w:marLeft w:val="0"/>
      <w:marRight w:val="0"/>
      <w:marTop w:val="0"/>
      <w:marBottom w:val="0"/>
      <w:divBdr>
        <w:top w:val="none" w:sz="0" w:space="0" w:color="auto"/>
        <w:left w:val="none" w:sz="0" w:space="0" w:color="auto"/>
        <w:bottom w:val="none" w:sz="0" w:space="0" w:color="auto"/>
        <w:right w:val="none" w:sz="0" w:space="0" w:color="auto"/>
      </w:divBdr>
    </w:div>
    <w:div w:id="1054936026">
      <w:bodyDiv w:val="1"/>
      <w:marLeft w:val="0"/>
      <w:marRight w:val="0"/>
      <w:marTop w:val="0"/>
      <w:marBottom w:val="0"/>
      <w:divBdr>
        <w:top w:val="none" w:sz="0" w:space="0" w:color="auto"/>
        <w:left w:val="none" w:sz="0" w:space="0" w:color="auto"/>
        <w:bottom w:val="none" w:sz="0" w:space="0" w:color="auto"/>
        <w:right w:val="none" w:sz="0" w:space="0" w:color="auto"/>
      </w:divBdr>
    </w:div>
    <w:div w:id="1071196685">
      <w:bodyDiv w:val="1"/>
      <w:marLeft w:val="0"/>
      <w:marRight w:val="0"/>
      <w:marTop w:val="0"/>
      <w:marBottom w:val="0"/>
      <w:divBdr>
        <w:top w:val="none" w:sz="0" w:space="0" w:color="auto"/>
        <w:left w:val="none" w:sz="0" w:space="0" w:color="auto"/>
        <w:bottom w:val="none" w:sz="0" w:space="0" w:color="auto"/>
        <w:right w:val="none" w:sz="0" w:space="0" w:color="auto"/>
      </w:divBdr>
    </w:div>
    <w:div w:id="1104302163">
      <w:bodyDiv w:val="1"/>
      <w:marLeft w:val="0"/>
      <w:marRight w:val="0"/>
      <w:marTop w:val="0"/>
      <w:marBottom w:val="0"/>
      <w:divBdr>
        <w:top w:val="none" w:sz="0" w:space="0" w:color="auto"/>
        <w:left w:val="none" w:sz="0" w:space="0" w:color="auto"/>
        <w:bottom w:val="none" w:sz="0" w:space="0" w:color="auto"/>
        <w:right w:val="none" w:sz="0" w:space="0" w:color="auto"/>
      </w:divBdr>
    </w:div>
    <w:div w:id="1126386047">
      <w:bodyDiv w:val="1"/>
      <w:marLeft w:val="0"/>
      <w:marRight w:val="0"/>
      <w:marTop w:val="0"/>
      <w:marBottom w:val="0"/>
      <w:divBdr>
        <w:top w:val="none" w:sz="0" w:space="0" w:color="auto"/>
        <w:left w:val="none" w:sz="0" w:space="0" w:color="auto"/>
        <w:bottom w:val="none" w:sz="0" w:space="0" w:color="auto"/>
        <w:right w:val="none" w:sz="0" w:space="0" w:color="auto"/>
      </w:divBdr>
    </w:div>
    <w:div w:id="1156412037">
      <w:bodyDiv w:val="1"/>
      <w:marLeft w:val="0"/>
      <w:marRight w:val="0"/>
      <w:marTop w:val="0"/>
      <w:marBottom w:val="0"/>
      <w:divBdr>
        <w:top w:val="none" w:sz="0" w:space="0" w:color="auto"/>
        <w:left w:val="none" w:sz="0" w:space="0" w:color="auto"/>
        <w:bottom w:val="none" w:sz="0" w:space="0" w:color="auto"/>
        <w:right w:val="none" w:sz="0" w:space="0" w:color="auto"/>
      </w:divBdr>
    </w:div>
    <w:div w:id="1179388281">
      <w:bodyDiv w:val="1"/>
      <w:marLeft w:val="0"/>
      <w:marRight w:val="0"/>
      <w:marTop w:val="0"/>
      <w:marBottom w:val="0"/>
      <w:divBdr>
        <w:top w:val="none" w:sz="0" w:space="0" w:color="auto"/>
        <w:left w:val="none" w:sz="0" w:space="0" w:color="auto"/>
        <w:bottom w:val="none" w:sz="0" w:space="0" w:color="auto"/>
        <w:right w:val="none" w:sz="0" w:space="0" w:color="auto"/>
      </w:divBdr>
    </w:div>
    <w:div w:id="1206408514">
      <w:bodyDiv w:val="1"/>
      <w:marLeft w:val="0"/>
      <w:marRight w:val="0"/>
      <w:marTop w:val="0"/>
      <w:marBottom w:val="0"/>
      <w:divBdr>
        <w:top w:val="none" w:sz="0" w:space="0" w:color="auto"/>
        <w:left w:val="none" w:sz="0" w:space="0" w:color="auto"/>
        <w:bottom w:val="none" w:sz="0" w:space="0" w:color="auto"/>
        <w:right w:val="none" w:sz="0" w:space="0" w:color="auto"/>
      </w:divBdr>
    </w:div>
    <w:div w:id="1206674089">
      <w:bodyDiv w:val="1"/>
      <w:marLeft w:val="0"/>
      <w:marRight w:val="0"/>
      <w:marTop w:val="0"/>
      <w:marBottom w:val="0"/>
      <w:divBdr>
        <w:top w:val="none" w:sz="0" w:space="0" w:color="auto"/>
        <w:left w:val="none" w:sz="0" w:space="0" w:color="auto"/>
        <w:bottom w:val="none" w:sz="0" w:space="0" w:color="auto"/>
        <w:right w:val="none" w:sz="0" w:space="0" w:color="auto"/>
      </w:divBdr>
    </w:div>
    <w:div w:id="1223176278">
      <w:bodyDiv w:val="1"/>
      <w:marLeft w:val="0"/>
      <w:marRight w:val="0"/>
      <w:marTop w:val="0"/>
      <w:marBottom w:val="0"/>
      <w:divBdr>
        <w:top w:val="none" w:sz="0" w:space="0" w:color="auto"/>
        <w:left w:val="none" w:sz="0" w:space="0" w:color="auto"/>
        <w:bottom w:val="none" w:sz="0" w:space="0" w:color="auto"/>
        <w:right w:val="none" w:sz="0" w:space="0" w:color="auto"/>
      </w:divBdr>
      <w:divsChild>
        <w:div w:id="1494250713">
          <w:marLeft w:val="0"/>
          <w:marRight w:val="0"/>
          <w:marTop w:val="0"/>
          <w:marBottom w:val="0"/>
          <w:divBdr>
            <w:top w:val="none" w:sz="0" w:space="0" w:color="auto"/>
            <w:left w:val="none" w:sz="0" w:space="0" w:color="auto"/>
            <w:bottom w:val="none" w:sz="0" w:space="0" w:color="auto"/>
            <w:right w:val="none" w:sz="0" w:space="0" w:color="auto"/>
          </w:divBdr>
        </w:div>
        <w:div w:id="606932961">
          <w:marLeft w:val="0"/>
          <w:marRight w:val="0"/>
          <w:marTop w:val="0"/>
          <w:marBottom w:val="0"/>
          <w:divBdr>
            <w:top w:val="none" w:sz="0" w:space="0" w:color="auto"/>
            <w:left w:val="none" w:sz="0" w:space="0" w:color="auto"/>
            <w:bottom w:val="none" w:sz="0" w:space="0" w:color="auto"/>
            <w:right w:val="none" w:sz="0" w:space="0" w:color="auto"/>
          </w:divBdr>
          <w:divsChild>
            <w:div w:id="640229779">
              <w:marLeft w:val="0"/>
              <w:marRight w:val="0"/>
              <w:marTop w:val="0"/>
              <w:marBottom w:val="0"/>
              <w:divBdr>
                <w:top w:val="none" w:sz="0" w:space="0" w:color="auto"/>
                <w:left w:val="none" w:sz="0" w:space="0" w:color="auto"/>
                <w:bottom w:val="none" w:sz="0" w:space="0" w:color="auto"/>
                <w:right w:val="none" w:sz="0" w:space="0" w:color="auto"/>
              </w:divBdr>
              <w:divsChild>
                <w:div w:id="1836796057">
                  <w:marLeft w:val="0"/>
                  <w:marRight w:val="0"/>
                  <w:marTop w:val="0"/>
                  <w:marBottom w:val="0"/>
                  <w:divBdr>
                    <w:top w:val="none" w:sz="0" w:space="0" w:color="auto"/>
                    <w:left w:val="none" w:sz="0" w:space="0" w:color="auto"/>
                    <w:bottom w:val="none" w:sz="0" w:space="0" w:color="auto"/>
                    <w:right w:val="none" w:sz="0" w:space="0" w:color="auto"/>
                  </w:divBdr>
                  <w:divsChild>
                    <w:div w:id="193733841">
                      <w:marLeft w:val="0"/>
                      <w:marRight w:val="0"/>
                      <w:marTop w:val="0"/>
                      <w:marBottom w:val="0"/>
                      <w:divBdr>
                        <w:top w:val="none" w:sz="0" w:space="0" w:color="auto"/>
                        <w:left w:val="none" w:sz="0" w:space="0" w:color="auto"/>
                        <w:bottom w:val="none" w:sz="0" w:space="0" w:color="auto"/>
                        <w:right w:val="none" w:sz="0" w:space="0" w:color="auto"/>
                      </w:divBdr>
                      <w:divsChild>
                        <w:div w:id="13657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67815">
          <w:marLeft w:val="0"/>
          <w:marRight w:val="0"/>
          <w:marTop w:val="0"/>
          <w:marBottom w:val="0"/>
          <w:divBdr>
            <w:top w:val="none" w:sz="0" w:space="0" w:color="auto"/>
            <w:left w:val="none" w:sz="0" w:space="0" w:color="auto"/>
            <w:bottom w:val="none" w:sz="0" w:space="0" w:color="auto"/>
            <w:right w:val="none" w:sz="0" w:space="0" w:color="auto"/>
          </w:divBdr>
          <w:divsChild>
            <w:div w:id="1693411072">
              <w:marLeft w:val="0"/>
              <w:marRight w:val="0"/>
              <w:marTop w:val="0"/>
              <w:marBottom w:val="0"/>
              <w:divBdr>
                <w:top w:val="none" w:sz="0" w:space="0" w:color="auto"/>
                <w:left w:val="none" w:sz="0" w:space="0" w:color="auto"/>
                <w:bottom w:val="none" w:sz="0" w:space="0" w:color="auto"/>
                <w:right w:val="none" w:sz="0" w:space="0" w:color="auto"/>
              </w:divBdr>
              <w:divsChild>
                <w:div w:id="5449953">
                  <w:marLeft w:val="0"/>
                  <w:marRight w:val="0"/>
                  <w:marTop w:val="0"/>
                  <w:marBottom w:val="0"/>
                  <w:divBdr>
                    <w:top w:val="none" w:sz="0" w:space="0" w:color="auto"/>
                    <w:left w:val="none" w:sz="0" w:space="0" w:color="auto"/>
                    <w:bottom w:val="none" w:sz="0" w:space="0" w:color="auto"/>
                    <w:right w:val="none" w:sz="0" w:space="0" w:color="auto"/>
                  </w:divBdr>
                  <w:divsChild>
                    <w:div w:id="1408066373">
                      <w:marLeft w:val="0"/>
                      <w:marRight w:val="0"/>
                      <w:marTop w:val="0"/>
                      <w:marBottom w:val="0"/>
                      <w:divBdr>
                        <w:top w:val="none" w:sz="0" w:space="0" w:color="auto"/>
                        <w:left w:val="none" w:sz="0" w:space="0" w:color="auto"/>
                        <w:bottom w:val="none" w:sz="0" w:space="0" w:color="auto"/>
                        <w:right w:val="none" w:sz="0" w:space="0" w:color="auto"/>
                      </w:divBdr>
                      <w:divsChild>
                        <w:div w:id="695274409">
                          <w:marLeft w:val="0"/>
                          <w:marRight w:val="0"/>
                          <w:marTop w:val="0"/>
                          <w:marBottom w:val="0"/>
                          <w:divBdr>
                            <w:top w:val="none" w:sz="0" w:space="0" w:color="auto"/>
                            <w:left w:val="none" w:sz="0" w:space="0" w:color="auto"/>
                            <w:bottom w:val="none" w:sz="0" w:space="0" w:color="auto"/>
                            <w:right w:val="none" w:sz="0" w:space="0" w:color="auto"/>
                          </w:divBdr>
                          <w:divsChild>
                            <w:div w:id="12243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612164">
      <w:bodyDiv w:val="1"/>
      <w:marLeft w:val="0"/>
      <w:marRight w:val="0"/>
      <w:marTop w:val="0"/>
      <w:marBottom w:val="0"/>
      <w:divBdr>
        <w:top w:val="none" w:sz="0" w:space="0" w:color="auto"/>
        <w:left w:val="none" w:sz="0" w:space="0" w:color="auto"/>
        <w:bottom w:val="none" w:sz="0" w:space="0" w:color="auto"/>
        <w:right w:val="none" w:sz="0" w:space="0" w:color="auto"/>
      </w:divBdr>
    </w:div>
    <w:div w:id="1306856879">
      <w:bodyDiv w:val="1"/>
      <w:marLeft w:val="0"/>
      <w:marRight w:val="0"/>
      <w:marTop w:val="0"/>
      <w:marBottom w:val="0"/>
      <w:divBdr>
        <w:top w:val="none" w:sz="0" w:space="0" w:color="auto"/>
        <w:left w:val="none" w:sz="0" w:space="0" w:color="auto"/>
        <w:bottom w:val="none" w:sz="0" w:space="0" w:color="auto"/>
        <w:right w:val="none" w:sz="0" w:space="0" w:color="auto"/>
      </w:divBdr>
    </w:div>
    <w:div w:id="1340350576">
      <w:bodyDiv w:val="1"/>
      <w:marLeft w:val="0"/>
      <w:marRight w:val="0"/>
      <w:marTop w:val="0"/>
      <w:marBottom w:val="0"/>
      <w:divBdr>
        <w:top w:val="none" w:sz="0" w:space="0" w:color="auto"/>
        <w:left w:val="none" w:sz="0" w:space="0" w:color="auto"/>
        <w:bottom w:val="none" w:sz="0" w:space="0" w:color="auto"/>
        <w:right w:val="none" w:sz="0" w:space="0" w:color="auto"/>
      </w:divBdr>
    </w:div>
    <w:div w:id="1349018069">
      <w:bodyDiv w:val="1"/>
      <w:marLeft w:val="0"/>
      <w:marRight w:val="0"/>
      <w:marTop w:val="0"/>
      <w:marBottom w:val="0"/>
      <w:divBdr>
        <w:top w:val="none" w:sz="0" w:space="0" w:color="auto"/>
        <w:left w:val="none" w:sz="0" w:space="0" w:color="auto"/>
        <w:bottom w:val="none" w:sz="0" w:space="0" w:color="auto"/>
        <w:right w:val="none" w:sz="0" w:space="0" w:color="auto"/>
      </w:divBdr>
    </w:div>
    <w:div w:id="1416320276">
      <w:bodyDiv w:val="1"/>
      <w:marLeft w:val="0"/>
      <w:marRight w:val="0"/>
      <w:marTop w:val="0"/>
      <w:marBottom w:val="0"/>
      <w:divBdr>
        <w:top w:val="none" w:sz="0" w:space="0" w:color="auto"/>
        <w:left w:val="none" w:sz="0" w:space="0" w:color="auto"/>
        <w:bottom w:val="none" w:sz="0" w:space="0" w:color="auto"/>
        <w:right w:val="none" w:sz="0" w:space="0" w:color="auto"/>
      </w:divBdr>
    </w:div>
    <w:div w:id="1420905615">
      <w:bodyDiv w:val="1"/>
      <w:marLeft w:val="0"/>
      <w:marRight w:val="0"/>
      <w:marTop w:val="0"/>
      <w:marBottom w:val="0"/>
      <w:divBdr>
        <w:top w:val="none" w:sz="0" w:space="0" w:color="auto"/>
        <w:left w:val="none" w:sz="0" w:space="0" w:color="auto"/>
        <w:bottom w:val="none" w:sz="0" w:space="0" w:color="auto"/>
        <w:right w:val="none" w:sz="0" w:space="0" w:color="auto"/>
      </w:divBdr>
    </w:div>
    <w:div w:id="1456758301">
      <w:bodyDiv w:val="1"/>
      <w:marLeft w:val="0"/>
      <w:marRight w:val="0"/>
      <w:marTop w:val="0"/>
      <w:marBottom w:val="0"/>
      <w:divBdr>
        <w:top w:val="none" w:sz="0" w:space="0" w:color="auto"/>
        <w:left w:val="none" w:sz="0" w:space="0" w:color="auto"/>
        <w:bottom w:val="none" w:sz="0" w:space="0" w:color="auto"/>
        <w:right w:val="none" w:sz="0" w:space="0" w:color="auto"/>
      </w:divBdr>
    </w:div>
    <w:div w:id="1484199804">
      <w:bodyDiv w:val="1"/>
      <w:marLeft w:val="0"/>
      <w:marRight w:val="0"/>
      <w:marTop w:val="0"/>
      <w:marBottom w:val="0"/>
      <w:divBdr>
        <w:top w:val="none" w:sz="0" w:space="0" w:color="auto"/>
        <w:left w:val="none" w:sz="0" w:space="0" w:color="auto"/>
        <w:bottom w:val="none" w:sz="0" w:space="0" w:color="auto"/>
        <w:right w:val="none" w:sz="0" w:space="0" w:color="auto"/>
      </w:divBdr>
    </w:div>
    <w:div w:id="1501045493">
      <w:bodyDiv w:val="1"/>
      <w:marLeft w:val="0"/>
      <w:marRight w:val="0"/>
      <w:marTop w:val="0"/>
      <w:marBottom w:val="0"/>
      <w:divBdr>
        <w:top w:val="none" w:sz="0" w:space="0" w:color="auto"/>
        <w:left w:val="none" w:sz="0" w:space="0" w:color="auto"/>
        <w:bottom w:val="none" w:sz="0" w:space="0" w:color="auto"/>
        <w:right w:val="none" w:sz="0" w:space="0" w:color="auto"/>
      </w:divBdr>
    </w:div>
    <w:div w:id="1511337022">
      <w:bodyDiv w:val="1"/>
      <w:marLeft w:val="0"/>
      <w:marRight w:val="0"/>
      <w:marTop w:val="0"/>
      <w:marBottom w:val="0"/>
      <w:divBdr>
        <w:top w:val="none" w:sz="0" w:space="0" w:color="auto"/>
        <w:left w:val="none" w:sz="0" w:space="0" w:color="auto"/>
        <w:bottom w:val="none" w:sz="0" w:space="0" w:color="auto"/>
        <w:right w:val="none" w:sz="0" w:space="0" w:color="auto"/>
      </w:divBdr>
    </w:div>
    <w:div w:id="1548108804">
      <w:bodyDiv w:val="1"/>
      <w:marLeft w:val="0"/>
      <w:marRight w:val="0"/>
      <w:marTop w:val="0"/>
      <w:marBottom w:val="0"/>
      <w:divBdr>
        <w:top w:val="none" w:sz="0" w:space="0" w:color="auto"/>
        <w:left w:val="none" w:sz="0" w:space="0" w:color="auto"/>
        <w:bottom w:val="none" w:sz="0" w:space="0" w:color="auto"/>
        <w:right w:val="none" w:sz="0" w:space="0" w:color="auto"/>
      </w:divBdr>
    </w:div>
    <w:div w:id="1625621008">
      <w:bodyDiv w:val="1"/>
      <w:marLeft w:val="0"/>
      <w:marRight w:val="0"/>
      <w:marTop w:val="0"/>
      <w:marBottom w:val="0"/>
      <w:divBdr>
        <w:top w:val="none" w:sz="0" w:space="0" w:color="auto"/>
        <w:left w:val="none" w:sz="0" w:space="0" w:color="auto"/>
        <w:bottom w:val="none" w:sz="0" w:space="0" w:color="auto"/>
        <w:right w:val="none" w:sz="0" w:space="0" w:color="auto"/>
      </w:divBdr>
    </w:div>
    <w:div w:id="1657613293">
      <w:bodyDiv w:val="1"/>
      <w:marLeft w:val="0"/>
      <w:marRight w:val="0"/>
      <w:marTop w:val="0"/>
      <w:marBottom w:val="0"/>
      <w:divBdr>
        <w:top w:val="none" w:sz="0" w:space="0" w:color="auto"/>
        <w:left w:val="none" w:sz="0" w:space="0" w:color="auto"/>
        <w:bottom w:val="none" w:sz="0" w:space="0" w:color="auto"/>
        <w:right w:val="none" w:sz="0" w:space="0" w:color="auto"/>
      </w:divBdr>
    </w:div>
    <w:div w:id="1666124206">
      <w:bodyDiv w:val="1"/>
      <w:marLeft w:val="0"/>
      <w:marRight w:val="0"/>
      <w:marTop w:val="0"/>
      <w:marBottom w:val="0"/>
      <w:divBdr>
        <w:top w:val="none" w:sz="0" w:space="0" w:color="auto"/>
        <w:left w:val="none" w:sz="0" w:space="0" w:color="auto"/>
        <w:bottom w:val="none" w:sz="0" w:space="0" w:color="auto"/>
        <w:right w:val="none" w:sz="0" w:space="0" w:color="auto"/>
      </w:divBdr>
    </w:div>
    <w:div w:id="1701007777">
      <w:bodyDiv w:val="1"/>
      <w:marLeft w:val="0"/>
      <w:marRight w:val="0"/>
      <w:marTop w:val="0"/>
      <w:marBottom w:val="0"/>
      <w:divBdr>
        <w:top w:val="none" w:sz="0" w:space="0" w:color="auto"/>
        <w:left w:val="none" w:sz="0" w:space="0" w:color="auto"/>
        <w:bottom w:val="none" w:sz="0" w:space="0" w:color="auto"/>
        <w:right w:val="none" w:sz="0" w:space="0" w:color="auto"/>
      </w:divBdr>
    </w:div>
    <w:div w:id="1726294927">
      <w:bodyDiv w:val="1"/>
      <w:marLeft w:val="0"/>
      <w:marRight w:val="0"/>
      <w:marTop w:val="0"/>
      <w:marBottom w:val="0"/>
      <w:divBdr>
        <w:top w:val="none" w:sz="0" w:space="0" w:color="auto"/>
        <w:left w:val="none" w:sz="0" w:space="0" w:color="auto"/>
        <w:bottom w:val="none" w:sz="0" w:space="0" w:color="auto"/>
        <w:right w:val="none" w:sz="0" w:space="0" w:color="auto"/>
      </w:divBdr>
    </w:div>
    <w:div w:id="1731734563">
      <w:bodyDiv w:val="1"/>
      <w:marLeft w:val="0"/>
      <w:marRight w:val="0"/>
      <w:marTop w:val="0"/>
      <w:marBottom w:val="0"/>
      <w:divBdr>
        <w:top w:val="none" w:sz="0" w:space="0" w:color="auto"/>
        <w:left w:val="none" w:sz="0" w:space="0" w:color="auto"/>
        <w:bottom w:val="none" w:sz="0" w:space="0" w:color="auto"/>
        <w:right w:val="none" w:sz="0" w:space="0" w:color="auto"/>
      </w:divBdr>
    </w:div>
    <w:div w:id="1777094241">
      <w:bodyDiv w:val="1"/>
      <w:marLeft w:val="0"/>
      <w:marRight w:val="0"/>
      <w:marTop w:val="0"/>
      <w:marBottom w:val="0"/>
      <w:divBdr>
        <w:top w:val="none" w:sz="0" w:space="0" w:color="auto"/>
        <w:left w:val="none" w:sz="0" w:space="0" w:color="auto"/>
        <w:bottom w:val="none" w:sz="0" w:space="0" w:color="auto"/>
        <w:right w:val="none" w:sz="0" w:space="0" w:color="auto"/>
      </w:divBdr>
    </w:div>
    <w:div w:id="1856459638">
      <w:bodyDiv w:val="1"/>
      <w:marLeft w:val="0"/>
      <w:marRight w:val="0"/>
      <w:marTop w:val="0"/>
      <w:marBottom w:val="0"/>
      <w:divBdr>
        <w:top w:val="none" w:sz="0" w:space="0" w:color="auto"/>
        <w:left w:val="none" w:sz="0" w:space="0" w:color="auto"/>
        <w:bottom w:val="none" w:sz="0" w:space="0" w:color="auto"/>
        <w:right w:val="none" w:sz="0" w:space="0" w:color="auto"/>
      </w:divBdr>
    </w:div>
    <w:div w:id="1874344939">
      <w:bodyDiv w:val="1"/>
      <w:marLeft w:val="0"/>
      <w:marRight w:val="0"/>
      <w:marTop w:val="0"/>
      <w:marBottom w:val="0"/>
      <w:divBdr>
        <w:top w:val="none" w:sz="0" w:space="0" w:color="auto"/>
        <w:left w:val="none" w:sz="0" w:space="0" w:color="auto"/>
        <w:bottom w:val="none" w:sz="0" w:space="0" w:color="auto"/>
        <w:right w:val="none" w:sz="0" w:space="0" w:color="auto"/>
      </w:divBdr>
    </w:div>
    <w:div w:id="1917324179">
      <w:bodyDiv w:val="1"/>
      <w:marLeft w:val="0"/>
      <w:marRight w:val="0"/>
      <w:marTop w:val="0"/>
      <w:marBottom w:val="0"/>
      <w:divBdr>
        <w:top w:val="none" w:sz="0" w:space="0" w:color="auto"/>
        <w:left w:val="none" w:sz="0" w:space="0" w:color="auto"/>
        <w:bottom w:val="none" w:sz="0" w:space="0" w:color="auto"/>
        <w:right w:val="none" w:sz="0" w:space="0" w:color="auto"/>
      </w:divBdr>
    </w:div>
    <w:div w:id="1937056393">
      <w:bodyDiv w:val="1"/>
      <w:marLeft w:val="0"/>
      <w:marRight w:val="0"/>
      <w:marTop w:val="0"/>
      <w:marBottom w:val="0"/>
      <w:divBdr>
        <w:top w:val="none" w:sz="0" w:space="0" w:color="auto"/>
        <w:left w:val="none" w:sz="0" w:space="0" w:color="auto"/>
        <w:bottom w:val="none" w:sz="0" w:space="0" w:color="auto"/>
        <w:right w:val="none" w:sz="0" w:space="0" w:color="auto"/>
      </w:divBdr>
    </w:div>
    <w:div w:id="1984848752">
      <w:bodyDiv w:val="1"/>
      <w:marLeft w:val="0"/>
      <w:marRight w:val="0"/>
      <w:marTop w:val="0"/>
      <w:marBottom w:val="0"/>
      <w:divBdr>
        <w:top w:val="none" w:sz="0" w:space="0" w:color="auto"/>
        <w:left w:val="none" w:sz="0" w:space="0" w:color="auto"/>
        <w:bottom w:val="none" w:sz="0" w:space="0" w:color="auto"/>
        <w:right w:val="none" w:sz="0" w:space="0" w:color="auto"/>
      </w:divBdr>
    </w:div>
    <w:div w:id="2038190076">
      <w:bodyDiv w:val="1"/>
      <w:marLeft w:val="0"/>
      <w:marRight w:val="0"/>
      <w:marTop w:val="0"/>
      <w:marBottom w:val="0"/>
      <w:divBdr>
        <w:top w:val="none" w:sz="0" w:space="0" w:color="auto"/>
        <w:left w:val="none" w:sz="0" w:space="0" w:color="auto"/>
        <w:bottom w:val="none" w:sz="0" w:space="0" w:color="auto"/>
        <w:right w:val="none" w:sz="0" w:space="0" w:color="auto"/>
      </w:divBdr>
    </w:div>
    <w:div w:id="2052609104">
      <w:bodyDiv w:val="1"/>
      <w:marLeft w:val="0"/>
      <w:marRight w:val="0"/>
      <w:marTop w:val="0"/>
      <w:marBottom w:val="0"/>
      <w:divBdr>
        <w:top w:val="none" w:sz="0" w:space="0" w:color="auto"/>
        <w:left w:val="none" w:sz="0" w:space="0" w:color="auto"/>
        <w:bottom w:val="none" w:sz="0" w:space="0" w:color="auto"/>
        <w:right w:val="none" w:sz="0" w:space="0" w:color="auto"/>
      </w:divBdr>
    </w:div>
    <w:div w:id="2103524566">
      <w:bodyDiv w:val="1"/>
      <w:marLeft w:val="0"/>
      <w:marRight w:val="0"/>
      <w:marTop w:val="0"/>
      <w:marBottom w:val="0"/>
      <w:divBdr>
        <w:top w:val="none" w:sz="0" w:space="0" w:color="auto"/>
        <w:left w:val="none" w:sz="0" w:space="0" w:color="auto"/>
        <w:bottom w:val="none" w:sz="0" w:space="0" w:color="auto"/>
        <w:right w:val="none" w:sz="0" w:space="0" w:color="auto"/>
      </w:divBdr>
    </w:div>
    <w:div w:id="2123065704">
      <w:bodyDiv w:val="1"/>
      <w:marLeft w:val="0"/>
      <w:marRight w:val="0"/>
      <w:marTop w:val="0"/>
      <w:marBottom w:val="0"/>
      <w:divBdr>
        <w:top w:val="none" w:sz="0" w:space="0" w:color="auto"/>
        <w:left w:val="none" w:sz="0" w:space="0" w:color="auto"/>
        <w:bottom w:val="none" w:sz="0" w:space="0" w:color="auto"/>
        <w:right w:val="none" w:sz="0" w:space="0" w:color="auto"/>
      </w:divBdr>
    </w:div>
    <w:div w:id="2133085852">
      <w:bodyDiv w:val="1"/>
      <w:marLeft w:val="0"/>
      <w:marRight w:val="0"/>
      <w:marTop w:val="0"/>
      <w:marBottom w:val="0"/>
      <w:divBdr>
        <w:top w:val="none" w:sz="0" w:space="0" w:color="auto"/>
        <w:left w:val="none" w:sz="0" w:space="0" w:color="auto"/>
        <w:bottom w:val="none" w:sz="0" w:space="0" w:color="auto"/>
        <w:right w:val="none" w:sz="0" w:space="0" w:color="auto"/>
      </w:divBdr>
      <w:divsChild>
        <w:div w:id="299968035">
          <w:marLeft w:val="446"/>
          <w:marRight w:val="0"/>
          <w:marTop w:val="0"/>
          <w:marBottom w:val="0"/>
          <w:divBdr>
            <w:top w:val="none" w:sz="0" w:space="0" w:color="auto"/>
            <w:left w:val="none" w:sz="0" w:space="0" w:color="auto"/>
            <w:bottom w:val="none" w:sz="0" w:space="0" w:color="auto"/>
            <w:right w:val="none" w:sz="0" w:space="0" w:color="auto"/>
          </w:divBdr>
        </w:div>
        <w:div w:id="1211264592">
          <w:marLeft w:val="446"/>
          <w:marRight w:val="0"/>
          <w:marTop w:val="0"/>
          <w:marBottom w:val="0"/>
          <w:divBdr>
            <w:top w:val="none" w:sz="0" w:space="0" w:color="auto"/>
            <w:left w:val="none" w:sz="0" w:space="0" w:color="auto"/>
            <w:bottom w:val="none" w:sz="0" w:space="0" w:color="auto"/>
            <w:right w:val="none" w:sz="0" w:space="0" w:color="auto"/>
          </w:divBdr>
        </w:div>
        <w:div w:id="1364750848">
          <w:marLeft w:val="446"/>
          <w:marRight w:val="0"/>
          <w:marTop w:val="0"/>
          <w:marBottom w:val="0"/>
          <w:divBdr>
            <w:top w:val="none" w:sz="0" w:space="0" w:color="auto"/>
            <w:left w:val="none" w:sz="0" w:space="0" w:color="auto"/>
            <w:bottom w:val="none" w:sz="0" w:space="0" w:color="auto"/>
            <w:right w:val="none" w:sz="0" w:space="0" w:color="auto"/>
          </w:divBdr>
        </w:div>
        <w:div w:id="1368601010">
          <w:marLeft w:val="446"/>
          <w:marRight w:val="0"/>
          <w:marTop w:val="0"/>
          <w:marBottom w:val="0"/>
          <w:divBdr>
            <w:top w:val="none" w:sz="0" w:space="0" w:color="auto"/>
            <w:left w:val="none" w:sz="0" w:space="0" w:color="auto"/>
            <w:bottom w:val="none" w:sz="0" w:space="0" w:color="auto"/>
            <w:right w:val="none" w:sz="0" w:space="0" w:color="auto"/>
          </w:divBdr>
        </w:div>
        <w:div w:id="1631011922">
          <w:marLeft w:val="446"/>
          <w:marRight w:val="0"/>
          <w:marTop w:val="0"/>
          <w:marBottom w:val="0"/>
          <w:divBdr>
            <w:top w:val="none" w:sz="0" w:space="0" w:color="auto"/>
            <w:left w:val="none" w:sz="0" w:space="0" w:color="auto"/>
            <w:bottom w:val="none" w:sz="0" w:space="0" w:color="auto"/>
            <w:right w:val="none" w:sz="0" w:space="0" w:color="auto"/>
          </w:divBdr>
        </w:div>
      </w:divsChild>
    </w:div>
    <w:div w:id="21370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bowotsipil87@ft.uns.ac.id" TargetMode="External"/><Relationship Id="rId4" Type="http://schemas.openxmlformats.org/officeDocument/2006/relationships/settings" Target="settings.xml"/><Relationship Id="rId9" Type="http://schemas.openxmlformats.org/officeDocument/2006/relationships/hyperlink" Target="http://sipil.ft.uns.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74AA7-3CE0-45FB-AE87-1490A847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9691</Words>
  <Characters>55243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TUD</Company>
  <LinksUpToDate>false</LinksUpToDate>
  <CharactersWithSpaces>64805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Senot Sangadji</dc:creator>
  <cp:lastModifiedBy>Reviewer</cp:lastModifiedBy>
  <cp:revision>3</cp:revision>
  <cp:lastPrinted>2018-04-10T01:29:00Z</cp:lastPrinted>
  <dcterms:created xsi:type="dcterms:W3CDTF">2020-09-11T17:23:00Z</dcterms:created>
  <dcterms:modified xsi:type="dcterms:W3CDTF">2020-09-11T17:24:00Z</dcterms:modified>
</cp:coreProperties>
</file>